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19C" w:rsidRDefault="0004619C" w:rsidP="0004619C">
      <w:pPr>
        <w:overflowPunct w:val="0"/>
        <w:autoSpaceDE w:val="0"/>
        <w:autoSpaceDN w:val="0"/>
        <w:adjustRightInd w:val="0"/>
        <w:spacing w:after="0" w:line="240" w:lineRule="auto"/>
        <w:jc w:val="center"/>
        <w:textAlignment w:val="baseline"/>
        <w:rPr>
          <w:rFonts w:ascii="Times New Roman" w:eastAsia="Times New Roman" w:hAnsi="Times New Roman"/>
          <w:b/>
          <w:sz w:val="32"/>
          <w:szCs w:val="20"/>
          <w:u w:val="single"/>
        </w:rPr>
      </w:pPr>
      <w:r>
        <w:rPr>
          <w:rFonts w:ascii="Times New Roman" w:eastAsia="Times New Roman" w:hAnsi="Times New Roman"/>
          <w:b/>
          <w:sz w:val="32"/>
          <w:szCs w:val="20"/>
          <w:u w:val="single"/>
        </w:rPr>
        <w:t>ОБЩИНСКИ  СЪВЕТ - РАЗГРАД</w:t>
      </w:r>
    </w:p>
    <w:p w:rsidR="0004619C" w:rsidRDefault="0004619C" w:rsidP="0004619C">
      <w:pPr>
        <w:overflowPunct w:val="0"/>
        <w:autoSpaceDE w:val="0"/>
        <w:autoSpaceDN w:val="0"/>
        <w:adjustRightInd w:val="0"/>
        <w:spacing w:after="0" w:line="240" w:lineRule="auto"/>
        <w:jc w:val="center"/>
        <w:textAlignment w:val="baseline"/>
        <w:rPr>
          <w:rFonts w:ascii="Times New Roman" w:eastAsia="Times New Roman" w:hAnsi="Times New Roman"/>
          <w:b/>
          <w:sz w:val="32"/>
          <w:szCs w:val="20"/>
        </w:rPr>
      </w:pPr>
    </w:p>
    <w:p w:rsidR="0004619C" w:rsidRDefault="0004619C" w:rsidP="0004619C">
      <w:pPr>
        <w:overflowPunct w:val="0"/>
        <w:autoSpaceDE w:val="0"/>
        <w:autoSpaceDN w:val="0"/>
        <w:adjustRightInd w:val="0"/>
        <w:spacing w:after="0" w:line="240" w:lineRule="auto"/>
        <w:jc w:val="center"/>
        <w:textAlignment w:val="baseline"/>
        <w:rPr>
          <w:rFonts w:ascii="Times New Roman" w:eastAsia="Times New Roman" w:hAnsi="Times New Roman"/>
          <w:b/>
          <w:sz w:val="32"/>
          <w:szCs w:val="20"/>
        </w:rPr>
      </w:pPr>
    </w:p>
    <w:p w:rsidR="0004619C" w:rsidRDefault="0004619C" w:rsidP="0004619C">
      <w:pPr>
        <w:overflowPunct w:val="0"/>
        <w:autoSpaceDE w:val="0"/>
        <w:autoSpaceDN w:val="0"/>
        <w:adjustRightInd w:val="0"/>
        <w:spacing w:after="0" w:line="240" w:lineRule="auto"/>
        <w:jc w:val="center"/>
        <w:textAlignment w:val="baseline"/>
        <w:rPr>
          <w:rFonts w:ascii="Times New Roman" w:eastAsia="Times New Roman" w:hAnsi="Times New Roman"/>
          <w:b/>
          <w:sz w:val="32"/>
          <w:szCs w:val="20"/>
        </w:rPr>
      </w:pPr>
      <w:r>
        <w:rPr>
          <w:rFonts w:ascii="Times New Roman" w:eastAsia="Times New Roman" w:hAnsi="Times New Roman"/>
          <w:b/>
          <w:sz w:val="32"/>
          <w:szCs w:val="20"/>
        </w:rPr>
        <w:t>П Р О Т О К О Л</w:t>
      </w:r>
    </w:p>
    <w:p w:rsidR="0004619C" w:rsidRDefault="0004619C" w:rsidP="0004619C">
      <w:pPr>
        <w:overflowPunct w:val="0"/>
        <w:autoSpaceDE w:val="0"/>
        <w:autoSpaceDN w:val="0"/>
        <w:adjustRightInd w:val="0"/>
        <w:spacing w:after="0" w:line="240" w:lineRule="auto"/>
        <w:jc w:val="center"/>
        <w:textAlignment w:val="baseline"/>
        <w:rPr>
          <w:rFonts w:ascii="Times New Roman" w:eastAsia="Times New Roman" w:hAnsi="Times New Roman"/>
          <w:b/>
          <w:sz w:val="32"/>
          <w:szCs w:val="20"/>
        </w:rPr>
      </w:pPr>
    </w:p>
    <w:p w:rsidR="0004619C" w:rsidRPr="00984B5D" w:rsidRDefault="0004619C" w:rsidP="0004619C">
      <w:pPr>
        <w:overflowPunct w:val="0"/>
        <w:autoSpaceDE w:val="0"/>
        <w:autoSpaceDN w:val="0"/>
        <w:adjustRightInd w:val="0"/>
        <w:spacing w:after="0" w:line="240" w:lineRule="auto"/>
        <w:jc w:val="center"/>
        <w:textAlignment w:val="baseline"/>
        <w:rPr>
          <w:rFonts w:ascii="Times New Roman" w:eastAsia="Times New Roman" w:hAnsi="Times New Roman"/>
          <w:b/>
          <w:sz w:val="32"/>
          <w:szCs w:val="20"/>
        </w:rPr>
      </w:pPr>
      <w:r>
        <w:rPr>
          <w:rFonts w:ascii="Times New Roman" w:eastAsia="Times New Roman" w:hAnsi="Times New Roman"/>
          <w:b/>
          <w:sz w:val="32"/>
          <w:szCs w:val="20"/>
        </w:rPr>
        <w:t xml:space="preserve">№ </w:t>
      </w:r>
      <w:r>
        <w:rPr>
          <w:rFonts w:ascii="Times New Roman" w:eastAsia="Times New Roman" w:hAnsi="Times New Roman"/>
          <w:b/>
          <w:sz w:val="32"/>
          <w:szCs w:val="20"/>
          <w:lang w:val="ru-RU"/>
        </w:rPr>
        <w:t>29</w:t>
      </w:r>
    </w:p>
    <w:p w:rsidR="0004619C" w:rsidRDefault="0004619C" w:rsidP="0004619C">
      <w:pPr>
        <w:overflowPunct w:val="0"/>
        <w:autoSpaceDE w:val="0"/>
        <w:autoSpaceDN w:val="0"/>
        <w:adjustRightInd w:val="0"/>
        <w:spacing w:after="0" w:line="240" w:lineRule="auto"/>
        <w:jc w:val="center"/>
        <w:textAlignment w:val="baseline"/>
        <w:rPr>
          <w:rFonts w:ascii="Times New Roman" w:eastAsia="Times New Roman" w:hAnsi="Times New Roman"/>
          <w:b/>
          <w:sz w:val="32"/>
          <w:szCs w:val="20"/>
        </w:rPr>
      </w:pPr>
    </w:p>
    <w:p w:rsidR="00383B4D" w:rsidRDefault="00383B4D" w:rsidP="00383B4D">
      <w:pPr>
        <w:tabs>
          <w:tab w:val="left" w:pos="3969"/>
        </w:tabs>
        <w:spacing w:after="0" w:line="240" w:lineRule="auto"/>
        <w:ind w:firstLine="709"/>
        <w:jc w:val="both"/>
        <w:rPr>
          <w:rFonts w:ascii="Times New Roman" w:hAnsi="Times New Roman" w:cs="Times New Roman"/>
          <w:sz w:val="28"/>
          <w:szCs w:val="28"/>
          <w:lang w:val="en-US"/>
        </w:rPr>
      </w:pPr>
      <w:r w:rsidRPr="00EA5AF3">
        <w:rPr>
          <w:rFonts w:ascii="Times New Roman" w:hAnsi="Times New Roman" w:cs="Times New Roman"/>
          <w:sz w:val="28"/>
          <w:szCs w:val="28"/>
        </w:rPr>
        <w:t>От проведеното заседание н</w:t>
      </w:r>
      <w:r>
        <w:rPr>
          <w:rFonts w:ascii="Times New Roman" w:hAnsi="Times New Roman" w:cs="Times New Roman"/>
          <w:sz w:val="28"/>
          <w:szCs w:val="28"/>
        </w:rPr>
        <w:t xml:space="preserve">а Общински съвет - Разград на </w:t>
      </w:r>
      <w:r>
        <w:rPr>
          <w:rFonts w:ascii="Times New Roman" w:hAnsi="Times New Roman" w:cs="Times New Roman"/>
          <w:sz w:val="28"/>
          <w:szCs w:val="28"/>
          <w:lang w:val="en-US"/>
        </w:rPr>
        <w:t>19</w:t>
      </w:r>
      <w:r>
        <w:rPr>
          <w:rFonts w:ascii="Times New Roman" w:hAnsi="Times New Roman" w:cs="Times New Roman"/>
          <w:sz w:val="28"/>
          <w:szCs w:val="28"/>
        </w:rPr>
        <w:t>.</w:t>
      </w:r>
      <w:r>
        <w:rPr>
          <w:rFonts w:ascii="Times New Roman" w:hAnsi="Times New Roman" w:cs="Times New Roman"/>
          <w:sz w:val="28"/>
          <w:szCs w:val="28"/>
          <w:lang w:val="en-US"/>
        </w:rPr>
        <w:t>12</w:t>
      </w:r>
      <w:r w:rsidRPr="00EA5AF3">
        <w:rPr>
          <w:rFonts w:ascii="Times New Roman" w:hAnsi="Times New Roman" w:cs="Times New Roman"/>
          <w:sz w:val="28"/>
          <w:szCs w:val="28"/>
        </w:rPr>
        <w:t>. 2</w:t>
      </w:r>
      <w:r>
        <w:rPr>
          <w:rFonts w:ascii="Times New Roman" w:hAnsi="Times New Roman" w:cs="Times New Roman"/>
          <w:sz w:val="28"/>
          <w:szCs w:val="28"/>
          <w:lang w:val="en-US"/>
        </w:rPr>
        <w:t>025</w:t>
      </w:r>
      <w:r w:rsidRPr="00EA5AF3">
        <w:rPr>
          <w:rFonts w:ascii="Times New Roman" w:hAnsi="Times New Roman" w:cs="Times New Roman"/>
          <w:sz w:val="28"/>
          <w:szCs w:val="28"/>
        </w:rPr>
        <w:t xml:space="preserve"> година, от 13.30 часа, в зала 1101 на общината.</w:t>
      </w:r>
    </w:p>
    <w:p w:rsidR="00383B4D" w:rsidRPr="00EA5AF3" w:rsidRDefault="00383B4D" w:rsidP="00383B4D">
      <w:pPr>
        <w:tabs>
          <w:tab w:val="left" w:pos="3969"/>
        </w:tabs>
        <w:spacing w:after="0" w:line="240" w:lineRule="auto"/>
        <w:ind w:firstLine="709"/>
        <w:jc w:val="both"/>
        <w:rPr>
          <w:rFonts w:ascii="Times New Roman" w:hAnsi="Times New Roman" w:cs="Times New Roman"/>
          <w:sz w:val="28"/>
          <w:szCs w:val="28"/>
          <w:lang w:val="en-US"/>
        </w:rPr>
      </w:pPr>
      <w:r w:rsidRPr="00EA5AF3">
        <w:rPr>
          <w:rFonts w:ascii="Times New Roman" w:hAnsi="Times New Roman" w:cs="Times New Roman"/>
          <w:sz w:val="28"/>
          <w:szCs w:val="28"/>
        </w:rPr>
        <w:t xml:space="preserve"> От 33 общински </w:t>
      </w:r>
      <w:proofErr w:type="spellStart"/>
      <w:r w:rsidRPr="00EA5AF3">
        <w:rPr>
          <w:rFonts w:ascii="Times New Roman" w:hAnsi="Times New Roman" w:cs="Times New Roman"/>
          <w:sz w:val="28"/>
          <w:szCs w:val="28"/>
        </w:rPr>
        <w:t>съветни</w:t>
      </w:r>
      <w:r>
        <w:rPr>
          <w:rFonts w:ascii="Times New Roman" w:hAnsi="Times New Roman" w:cs="Times New Roman"/>
          <w:sz w:val="28"/>
          <w:szCs w:val="28"/>
        </w:rPr>
        <w:t>ци</w:t>
      </w:r>
      <w:proofErr w:type="spellEnd"/>
      <w:r w:rsidR="00984B5D">
        <w:rPr>
          <w:rFonts w:ascii="Times New Roman" w:hAnsi="Times New Roman" w:cs="Times New Roman"/>
          <w:sz w:val="28"/>
          <w:szCs w:val="28"/>
        </w:rPr>
        <w:t>,</w:t>
      </w:r>
      <w:r>
        <w:rPr>
          <w:rFonts w:ascii="Times New Roman" w:hAnsi="Times New Roman" w:cs="Times New Roman"/>
          <w:sz w:val="28"/>
          <w:szCs w:val="28"/>
        </w:rPr>
        <w:t xml:space="preserve"> на заседанието присъстваха </w:t>
      </w:r>
      <w:r>
        <w:rPr>
          <w:rFonts w:ascii="Times New Roman" w:hAnsi="Times New Roman" w:cs="Times New Roman"/>
          <w:sz w:val="28"/>
          <w:szCs w:val="28"/>
          <w:lang w:val="en-US"/>
        </w:rPr>
        <w:t>30</w:t>
      </w:r>
      <w:r w:rsidR="00984B5D">
        <w:rPr>
          <w:rFonts w:ascii="Times New Roman" w:hAnsi="Times New Roman" w:cs="Times New Roman"/>
          <w:sz w:val="28"/>
          <w:szCs w:val="28"/>
        </w:rPr>
        <w:t>.</w:t>
      </w:r>
      <w:r>
        <w:rPr>
          <w:rFonts w:ascii="Times New Roman" w:hAnsi="Times New Roman" w:cs="Times New Roman"/>
          <w:sz w:val="28"/>
          <w:szCs w:val="28"/>
          <w:lang w:val="en-US"/>
        </w:rPr>
        <w:t xml:space="preserve"> </w:t>
      </w:r>
      <w:r w:rsidRPr="00EA5AF3">
        <w:rPr>
          <w:rFonts w:ascii="Times New Roman" w:hAnsi="Times New Roman" w:cs="Times New Roman"/>
          <w:sz w:val="28"/>
          <w:szCs w:val="28"/>
        </w:rPr>
        <w:t xml:space="preserve">Заседанието на </w:t>
      </w:r>
      <w:proofErr w:type="spellStart"/>
      <w:r w:rsidRPr="00EA5AF3">
        <w:rPr>
          <w:rFonts w:ascii="Times New Roman" w:hAnsi="Times New Roman" w:cs="Times New Roman"/>
          <w:sz w:val="28"/>
          <w:szCs w:val="28"/>
        </w:rPr>
        <w:t>ОбС</w:t>
      </w:r>
      <w:proofErr w:type="spellEnd"/>
      <w:r w:rsidRPr="00EA5AF3">
        <w:rPr>
          <w:rFonts w:ascii="Times New Roman" w:hAnsi="Times New Roman" w:cs="Times New Roman"/>
          <w:sz w:val="28"/>
          <w:szCs w:val="28"/>
        </w:rPr>
        <w:t xml:space="preserve"> </w:t>
      </w:r>
      <w:r>
        <w:rPr>
          <w:rFonts w:ascii="Times New Roman" w:hAnsi="Times New Roman" w:cs="Times New Roman"/>
          <w:sz w:val="28"/>
          <w:szCs w:val="28"/>
        </w:rPr>
        <w:t>започна работа с регистрирани 2</w:t>
      </w:r>
      <w:r>
        <w:rPr>
          <w:rFonts w:ascii="Times New Roman" w:hAnsi="Times New Roman" w:cs="Times New Roman"/>
          <w:sz w:val="28"/>
          <w:szCs w:val="28"/>
          <w:lang w:val="en-US"/>
        </w:rPr>
        <w:t>8</w:t>
      </w:r>
      <w:r w:rsidRPr="00EA5AF3">
        <w:rPr>
          <w:rFonts w:ascii="Times New Roman" w:hAnsi="Times New Roman" w:cs="Times New Roman"/>
          <w:sz w:val="28"/>
          <w:szCs w:val="28"/>
        </w:rPr>
        <w:t xml:space="preserve"> общински </w:t>
      </w:r>
      <w:proofErr w:type="spellStart"/>
      <w:r w:rsidRPr="00EA5AF3">
        <w:rPr>
          <w:rFonts w:ascii="Times New Roman" w:hAnsi="Times New Roman" w:cs="Times New Roman"/>
          <w:sz w:val="28"/>
          <w:szCs w:val="28"/>
        </w:rPr>
        <w:t>съветници</w:t>
      </w:r>
      <w:proofErr w:type="spellEnd"/>
      <w:r w:rsidRPr="00EA5AF3">
        <w:rPr>
          <w:rFonts w:ascii="Times New Roman" w:hAnsi="Times New Roman" w:cs="Times New Roman"/>
          <w:sz w:val="28"/>
          <w:szCs w:val="28"/>
        </w:rPr>
        <w:t>.</w:t>
      </w:r>
    </w:p>
    <w:p w:rsidR="00383B4D" w:rsidRPr="00383B4D" w:rsidRDefault="00383B4D" w:rsidP="00383B4D">
      <w:pPr>
        <w:tabs>
          <w:tab w:val="left" w:pos="3969"/>
        </w:tabs>
        <w:spacing w:after="0" w:line="240" w:lineRule="auto"/>
        <w:ind w:firstLine="709"/>
        <w:jc w:val="both"/>
        <w:rPr>
          <w:rFonts w:ascii="Times New Roman" w:hAnsi="Times New Roman" w:cs="Times New Roman"/>
          <w:sz w:val="28"/>
          <w:szCs w:val="28"/>
        </w:rPr>
      </w:pPr>
      <w:r w:rsidRPr="00EA5AF3">
        <w:rPr>
          <w:rFonts w:ascii="Times New Roman" w:hAnsi="Times New Roman" w:cs="Times New Roman"/>
          <w:sz w:val="28"/>
          <w:szCs w:val="28"/>
        </w:rPr>
        <w:t xml:space="preserve">По уважителни причини отсъстваха общинските </w:t>
      </w:r>
      <w:proofErr w:type="spellStart"/>
      <w:r w:rsidRPr="00EA5AF3">
        <w:rPr>
          <w:rFonts w:ascii="Times New Roman" w:hAnsi="Times New Roman" w:cs="Times New Roman"/>
          <w:sz w:val="28"/>
          <w:szCs w:val="28"/>
        </w:rPr>
        <w:t>съветници</w:t>
      </w:r>
      <w:proofErr w:type="spellEnd"/>
      <w:r w:rsidR="00984B5D">
        <w:rPr>
          <w:rFonts w:ascii="Times New Roman" w:hAnsi="Times New Roman" w:cs="Times New Roman"/>
          <w:sz w:val="28"/>
          <w:szCs w:val="28"/>
        </w:rPr>
        <w:t>:</w:t>
      </w:r>
      <w:r w:rsidRPr="00EA5AF3">
        <w:rPr>
          <w:rFonts w:ascii="Times New Roman" w:hAnsi="Times New Roman" w:cs="Times New Roman"/>
          <w:sz w:val="28"/>
          <w:szCs w:val="28"/>
        </w:rPr>
        <w:t xml:space="preserve"> </w:t>
      </w:r>
      <w:proofErr w:type="spellStart"/>
      <w:r>
        <w:rPr>
          <w:rFonts w:ascii="Times New Roman" w:hAnsi="Times New Roman" w:cs="Times New Roman"/>
          <w:sz w:val="28"/>
          <w:szCs w:val="28"/>
        </w:rPr>
        <w:t>Антонела</w:t>
      </w:r>
      <w:proofErr w:type="spellEnd"/>
      <w:r>
        <w:rPr>
          <w:rFonts w:ascii="Times New Roman" w:hAnsi="Times New Roman" w:cs="Times New Roman"/>
          <w:sz w:val="28"/>
          <w:szCs w:val="28"/>
        </w:rPr>
        <w:t xml:space="preserve"> Маринова; Ивайло Х</w:t>
      </w:r>
      <w:r w:rsidR="0006183A">
        <w:rPr>
          <w:rFonts w:ascii="Times New Roman" w:hAnsi="Times New Roman" w:cs="Times New Roman"/>
          <w:sz w:val="28"/>
          <w:szCs w:val="28"/>
        </w:rPr>
        <w:t>ъ</w:t>
      </w:r>
      <w:r w:rsidR="00994161">
        <w:rPr>
          <w:rFonts w:ascii="Times New Roman" w:hAnsi="Times New Roman" w:cs="Times New Roman"/>
          <w:sz w:val="28"/>
          <w:szCs w:val="28"/>
        </w:rPr>
        <w:t xml:space="preserve">невски и </w:t>
      </w:r>
      <w:r>
        <w:rPr>
          <w:rFonts w:ascii="Times New Roman" w:hAnsi="Times New Roman" w:cs="Times New Roman"/>
          <w:sz w:val="28"/>
          <w:szCs w:val="28"/>
        </w:rPr>
        <w:t>Левент Апти.</w:t>
      </w:r>
    </w:p>
    <w:p w:rsidR="00383B4D" w:rsidRDefault="00383B4D" w:rsidP="00383B4D">
      <w:pPr>
        <w:tabs>
          <w:tab w:val="left" w:pos="3969"/>
        </w:tabs>
        <w:spacing w:after="0" w:line="240" w:lineRule="auto"/>
        <w:ind w:firstLine="709"/>
        <w:jc w:val="both"/>
        <w:rPr>
          <w:rFonts w:ascii="Times New Roman" w:hAnsi="Times New Roman" w:cs="Times New Roman"/>
          <w:sz w:val="28"/>
          <w:szCs w:val="28"/>
        </w:rPr>
      </w:pPr>
    </w:p>
    <w:p w:rsidR="00383B4D" w:rsidRDefault="00383B4D" w:rsidP="00383B4D">
      <w:pPr>
        <w:tabs>
          <w:tab w:val="left" w:pos="3969"/>
        </w:tabs>
        <w:spacing w:after="0" w:line="240" w:lineRule="auto"/>
        <w:ind w:firstLine="709"/>
        <w:jc w:val="both"/>
        <w:rPr>
          <w:rFonts w:ascii="Times New Roman" w:hAnsi="Times New Roman" w:cs="Times New Roman"/>
          <w:sz w:val="28"/>
          <w:szCs w:val="28"/>
        </w:rPr>
      </w:pPr>
      <w:r w:rsidRPr="00EA5AF3">
        <w:rPr>
          <w:rFonts w:ascii="Times New Roman" w:hAnsi="Times New Roman" w:cs="Times New Roman"/>
          <w:sz w:val="28"/>
          <w:szCs w:val="28"/>
        </w:rPr>
        <w:t xml:space="preserve"> /Приложение №1 към Протокола/. </w:t>
      </w:r>
    </w:p>
    <w:p w:rsidR="00383B4D" w:rsidRDefault="00383B4D" w:rsidP="00383B4D">
      <w:pPr>
        <w:tabs>
          <w:tab w:val="left" w:pos="3969"/>
        </w:tabs>
        <w:spacing w:after="0" w:line="240" w:lineRule="auto"/>
        <w:ind w:firstLine="709"/>
        <w:jc w:val="both"/>
        <w:rPr>
          <w:rFonts w:ascii="Times New Roman" w:hAnsi="Times New Roman" w:cs="Times New Roman"/>
          <w:sz w:val="28"/>
          <w:szCs w:val="28"/>
        </w:rPr>
      </w:pPr>
    </w:p>
    <w:p w:rsidR="00325054" w:rsidRPr="0001492F" w:rsidRDefault="00383B4D" w:rsidP="00325054">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r w:rsidRPr="00EA5AF3">
        <w:rPr>
          <w:rFonts w:ascii="Times New Roman" w:hAnsi="Times New Roman" w:cs="Times New Roman"/>
          <w:sz w:val="28"/>
          <w:szCs w:val="28"/>
        </w:rPr>
        <w:t xml:space="preserve">На заседанието присъстваха: господин </w:t>
      </w:r>
      <w:r>
        <w:rPr>
          <w:rFonts w:ascii="Times New Roman" w:hAnsi="Times New Roman" w:cs="Times New Roman"/>
          <w:sz w:val="28"/>
          <w:szCs w:val="28"/>
        </w:rPr>
        <w:t>Добрин  Добрев</w:t>
      </w:r>
      <w:r w:rsidRPr="00EA5AF3">
        <w:rPr>
          <w:rFonts w:ascii="Times New Roman" w:hAnsi="Times New Roman" w:cs="Times New Roman"/>
          <w:sz w:val="28"/>
          <w:szCs w:val="28"/>
        </w:rPr>
        <w:t xml:space="preserve"> – Кмет на Община Разград</w:t>
      </w:r>
      <w:r>
        <w:rPr>
          <w:rFonts w:ascii="Times New Roman" w:hAnsi="Times New Roman" w:cs="Times New Roman"/>
          <w:sz w:val="28"/>
          <w:szCs w:val="28"/>
        </w:rPr>
        <w:t xml:space="preserve">; </w:t>
      </w:r>
      <w:r w:rsidRPr="00EA5AF3">
        <w:rPr>
          <w:rFonts w:ascii="Times New Roman" w:hAnsi="Times New Roman" w:cs="Times New Roman"/>
          <w:sz w:val="28"/>
          <w:szCs w:val="28"/>
        </w:rPr>
        <w:t xml:space="preserve"> </w:t>
      </w:r>
      <w:r>
        <w:rPr>
          <w:rFonts w:ascii="Times New Roman" w:hAnsi="Times New Roman" w:cs="Times New Roman"/>
          <w:sz w:val="28"/>
          <w:szCs w:val="28"/>
        </w:rPr>
        <w:t>госпожа Полина Иванова</w:t>
      </w:r>
      <w:r w:rsidRPr="00EA5AF3">
        <w:rPr>
          <w:rFonts w:ascii="Times New Roman" w:hAnsi="Times New Roman" w:cs="Times New Roman"/>
          <w:sz w:val="28"/>
          <w:szCs w:val="28"/>
        </w:rPr>
        <w:t xml:space="preserve"> – Зам.-кмет на Община Разгра</w:t>
      </w:r>
      <w:r>
        <w:rPr>
          <w:rFonts w:ascii="Times New Roman" w:hAnsi="Times New Roman" w:cs="Times New Roman"/>
          <w:sz w:val="28"/>
          <w:szCs w:val="28"/>
        </w:rPr>
        <w:t>д; госпожа Зорница Евгениева</w:t>
      </w:r>
      <w:r w:rsidRPr="00EA5AF3">
        <w:rPr>
          <w:rFonts w:ascii="Times New Roman" w:hAnsi="Times New Roman" w:cs="Times New Roman"/>
          <w:sz w:val="28"/>
          <w:szCs w:val="28"/>
        </w:rPr>
        <w:t xml:space="preserve"> – Зам.-кмет на Община Разгра</w:t>
      </w:r>
      <w:r>
        <w:rPr>
          <w:rFonts w:ascii="Times New Roman" w:hAnsi="Times New Roman" w:cs="Times New Roman"/>
          <w:sz w:val="28"/>
          <w:szCs w:val="28"/>
        </w:rPr>
        <w:t>д; госпожа Елка Неделчева</w:t>
      </w:r>
      <w:r w:rsidRPr="00EA5AF3">
        <w:rPr>
          <w:rFonts w:ascii="Times New Roman" w:hAnsi="Times New Roman" w:cs="Times New Roman"/>
          <w:sz w:val="28"/>
          <w:szCs w:val="28"/>
        </w:rPr>
        <w:t xml:space="preserve"> – Зам.-кмет на Община Разгра</w:t>
      </w:r>
      <w:r>
        <w:rPr>
          <w:rFonts w:ascii="Times New Roman" w:hAnsi="Times New Roman" w:cs="Times New Roman"/>
          <w:sz w:val="28"/>
          <w:szCs w:val="28"/>
        </w:rPr>
        <w:t xml:space="preserve">д; госпожа Нели Добрева </w:t>
      </w:r>
      <w:r w:rsidRPr="00EA5AF3">
        <w:rPr>
          <w:rFonts w:ascii="Times New Roman" w:hAnsi="Times New Roman" w:cs="Times New Roman"/>
          <w:sz w:val="28"/>
          <w:szCs w:val="28"/>
        </w:rPr>
        <w:t xml:space="preserve">– </w:t>
      </w:r>
      <w:r>
        <w:rPr>
          <w:rFonts w:ascii="Times New Roman" w:hAnsi="Times New Roman" w:cs="Times New Roman"/>
          <w:sz w:val="28"/>
          <w:szCs w:val="28"/>
        </w:rPr>
        <w:t>Секретар на Община</w:t>
      </w:r>
      <w:r w:rsidRPr="00EA5AF3">
        <w:rPr>
          <w:rFonts w:ascii="Times New Roman" w:hAnsi="Times New Roman" w:cs="Times New Roman"/>
          <w:sz w:val="28"/>
          <w:szCs w:val="28"/>
        </w:rPr>
        <w:t xml:space="preserve"> Разгра</w:t>
      </w:r>
      <w:r>
        <w:rPr>
          <w:rFonts w:ascii="Times New Roman" w:hAnsi="Times New Roman" w:cs="Times New Roman"/>
          <w:sz w:val="28"/>
          <w:szCs w:val="28"/>
        </w:rPr>
        <w:t>д;</w:t>
      </w:r>
      <w:r w:rsidR="00CF4DC6">
        <w:rPr>
          <w:rFonts w:ascii="Times New Roman" w:hAnsi="Times New Roman" w:cs="Times New Roman"/>
          <w:sz w:val="28"/>
          <w:szCs w:val="28"/>
        </w:rPr>
        <w:t xml:space="preserve"> кметове на кме</w:t>
      </w:r>
      <w:r w:rsidR="0004619C">
        <w:rPr>
          <w:rFonts w:ascii="Times New Roman" w:hAnsi="Times New Roman" w:cs="Times New Roman"/>
          <w:sz w:val="28"/>
          <w:szCs w:val="28"/>
        </w:rPr>
        <w:t>т</w:t>
      </w:r>
      <w:r w:rsidR="00CF4DC6">
        <w:rPr>
          <w:rFonts w:ascii="Times New Roman" w:hAnsi="Times New Roman" w:cs="Times New Roman"/>
          <w:sz w:val="28"/>
          <w:szCs w:val="28"/>
        </w:rPr>
        <w:t>ства;</w:t>
      </w:r>
      <w:r>
        <w:rPr>
          <w:rFonts w:ascii="Times New Roman" w:hAnsi="Times New Roman" w:cs="Times New Roman"/>
          <w:sz w:val="28"/>
          <w:szCs w:val="28"/>
        </w:rPr>
        <w:t xml:space="preserve"> </w:t>
      </w:r>
      <w:r w:rsidR="00325054" w:rsidRPr="0001492F">
        <w:rPr>
          <w:rFonts w:ascii="Times New Roman" w:eastAsia="Times New Roman" w:hAnsi="Times New Roman" w:cs="Times New Roman"/>
          <w:sz w:val="28"/>
          <w:szCs w:val="28"/>
        </w:rPr>
        <w:t>представители на общинска администрация и журналисти.</w:t>
      </w:r>
    </w:p>
    <w:p w:rsidR="00325054" w:rsidRPr="0001492F" w:rsidRDefault="00325054" w:rsidP="003250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F00CB1" w:rsidRDefault="00F00CB1" w:rsidP="00383B4D">
      <w:pPr>
        <w:tabs>
          <w:tab w:val="left" w:pos="3969"/>
        </w:tabs>
        <w:spacing w:after="0" w:line="240" w:lineRule="auto"/>
        <w:ind w:firstLine="709"/>
        <w:jc w:val="both"/>
      </w:pPr>
    </w:p>
    <w:p w:rsidR="00E96737" w:rsidRDefault="00E96737" w:rsidP="00E9673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831988">
        <w:rPr>
          <w:rFonts w:ascii="Times New Roman" w:eastAsia="Times New Roman" w:hAnsi="Times New Roman" w:cs="Times New Roman"/>
          <w:i/>
          <w:sz w:val="28"/>
          <w:szCs w:val="28"/>
        </w:rPr>
        <w:t>Г</w:t>
      </w:r>
      <w:r>
        <w:rPr>
          <w:rFonts w:ascii="Times New Roman" w:eastAsia="Times New Roman" w:hAnsi="Times New Roman" w:cs="Times New Roman"/>
          <w:i/>
          <w:sz w:val="28"/>
          <w:szCs w:val="28"/>
        </w:rPr>
        <w:t xml:space="preserve">-жа </w:t>
      </w:r>
      <w:r w:rsidRPr="00831988">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xml:space="preserve">Галина Георгиева </w:t>
      </w:r>
      <w:r w:rsidRPr="00831988">
        <w:rPr>
          <w:rFonts w:ascii="Times New Roman" w:eastAsia="Times New Roman" w:hAnsi="Times New Roman" w:cs="Times New Roman"/>
          <w:sz w:val="28"/>
          <w:szCs w:val="28"/>
        </w:rPr>
        <w:t xml:space="preserve">– Председател на </w:t>
      </w:r>
      <w:proofErr w:type="spellStart"/>
      <w:r w:rsidRPr="00831988">
        <w:rPr>
          <w:rFonts w:ascii="Times New Roman" w:eastAsia="Times New Roman" w:hAnsi="Times New Roman" w:cs="Times New Roman"/>
          <w:sz w:val="28"/>
          <w:szCs w:val="28"/>
        </w:rPr>
        <w:t>ОбС</w:t>
      </w:r>
      <w:proofErr w:type="spellEnd"/>
    </w:p>
    <w:p w:rsidR="00383B4D" w:rsidRDefault="00CF4DC6">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Уважаеми дами и господа общински </w:t>
      </w:r>
      <w:proofErr w:type="spellStart"/>
      <w:r>
        <w:rPr>
          <w:rFonts w:ascii="Times New Roman" w:hAnsi="Times New Roman" w:cs="Times New Roman"/>
          <w:sz w:val="28"/>
          <w:szCs w:val="28"/>
        </w:rPr>
        <w:t>съветници</w:t>
      </w:r>
      <w:proofErr w:type="spellEnd"/>
      <w:r>
        <w:rPr>
          <w:rFonts w:ascii="Times New Roman" w:hAnsi="Times New Roman" w:cs="Times New Roman"/>
          <w:sz w:val="28"/>
          <w:szCs w:val="28"/>
        </w:rPr>
        <w:t>,</w:t>
      </w:r>
    </w:p>
    <w:p w:rsidR="00CF4DC6" w:rsidRDefault="00CF4DC6" w:rsidP="00984B5D">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Уважаеми го</w:t>
      </w:r>
      <w:r w:rsidR="00984B5D">
        <w:rPr>
          <w:rFonts w:ascii="Times New Roman" w:hAnsi="Times New Roman" w:cs="Times New Roman"/>
          <w:sz w:val="28"/>
          <w:szCs w:val="28"/>
        </w:rPr>
        <w:t>сподин кмет, заместник кметове и</w:t>
      </w:r>
      <w:r>
        <w:rPr>
          <w:rFonts w:ascii="Times New Roman" w:hAnsi="Times New Roman" w:cs="Times New Roman"/>
          <w:sz w:val="28"/>
          <w:szCs w:val="28"/>
        </w:rPr>
        <w:t xml:space="preserve"> кметове на кметства,</w:t>
      </w:r>
    </w:p>
    <w:p w:rsidR="00CF4DC6" w:rsidRDefault="00CF4DC6">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представители на общинската администрация,</w:t>
      </w:r>
    </w:p>
    <w:p w:rsidR="00CF4DC6" w:rsidRDefault="00CF4DC6">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днешното заседание, редовно оповестено</w:t>
      </w:r>
      <w:r w:rsidR="00984B5D">
        <w:rPr>
          <w:rFonts w:ascii="Times New Roman" w:hAnsi="Times New Roman" w:cs="Times New Roman"/>
          <w:sz w:val="28"/>
          <w:szCs w:val="28"/>
        </w:rPr>
        <w:t>,</w:t>
      </w:r>
      <w:r>
        <w:rPr>
          <w:rFonts w:ascii="Times New Roman" w:hAnsi="Times New Roman" w:cs="Times New Roman"/>
          <w:sz w:val="28"/>
          <w:szCs w:val="28"/>
        </w:rPr>
        <w:t xml:space="preserve"> на общинския съвет са се регистрирали до момента  28 общински </w:t>
      </w:r>
      <w:proofErr w:type="spellStart"/>
      <w:r>
        <w:rPr>
          <w:rFonts w:ascii="Times New Roman" w:hAnsi="Times New Roman" w:cs="Times New Roman"/>
          <w:sz w:val="28"/>
          <w:szCs w:val="28"/>
        </w:rPr>
        <w:t>съветници</w:t>
      </w:r>
      <w:proofErr w:type="spellEnd"/>
      <w:r>
        <w:rPr>
          <w:rFonts w:ascii="Times New Roman" w:hAnsi="Times New Roman" w:cs="Times New Roman"/>
          <w:sz w:val="28"/>
          <w:szCs w:val="28"/>
        </w:rPr>
        <w:t>.</w:t>
      </w:r>
    </w:p>
    <w:p w:rsidR="00CF4DC6" w:rsidRDefault="00CF4DC6">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Трима са подали уведомление, че ще отсъстват по уважителни причини.</w:t>
      </w:r>
    </w:p>
    <w:p w:rsidR="008C2F14" w:rsidRDefault="008C2F14">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Ние имаме необходимия кворум да заседаваме и  да приемаме легитимни решения. Откривам днешното заседание</w:t>
      </w:r>
      <w:r w:rsidR="00EE68FB">
        <w:rPr>
          <w:rFonts w:ascii="Times New Roman" w:hAnsi="Times New Roman" w:cs="Times New Roman"/>
          <w:sz w:val="28"/>
          <w:szCs w:val="28"/>
        </w:rPr>
        <w:t xml:space="preserve"> на общинския съвет</w:t>
      </w:r>
      <w:r>
        <w:rPr>
          <w:rFonts w:ascii="Times New Roman" w:hAnsi="Times New Roman" w:cs="Times New Roman"/>
          <w:sz w:val="28"/>
          <w:szCs w:val="28"/>
        </w:rPr>
        <w:t xml:space="preserve">. </w:t>
      </w:r>
    </w:p>
    <w:p w:rsidR="008C2F14" w:rsidRDefault="00EE68FB">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Дежурен  секретар ще бъде господин Божидар Божков.</w:t>
      </w:r>
    </w:p>
    <w:p w:rsidR="00EE68FB" w:rsidRDefault="00EE68FB">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така раздадения Ви и </w:t>
      </w:r>
      <w:r w:rsidR="00D95DA4">
        <w:rPr>
          <w:rFonts w:ascii="Times New Roman" w:hAnsi="Times New Roman" w:cs="Times New Roman"/>
          <w:sz w:val="28"/>
          <w:szCs w:val="28"/>
        </w:rPr>
        <w:t>предварително о</w:t>
      </w:r>
      <w:r>
        <w:rPr>
          <w:rFonts w:ascii="Times New Roman" w:hAnsi="Times New Roman" w:cs="Times New Roman"/>
          <w:sz w:val="28"/>
          <w:szCs w:val="28"/>
        </w:rPr>
        <w:t xml:space="preserve">повестен дневен ред, включващ две  точки: </w:t>
      </w:r>
    </w:p>
    <w:p w:rsidR="00EE68FB" w:rsidRDefault="00EE68FB" w:rsidP="00EE68FB">
      <w:pPr>
        <w:pStyle w:val="a3"/>
        <w:numPr>
          <w:ilvl w:val="0"/>
          <w:numId w:val="1"/>
        </w:numPr>
        <w:tabs>
          <w:tab w:val="left" w:pos="1981"/>
        </w:tabs>
        <w:ind w:left="1981" w:hanging="707"/>
        <w:jc w:val="both"/>
        <w:rPr>
          <w:sz w:val="28"/>
        </w:rPr>
      </w:pPr>
      <w:r>
        <w:rPr>
          <w:sz w:val="28"/>
        </w:rPr>
        <w:t>Докладни записки; и</w:t>
      </w:r>
    </w:p>
    <w:p w:rsidR="00D95DA4" w:rsidRDefault="00D95DA4" w:rsidP="00EE68FB">
      <w:pPr>
        <w:pStyle w:val="a3"/>
        <w:numPr>
          <w:ilvl w:val="0"/>
          <w:numId w:val="1"/>
        </w:numPr>
        <w:tabs>
          <w:tab w:val="left" w:pos="1981"/>
        </w:tabs>
        <w:ind w:left="1981" w:hanging="707"/>
        <w:jc w:val="both"/>
        <w:rPr>
          <w:sz w:val="28"/>
        </w:rPr>
      </w:pPr>
      <w:r>
        <w:rPr>
          <w:sz w:val="28"/>
        </w:rPr>
        <w:t xml:space="preserve">Текущи. </w:t>
      </w:r>
    </w:p>
    <w:p w:rsidR="00EE68FB" w:rsidRDefault="00984B5D">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04619C">
        <w:rPr>
          <w:rFonts w:ascii="Times New Roman" w:hAnsi="Times New Roman" w:cs="Times New Roman"/>
          <w:sz w:val="28"/>
          <w:szCs w:val="28"/>
        </w:rPr>
        <w:t>мате</w:t>
      </w:r>
      <w:r>
        <w:rPr>
          <w:rFonts w:ascii="Times New Roman" w:hAnsi="Times New Roman" w:cs="Times New Roman"/>
          <w:sz w:val="28"/>
          <w:szCs w:val="28"/>
        </w:rPr>
        <w:t xml:space="preserve"> ли</w:t>
      </w:r>
      <w:r w:rsidR="0004619C">
        <w:rPr>
          <w:rFonts w:ascii="Times New Roman" w:hAnsi="Times New Roman" w:cs="Times New Roman"/>
          <w:sz w:val="28"/>
          <w:szCs w:val="28"/>
        </w:rPr>
        <w:t xml:space="preserve"> някакви предложения, </w:t>
      </w:r>
      <w:r w:rsidR="00EE68FB">
        <w:rPr>
          <w:rFonts w:ascii="Times New Roman" w:hAnsi="Times New Roman" w:cs="Times New Roman"/>
          <w:sz w:val="28"/>
          <w:szCs w:val="28"/>
        </w:rPr>
        <w:t xml:space="preserve">мнения или  становища? </w:t>
      </w:r>
    </w:p>
    <w:p w:rsidR="00EE68FB" w:rsidRDefault="00EE68FB">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Не виждам да има. В такъв случай, да пристъпим първо, към гласуване на дневния ред. Моля, режим на гласуване.</w:t>
      </w:r>
    </w:p>
    <w:p w:rsidR="00EE68FB" w:rsidRDefault="00EE68FB">
      <w:pPr>
        <w:tabs>
          <w:tab w:val="left" w:pos="3969"/>
        </w:tabs>
        <w:spacing w:after="0" w:line="240" w:lineRule="auto"/>
        <w:ind w:firstLine="709"/>
        <w:jc w:val="both"/>
        <w:rPr>
          <w:rFonts w:ascii="Times New Roman" w:hAnsi="Times New Roman" w:cs="Times New Roman"/>
          <w:sz w:val="28"/>
          <w:szCs w:val="28"/>
        </w:rPr>
      </w:pPr>
    </w:p>
    <w:p w:rsidR="00D95DA4" w:rsidRDefault="00D95DA4" w:rsidP="00D95DA4">
      <w:pPr>
        <w:overflowPunct w:val="0"/>
        <w:autoSpaceDE w:val="0"/>
        <w:autoSpaceDN w:val="0"/>
        <w:adjustRightInd w:val="0"/>
        <w:spacing w:after="0" w:line="240" w:lineRule="auto"/>
        <w:ind w:firstLine="709"/>
        <w:jc w:val="both"/>
        <w:textAlignment w:val="baseline"/>
        <w:rPr>
          <w:rFonts w:ascii="ArialnewRoman" w:eastAsia="Calibri" w:hAnsi="ArialnewRoman" w:cs="Times New Roman"/>
          <w:b/>
          <w:color w:val="0D0D0D" w:themeColor="text1" w:themeTint="F2"/>
          <w:sz w:val="28"/>
          <w:szCs w:val="28"/>
        </w:rPr>
      </w:pPr>
      <w:r w:rsidRPr="008F4D46">
        <w:rPr>
          <w:rFonts w:ascii="ArialnewRoman" w:eastAsia="Calibri" w:hAnsi="ArialnewRoman" w:cs="Times New Roman"/>
          <w:b/>
          <w:color w:val="0D0D0D" w:themeColor="text1" w:themeTint="F2"/>
          <w:sz w:val="28"/>
          <w:szCs w:val="28"/>
        </w:rPr>
        <w:t xml:space="preserve">С </w:t>
      </w:r>
      <w:r>
        <w:rPr>
          <w:rFonts w:ascii="ArialnewRoman" w:eastAsia="Calibri" w:hAnsi="ArialnewRoman" w:cs="Times New Roman"/>
          <w:b/>
          <w:color w:val="0D0D0D" w:themeColor="text1" w:themeTint="F2"/>
          <w:sz w:val="28"/>
          <w:szCs w:val="28"/>
        </w:rPr>
        <w:t>28</w:t>
      </w:r>
      <w:r w:rsidRPr="008F4D46">
        <w:rPr>
          <w:rFonts w:ascii="ArialnewRoman" w:eastAsia="Calibri" w:hAnsi="ArialnewRoman" w:cs="Times New Roman"/>
          <w:b/>
          <w:color w:val="0D0D0D" w:themeColor="text1" w:themeTint="F2"/>
          <w:sz w:val="28"/>
          <w:szCs w:val="28"/>
        </w:rPr>
        <w:t xml:space="preserve"> гласа - “ЗА“, „против“- няма, „въздържали се“- </w:t>
      </w:r>
      <w:r>
        <w:rPr>
          <w:rFonts w:ascii="ArialnewRoman" w:eastAsia="Calibri" w:hAnsi="ArialnewRoman" w:cs="Times New Roman"/>
          <w:b/>
          <w:color w:val="0D0D0D" w:themeColor="text1" w:themeTint="F2"/>
          <w:sz w:val="28"/>
          <w:szCs w:val="28"/>
        </w:rPr>
        <w:t>няма</w:t>
      </w:r>
      <w:r w:rsidRPr="008F4D46">
        <w:rPr>
          <w:rFonts w:ascii="ArialnewRoman" w:eastAsia="Calibri" w:hAnsi="ArialnewRoman" w:cs="Times New Roman"/>
          <w:b/>
          <w:color w:val="0D0D0D" w:themeColor="text1" w:themeTint="F2"/>
          <w:sz w:val="28"/>
          <w:szCs w:val="28"/>
        </w:rPr>
        <w:t xml:space="preserve">, дневният ред се приема. </w:t>
      </w:r>
    </w:p>
    <w:p w:rsidR="00EE68FB" w:rsidRPr="00BC5F15" w:rsidRDefault="00BC5F15" w:rsidP="00BC5F15">
      <w:pPr>
        <w:tabs>
          <w:tab w:val="left" w:pos="3969"/>
        </w:tabs>
        <w:spacing w:after="0" w:line="240" w:lineRule="auto"/>
        <w:ind w:firstLine="709"/>
        <w:jc w:val="center"/>
        <w:rPr>
          <w:rFonts w:ascii="Times New Roman" w:hAnsi="Times New Roman" w:cs="Times New Roman"/>
          <w:b/>
          <w:sz w:val="28"/>
          <w:szCs w:val="28"/>
        </w:rPr>
      </w:pPr>
      <w:r w:rsidRPr="00BC5F15">
        <w:rPr>
          <w:rFonts w:ascii="Times New Roman" w:hAnsi="Times New Roman" w:cs="Times New Roman"/>
          <w:b/>
          <w:sz w:val="28"/>
          <w:szCs w:val="28"/>
        </w:rPr>
        <w:t>ТОЧКА ПЪРВА</w:t>
      </w:r>
    </w:p>
    <w:p w:rsidR="00BC5F15" w:rsidRPr="00BC5F15" w:rsidRDefault="00BC5F15" w:rsidP="00BC5F15">
      <w:pPr>
        <w:tabs>
          <w:tab w:val="left" w:pos="3969"/>
        </w:tabs>
        <w:spacing w:after="0" w:line="240" w:lineRule="auto"/>
        <w:ind w:firstLine="709"/>
        <w:jc w:val="center"/>
        <w:rPr>
          <w:rFonts w:ascii="Times New Roman" w:hAnsi="Times New Roman" w:cs="Times New Roman"/>
          <w:b/>
          <w:sz w:val="28"/>
          <w:szCs w:val="28"/>
        </w:rPr>
      </w:pPr>
      <w:r w:rsidRPr="00BC5F15">
        <w:rPr>
          <w:rFonts w:ascii="Times New Roman" w:hAnsi="Times New Roman" w:cs="Times New Roman"/>
          <w:b/>
          <w:sz w:val="28"/>
          <w:szCs w:val="28"/>
        </w:rPr>
        <w:t xml:space="preserve">ДОКЛАДНИ ЗАПИСКИ </w:t>
      </w:r>
    </w:p>
    <w:p w:rsidR="00BC5F15" w:rsidRDefault="00BC5F15" w:rsidP="00BC5F15">
      <w:pPr>
        <w:tabs>
          <w:tab w:val="left" w:pos="3969"/>
        </w:tabs>
        <w:spacing w:after="0" w:line="240" w:lineRule="auto"/>
        <w:ind w:firstLine="709"/>
        <w:jc w:val="center"/>
        <w:rPr>
          <w:rFonts w:ascii="Times New Roman" w:hAnsi="Times New Roman" w:cs="Times New Roman"/>
          <w:sz w:val="28"/>
          <w:szCs w:val="28"/>
        </w:rPr>
      </w:pPr>
    </w:p>
    <w:p w:rsidR="00EE68FB" w:rsidRDefault="00EE68FB" w:rsidP="00D95DA4">
      <w:pPr>
        <w:spacing w:after="0" w:line="240" w:lineRule="auto"/>
        <w:ind w:firstLine="709"/>
        <w:jc w:val="center"/>
        <w:rPr>
          <w:rFonts w:ascii="Times New Roman" w:hAnsi="Times New Roman" w:cs="Times New Roman"/>
          <w:b/>
          <w:color w:val="0D0D0D"/>
          <w:spacing w:val="-10"/>
          <w:sz w:val="28"/>
        </w:rPr>
      </w:pPr>
      <w:r w:rsidRPr="00D95DA4">
        <w:rPr>
          <w:rFonts w:ascii="Times New Roman" w:hAnsi="Times New Roman" w:cs="Times New Roman"/>
          <w:b/>
          <w:color w:val="0D0D0D"/>
          <w:sz w:val="28"/>
        </w:rPr>
        <w:t xml:space="preserve">СТАТИ Я </w:t>
      </w:r>
      <w:r w:rsidRPr="00D95DA4">
        <w:rPr>
          <w:rFonts w:ascii="Times New Roman" w:hAnsi="Times New Roman" w:cs="Times New Roman"/>
          <w:b/>
          <w:color w:val="0D0D0D"/>
          <w:spacing w:val="-10"/>
          <w:sz w:val="28"/>
        </w:rPr>
        <w:t>1</w:t>
      </w:r>
    </w:p>
    <w:p w:rsidR="00D95DA4" w:rsidRPr="00D95DA4" w:rsidRDefault="00D95DA4" w:rsidP="00D95DA4">
      <w:pPr>
        <w:spacing w:after="0" w:line="240" w:lineRule="auto"/>
        <w:ind w:firstLine="709"/>
        <w:jc w:val="center"/>
        <w:rPr>
          <w:rFonts w:ascii="Times New Roman" w:hAnsi="Times New Roman" w:cs="Times New Roman"/>
          <w:b/>
          <w:sz w:val="28"/>
        </w:rPr>
      </w:pPr>
    </w:p>
    <w:p w:rsidR="00EE68FB" w:rsidRPr="00E16B82" w:rsidRDefault="00EE68FB" w:rsidP="00D95DA4">
      <w:pPr>
        <w:spacing w:after="0" w:line="240" w:lineRule="auto"/>
        <w:ind w:firstLine="709"/>
        <w:jc w:val="both"/>
        <w:rPr>
          <w:rFonts w:ascii="Times New Roman" w:hAnsi="Times New Roman" w:cs="Times New Roman"/>
          <w:color w:val="0D0D0D"/>
          <w:spacing w:val="-5"/>
          <w:sz w:val="28"/>
          <w:szCs w:val="28"/>
        </w:rPr>
      </w:pPr>
      <w:r w:rsidRPr="00E16B82">
        <w:rPr>
          <w:rFonts w:ascii="Times New Roman" w:hAnsi="Times New Roman" w:cs="Times New Roman"/>
          <w:i/>
          <w:color w:val="0D0D0D"/>
          <w:sz w:val="28"/>
          <w:szCs w:val="28"/>
        </w:rPr>
        <w:t>Г-жа Галина Георгиева –</w:t>
      </w:r>
      <w:r w:rsidRPr="00E16B82">
        <w:rPr>
          <w:rFonts w:ascii="Times New Roman" w:hAnsi="Times New Roman" w:cs="Times New Roman"/>
          <w:color w:val="0D0D0D"/>
          <w:sz w:val="28"/>
          <w:szCs w:val="28"/>
        </w:rPr>
        <w:t xml:space="preserve">Председател на </w:t>
      </w:r>
      <w:proofErr w:type="spellStart"/>
      <w:r w:rsidRPr="00E16B82">
        <w:rPr>
          <w:rFonts w:ascii="Times New Roman" w:hAnsi="Times New Roman" w:cs="Times New Roman"/>
          <w:color w:val="0D0D0D"/>
          <w:spacing w:val="-5"/>
          <w:sz w:val="28"/>
          <w:szCs w:val="28"/>
        </w:rPr>
        <w:t>ОбС</w:t>
      </w:r>
      <w:proofErr w:type="spellEnd"/>
    </w:p>
    <w:p w:rsidR="00EE68FB" w:rsidRDefault="00EE68FB" w:rsidP="00D95DA4">
      <w:pPr>
        <w:spacing w:after="0" w:line="240" w:lineRule="auto"/>
        <w:ind w:firstLine="709"/>
        <w:jc w:val="both"/>
        <w:rPr>
          <w:rFonts w:ascii="Times New Roman" w:hAnsi="Times New Roman" w:cs="Times New Roman"/>
          <w:sz w:val="28"/>
          <w:szCs w:val="28"/>
        </w:rPr>
      </w:pPr>
      <w:r w:rsidRPr="00E16B82">
        <w:rPr>
          <w:rFonts w:ascii="Times New Roman" w:hAnsi="Times New Roman" w:cs="Times New Roman"/>
          <w:sz w:val="28"/>
          <w:szCs w:val="28"/>
        </w:rPr>
        <w:t>Докладна записка с вх.№389</w:t>
      </w:r>
      <w:r w:rsidR="00C5219A">
        <w:rPr>
          <w:rFonts w:ascii="Times New Roman" w:hAnsi="Times New Roman" w:cs="Times New Roman"/>
          <w:sz w:val="28"/>
          <w:szCs w:val="28"/>
        </w:rPr>
        <w:t>.</w:t>
      </w:r>
    </w:p>
    <w:p w:rsidR="00C5219A" w:rsidRPr="00C5219A" w:rsidRDefault="00C5219A" w:rsidP="00C5219A">
      <w:pPr>
        <w:spacing w:after="0" w:line="240" w:lineRule="auto"/>
        <w:ind w:firstLine="709"/>
        <w:jc w:val="both"/>
        <w:rPr>
          <w:rFonts w:ascii="Times New Roman" w:hAnsi="Times New Roman"/>
          <w:color w:val="0D0D0D" w:themeColor="text1" w:themeTint="F2"/>
          <w:sz w:val="28"/>
          <w:szCs w:val="28"/>
        </w:rPr>
      </w:pPr>
      <w:r w:rsidRPr="00B80F12">
        <w:rPr>
          <w:rFonts w:ascii="Times New Roman" w:hAnsi="Times New Roman"/>
          <w:color w:val="0D0D0D" w:themeColor="text1" w:themeTint="F2"/>
          <w:sz w:val="28"/>
          <w:szCs w:val="28"/>
        </w:rPr>
        <w:t xml:space="preserve">Докладна записка </w:t>
      </w:r>
      <w:proofErr w:type="spellStart"/>
      <w:r w:rsidRPr="00B80F12">
        <w:rPr>
          <w:rFonts w:ascii="Times New Roman" w:hAnsi="Times New Roman"/>
          <w:color w:val="0D0D0D" w:themeColor="text1" w:themeTint="F2"/>
          <w:sz w:val="28"/>
          <w:szCs w:val="28"/>
          <w:lang w:val="en-US"/>
        </w:rPr>
        <w:t>от</w:t>
      </w:r>
      <w:proofErr w:type="spellEnd"/>
      <w:r>
        <w:rPr>
          <w:rFonts w:ascii="Times New Roman" w:hAnsi="Times New Roman"/>
          <w:color w:val="0D0D0D" w:themeColor="text1" w:themeTint="F2"/>
          <w:sz w:val="28"/>
          <w:szCs w:val="28"/>
        </w:rPr>
        <w:t xml:space="preserve"> </w:t>
      </w:r>
      <w:r w:rsidRPr="00B80F12">
        <w:rPr>
          <w:rFonts w:ascii="Times New Roman" w:hAnsi="Times New Roman"/>
          <w:color w:val="0D0D0D" w:themeColor="text1" w:themeTint="F2"/>
          <w:sz w:val="28"/>
          <w:szCs w:val="28"/>
        </w:rPr>
        <w:t>Добрин Младенов Добрев</w:t>
      </w:r>
      <w:r w:rsidRPr="00B80F12">
        <w:rPr>
          <w:rFonts w:ascii="Times New Roman" w:hAnsi="Times New Roman"/>
          <w:color w:val="0D0D0D" w:themeColor="text1" w:themeTint="F2"/>
          <w:sz w:val="28"/>
          <w:szCs w:val="28"/>
          <w:lang w:val="en-US"/>
        </w:rPr>
        <w:t xml:space="preserve"> –  </w:t>
      </w:r>
      <w:proofErr w:type="spellStart"/>
      <w:r w:rsidRPr="00B80F12">
        <w:rPr>
          <w:rFonts w:ascii="Times New Roman" w:hAnsi="Times New Roman"/>
          <w:color w:val="0D0D0D" w:themeColor="text1" w:themeTint="F2"/>
          <w:sz w:val="28"/>
          <w:szCs w:val="28"/>
          <w:lang w:val="en-US"/>
        </w:rPr>
        <w:t>Кмет</w:t>
      </w:r>
      <w:proofErr w:type="spellEnd"/>
      <w:r>
        <w:rPr>
          <w:rFonts w:ascii="Times New Roman" w:hAnsi="Times New Roman"/>
          <w:color w:val="0D0D0D" w:themeColor="text1" w:themeTint="F2"/>
          <w:sz w:val="28"/>
          <w:szCs w:val="28"/>
        </w:rPr>
        <w:t xml:space="preserve"> </w:t>
      </w:r>
      <w:proofErr w:type="spellStart"/>
      <w:r w:rsidRPr="00B80F12">
        <w:rPr>
          <w:rFonts w:ascii="Times New Roman" w:hAnsi="Times New Roman"/>
          <w:color w:val="0D0D0D" w:themeColor="text1" w:themeTint="F2"/>
          <w:sz w:val="28"/>
          <w:szCs w:val="28"/>
          <w:lang w:val="en-US"/>
        </w:rPr>
        <w:t>на</w:t>
      </w:r>
      <w:proofErr w:type="spellEnd"/>
      <w:r>
        <w:rPr>
          <w:rFonts w:ascii="Times New Roman" w:hAnsi="Times New Roman"/>
          <w:color w:val="0D0D0D" w:themeColor="text1" w:themeTint="F2"/>
          <w:sz w:val="28"/>
          <w:szCs w:val="28"/>
        </w:rPr>
        <w:t xml:space="preserve"> </w:t>
      </w:r>
      <w:proofErr w:type="spellStart"/>
      <w:r w:rsidRPr="00B80F12">
        <w:rPr>
          <w:rFonts w:ascii="Times New Roman" w:hAnsi="Times New Roman"/>
          <w:color w:val="0D0D0D" w:themeColor="text1" w:themeTint="F2"/>
          <w:sz w:val="28"/>
          <w:szCs w:val="28"/>
          <w:lang w:val="en-US"/>
        </w:rPr>
        <w:t>Община</w:t>
      </w:r>
      <w:proofErr w:type="spellEnd"/>
      <w:r>
        <w:rPr>
          <w:rFonts w:ascii="Times New Roman" w:hAnsi="Times New Roman"/>
          <w:color w:val="0D0D0D" w:themeColor="text1" w:themeTint="F2"/>
          <w:sz w:val="28"/>
          <w:szCs w:val="28"/>
        </w:rPr>
        <w:t xml:space="preserve"> </w:t>
      </w:r>
      <w:proofErr w:type="spellStart"/>
      <w:r w:rsidRPr="00B80F12">
        <w:rPr>
          <w:rFonts w:ascii="Times New Roman" w:hAnsi="Times New Roman"/>
          <w:color w:val="0D0D0D" w:themeColor="text1" w:themeTint="F2"/>
          <w:sz w:val="28"/>
          <w:szCs w:val="28"/>
          <w:lang w:val="en-US"/>
        </w:rPr>
        <w:t>Разград</w:t>
      </w:r>
      <w:proofErr w:type="spellEnd"/>
    </w:p>
    <w:p w:rsidR="00EE68FB" w:rsidRPr="00E16B82" w:rsidRDefault="00EE68FB" w:rsidP="00D95DA4">
      <w:pPr>
        <w:pStyle w:val="a3"/>
        <w:ind w:left="0" w:firstLine="709"/>
        <w:jc w:val="both"/>
        <w:rPr>
          <w:b/>
          <w:sz w:val="28"/>
          <w:szCs w:val="28"/>
        </w:rPr>
      </w:pPr>
      <w:r w:rsidRPr="00E16B82">
        <w:rPr>
          <w:b/>
          <w:sz w:val="28"/>
          <w:szCs w:val="28"/>
        </w:rPr>
        <w:t>Относно:</w:t>
      </w:r>
      <w:r w:rsidR="00984B5D">
        <w:rPr>
          <w:b/>
          <w:sz w:val="28"/>
          <w:szCs w:val="28"/>
        </w:rPr>
        <w:t xml:space="preserve"> </w:t>
      </w:r>
      <w:r w:rsidRPr="00E16B82">
        <w:rPr>
          <w:b/>
          <w:sz w:val="28"/>
          <w:szCs w:val="28"/>
        </w:rPr>
        <w:t>Наредба за изменение и допълнение на Наредба № 18 на Общински съвет Разград за определяне размера на местните данъци на  територията на община Разград.</w:t>
      </w:r>
    </w:p>
    <w:p w:rsidR="00BC5F15" w:rsidRPr="00E16B82" w:rsidRDefault="00AB398A" w:rsidP="00D95DA4">
      <w:pPr>
        <w:pStyle w:val="a3"/>
        <w:ind w:left="0" w:firstLine="709"/>
        <w:jc w:val="both"/>
        <w:rPr>
          <w:sz w:val="28"/>
          <w:szCs w:val="28"/>
        </w:rPr>
      </w:pPr>
      <w:r w:rsidRPr="00E16B82">
        <w:rPr>
          <w:sz w:val="28"/>
          <w:szCs w:val="28"/>
        </w:rPr>
        <w:t xml:space="preserve">Давам думата на господин Добрев, като вносител да ни я представи. Заповядайте. </w:t>
      </w:r>
    </w:p>
    <w:p w:rsidR="00EE68FB" w:rsidRDefault="00EE68FB" w:rsidP="00D95DA4">
      <w:pPr>
        <w:spacing w:after="0" w:line="240" w:lineRule="auto"/>
        <w:ind w:firstLine="709"/>
        <w:jc w:val="both"/>
        <w:rPr>
          <w:rFonts w:ascii="Times New Roman" w:hAnsi="Times New Roman" w:cs="Times New Roman"/>
          <w:sz w:val="28"/>
        </w:rPr>
      </w:pPr>
    </w:p>
    <w:p w:rsidR="00AB398A" w:rsidRPr="00D95DA4" w:rsidRDefault="00AB398A" w:rsidP="00AB398A">
      <w:pPr>
        <w:spacing w:after="0" w:line="240" w:lineRule="auto"/>
        <w:ind w:firstLine="709"/>
        <w:jc w:val="both"/>
        <w:rPr>
          <w:rFonts w:ascii="Times New Roman" w:hAnsi="Times New Roman" w:cs="Times New Roman"/>
          <w:color w:val="0D0D0D"/>
          <w:spacing w:val="-5"/>
          <w:sz w:val="28"/>
        </w:rPr>
      </w:pPr>
      <w:r w:rsidRPr="00D95DA4">
        <w:rPr>
          <w:rFonts w:ascii="Times New Roman" w:hAnsi="Times New Roman" w:cs="Times New Roman"/>
          <w:i/>
          <w:color w:val="0D0D0D"/>
          <w:sz w:val="28"/>
        </w:rPr>
        <w:t>Г-</w:t>
      </w:r>
      <w:r>
        <w:rPr>
          <w:rFonts w:ascii="Times New Roman" w:hAnsi="Times New Roman" w:cs="Times New Roman"/>
          <w:i/>
          <w:color w:val="0D0D0D"/>
          <w:sz w:val="28"/>
        </w:rPr>
        <w:t>н Добрин Добрев</w:t>
      </w:r>
      <w:r w:rsidRPr="00D95DA4">
        <w:rPr>
          <w:rFonts w:ascii="Times New Roman" w:hAnsi="Times New Roman" w:cs="Times New Roman"/>
          <w:i/>
          <w:color w:val="0D0D0D"/>
          <w:sz w:val="28"/>
        </w:rPr>
        <w:t xml:space="preserve"> –</w:t>
      </w:r>
      <w:r w:rsidR="00C132FA">
        <w:rPr>
          <w:rFonts w:ascii="Times New Roman" w:hAnsi="Times New Roman" w:cs="Times New Roman"/>
          <w:i/>
          <w:color w:val="0D0D0D"/>
          <w:sz w:val="28"/>
        </w:rPr>
        <w:t xml:space="preserve"> </w:t>
      </w:r>
      <w:r>
        <w:rPr>
          <w:rFonts w:ascii="Times New Roman" w:hAnsi="Times New Roman" w:cs="Times New Roman"/>
          <w:color w:val="0D0D0D"/>
          <w:sz w:val="28"/>
        </w:rPr>
        <w:t xml:space="preserve">Кмет  на Община Разград </w:t>
      </w:r>
    </w:p>
    <w:p w:rsidR="00AB398A" w:rsidRDefault="00533BB2" w:rsidP="00D95DA4">
      <w:pPr>
        <w:spacing w:after="0" w:line="240" w:lineRule="auto"/>
        <w:ind w:firstLine="709"/>
        <w:jc w:val="both"/>
        <w:rPr>
          <w:rFonts w:ascii="Times New Roman" w:hAnsi="Times New Roman" w:cs="Times New Roman"/>
          <w:sz w:val="28"/>
        </w:rPr>
      </w:pPr>
      <w:r>
        <w:rPr>
          <w:rFonts w:ascii="Times New Roman" w:hAnsi="Times New Roman" w:cs="Times New Roman"/>
          <w:sz w:val="28"/>
        </w:rPr>
        <w:t>Благодаря Ви, госпожо председател.</w:t>
      </w:r>
    </w:p>
    <w:p w:rsidR="00533BB2" w:rsidRPr="00533BB2" w:rsidRDefault="00533BB2" w:rsidP="00D95DA4">
      <w:pPr>
        <w:spacing w:after="0" w:line="240" w:lineRule="auto"/>
        <w:ind w:firstLine="709"/>
        <w:jc w:val="both"/>
        <w:rPr>
          <w:rFonts w:ascii="Times New Roman" w:hAnsi="Times New Roman" w:cs="Times New Roman"/>
          <w:sz w:val="28"/>
          <w:szCs w:val="28"/>
        </w:rPr>
      </w:pPr>
      <w:r w:rsidRPr="00533BB2">
        <w:rPr>
          <w:rFonts w:ascii="Times New Roman" w:hAnsi="Times New Roman" w:cs="Times New Roman"/>
          <w:sz w:val="28"/>
          <w:szCs w:val="28"/>
        </w:rPr>
        <w:t xml:space="preserve">Уважаеми госпожи и господа общински </w:t>
      </w:r>
      <w:proofErr w:type="spellStart"/>
      <w:r w:rsidRPr="00533BB2">
        <w:rPr>
          <w:rFonts w:ascii="Times New Roman" w:hAnsi="Times New Roman" w:cs="Times New Roman"/>
          <w:sz w:val="28"/>
          <w:szCs w:val="28"/>
        </w:rPr>
        <w:t>съветници</w:t>
      </w:r>
      <w:proofErr w:type="spellEnd"/>
      <w:r w:rsidRPr="00533BB2">
        <w:rPr>
          <w:rFonts w:ascii="Times New Roman" w:hAnsi="Times New Roman" w:cs="Times New Roman"/>
          <w:sz w:val="28"/>
          <w:szCs w:val="28"/>
        </w:rPr>
        <w:t>,</w:t>
      </w:r>
    </w:p>
    <w:p w:rsidR="00533BB2" w:rsidRPr="00533BB2" w:rsidRDefault="00533BB2" w:rsidP="00533BB2">
      <w:pPr>
        <w:pStyle w:val="a3"/>
        <w:ind w:left="0" w:firstLine="709"/>
        <w:jc w:val="both"/>
        <w:rPr>
          <w:sz w:val="28"/>
          <w:szCs w:val="28"/>
        </w:rPr>
      </w:pPr>
      <w:r w:rsidRPr="00533BB2">
        <w:rPr>
          <w:sz w:val="28"/>
          <w:szCs w:val="28"/>
        </w:rPr>
        <w:t>Накратко  докладната записка, която беше обсъдена подробно и на заседанията на постоянните комисии на Общински съвет-Разград, касае приемането на наредба, с която да се измени и  допълни Наредба № 18 на Общински съвет Разград, като текстовете са свърз</w:t>
      </w:r>
      <w:r w:rsidR="00C5219A">
        <w:rPr>
          <w:sz w:val="28"/>
          <w:szCs w:val="28"/>
        </w:rPr>
        <w:t xml:space="preserve">ани с въвеждането на еврото от </w:t>
      </w:r>
      <w:r w:rsidRPr="00533BB2">
        <w:rPr>
          <w:sz w:val="28"/>
          <w:szCs w:val="28"/>
        </w:rPr>
        <w:t>01.</w:t>
      </w:r>
      <w:proofErr w:type="spellStart"/>
      <w:r w:rsidRPr="00533BB2">
        <w:rPr>
          <w:sz w:val="28"/>
          <w:szCs w:val="28"/>
        </w:rPr>
        <w:t>01</w:t>
      </w:r>
      <w:proofErr w:type="spellEnd"/>
      <w:r w:rsidRPr="00533BB2">
        <w:rPr>
          <w:sz w:val="28"/>
          <w:szCs w:val="28"/>
        </w:rPr>
        <w:t>.2026 г. Ако има въпроси</w:t>
      </w:r>
      <w:r w:rsidR="00984B5D">
        <w:rPr>
          <w:sz w:val="28"/>
          <w:szCs w:val="28"/>
        </w:rPr>
        <w:t>,</w:t>
      </w:r>
      <w:r w:rsidRPr="00533BB2">
        <w:rPr>
          <w:sz w:val="28"/>
          <w:szCs w:val="28"/>
        </w:rPr>
        <w:t xml:space="preserve"> сме на разположение да отговорим.</w:t>
      </w:r>
    </w:p>
    <w:p w:rsidR="00533BB2" w:rsidRPr="00533BB2" w:rsidRDefault="00533BB2" w:rsidP="00533BB2">
      <w:pPr>
        <w:pStyle w:val="a3"/>
        <w:ind w:left="0" w:firstLine="709"/>
        <w:jc w:val="both"/>
        <w:rPr>
          <w:sz w:val="28"/>
          <w:szCs w:val="28"/>
        </w:rPr>
      </w:pPr>
      <w:r w:rsidRPr="00533BB2">
        <w:rPr>
          <w:sz w:val="28"/>
          <w:szCs w:val="28"/>
        </w:rPr>
        <w:t xml:space="preserve">Завърших. </w:t>
      </w:r>
    </w:p>
    <w:p w:rsidR="00533BB2" w:rsidRDefault="00533BB2" w:rsidP="00533BB2">
      <w:pPr>
        <w:spacing w:after="0" w:line="240" w:lineRule="auto"/>
        <w:jc w:val="both"/>
        <w:rPr>
          <w:rFonts w:ascii="Times New Roman" w:hAnsi="Times New Roman" w:cs="Times New Roman"/>
          <w:sz w:val="28"/>
        </w:rPr>
      </w:pPr>
    </w:p>
    <w:p w:rsidR="00AB398A" w:rsidRDefault="00AB398A" w:rsidP="00AB398A">
      <w:pPr>
        <w:spacing w:after="0" w:line="240" w:lineRule="auto"/>
        <w:ind w:firstLine="709"/>
        <w:jc w:val="both"/>
        <w:rPr>
          <w:rFonts w:ascii="Times New Roman" w:hAnsi="Times New Roman" w:cs="Times New Roman"/>
          <w:color w:val="0D0D0D"/>
          <w:spacing w:val="-5"/>
          <w:sz w:val="28"/>
        </w:rPr>
      </w:pPr>
      <w:r w:rsidRPr="00D95DA4">
        <w:rPr>
          <w:rFonts w:ascii="Times New Roman" w:hAnsi="Times New Roman" w:cs="Times New Roman"/>
          <w:i/>
          <w:color w:val="0D0D0D"/>
          <w:sz w:val="28"/>
        </w:rPr>
        <w:t>Г-жа Галина Георгиева –</w:t>
      </w:r>
      <w:r w:rsidRPr="00D95DA4">
        <w:rPr>
          <w:rFonts w:ascii="Times New Roman" w:hAnsi="Times New Roman" w:cs="Times New Roman"/>
          <w:color w:val="0D0D0D"/>
          <w:sz w:val="28"/>
        </w:rPr>
        <w:t xml:space="preserve">Председател на </w:t>
      </w:r>
      <w:proofErr w:type="spellStart"/>
      <w:r w:rsidRPr="00D95DA4">
        <w:rPr>
          <w:rFonts w:ascii="Times New Roman" w:hAnsi="Times New Roman" w:cs="Times New Roman"/>
          <w:color w:val="0D0D0D"/>
          <w:spacing w:val="-5"/>
          <w:sz w:val="28"/>
        </w:rPr>
        <w:t>ОбС</w:t>
      </w:r>
      <w:proofErr w:type="spellEnd"/>
    </w:p>
    <w:p w:rsidR="006C5E6F" w:rsidRDefault="006C5E6F" w:rsidP="00AB398A">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t>Благодаря Ви.</w:t>
      </w:r>
    </w:p>
    <w:p w:rsidR="00AB398A" w:rsidRDefault="006C5E6F" w:rsidP="006C5E6F">
      <w:pPr>
        <w:spacing w:after="0" w:line="240" w:lineRule="auto"/>
        <w:ind w:firstLine="709"/>
        <w:jc w:val="both"/>
        <w:rPr>
          <w:rFonts w:ascii="Times New Roman" w:eastAsia="Calibri" w:hAnsi="Times New Roman" w:cs="Times New Roman"/>
          <w:color w:val="0D0D0D" w:themeColor="text1" w:themeTint="F2"/>
          <w:sz w:val="28"/>
          <w:szCs w:val="28"/>
          <w:lang w:eastAsia="en-US"/>
        </w:rPr>
      </w:pPr>
      <w:r>
        <w:rPr>
          <w:rFonts w:ascii="Times New Roman" w:hAnsi="Times New Roman" w:cs="Times New Roman"/>
          <w:color w:val="0D0D0D"/>
          <w:spacing w:val="-5"/>
          <w:sz w:val="28"/>
        </w:rPr>
        <w:t xml:space="preserve">Обявявам за протокола двете комисии, които са разгледали настоящата докладна записка: </w:t>
      </w:r>
      <w:r w:rsidRPr="006C5E6F">
        <w:rPr>
          <w:rFonts w:ascii="Times New Roman" w:eastAsia="Calibri" w:hAnsi="Times New Roman" w:cs="Times New Roman"/>
          <w:color w:val="0D0D0D" w:themeColor="text1" w:themeTint="F2"/>
          <w:sz w:val="28"/>
          <w:szCs w:val="28"/>
          <w:lang w:eastAsia="en-US"/>
        </w:rPr>
        <w:t xml:space="preserve">ПК по бюджет, финанси и икономическа политика;   </w:t>
      </w:r>
      <w:r>
        <w:rPr>
          <w:rFonts w:ascii="Times New Roman" w:eastAsia="Calibri" w:hAnsi="Times New Roman" w:cs="Times New Roman"/>
          <w:color w:val="0D0D0D" w:themeColor="text1" w:themeTint="F2"/>
          <w:sz w:val="28"/>
          <w:szCs w:val="28"/>
          <w:lang w:eastAsia="en-US"/>
        </w:rPr>
        <w:t xml:space="preserve">и </w:t>
      </w:r>
      <w:r w:rsidRPr="006C5E6F">
        <w:rPr>
          <w:rFonts w:ascii="Times New Roman" w:eastAsia="Calibri" w:hAnsi="Times New Roman" w:cs="Times New Roman"/>
          <w:color w:val="0D0D0D" w:themeColor="text1" w:themeTint="F2"/>
          <w:sz w:val="28"/>
          <w:szCs w:val="28"/>
          <w:lang w:eastAsia="en-US"/>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Calibri" w:hAnsi="Times New Roman" w:cs="Times New Roman"/>
          <w:color w:val="0D0D0D" w:themeColor="text1" w:themeTint="F2"/>
          <w:sz w:val="28"/>
          <w:szCs w:val="28"/>
          <w:lang w:eastAsia="en-US"/>
        </w:rPr>
        <w:t>.</w:t>
      </w:r>
    </w:p>
    <w:p w:rsidR="00AB398A" w:rsidRPr="006C5E6F" w:rsidRDefault="006C5E6F" w:rsidP="006C5E6F">
      <w:pPr>
        <w:spacing w:after="0" w:line="240" w:lineRule="auto"/>
        <w:ind w:firstLine="709"/>
        <w:jc w:val="both"/>
        <w:rPr>
          <w:rFonts w:ascii="Times New Roman" w:eastAsia="Calibri" w:hAnsi="Times New Roman" w:cs="Times New Roman"/>
          <w:color w:val="0D0D0D" w:themeColor="text1" w:themeTint="F2"/>
          <w:sz w:val="28"/>
          <w:szCs w:val="28"/>
          <w:lang w:eastAsia="en-US"/>
        </w:rPr>
      </w:pPr>
      <w:r>
        <w:rPr>
          <w:rFonts w:ascii="Times New Roman" w:eastAsia="Calibri" w:hAnsi="Times New Roman" w:cs="Times New Roman"/>
          <w:color w:val="0D0D0D" w:themeColor="text1" w:themeTint="F2"/>
          <w:sz w:val="28"/>
          <w:szCs w:val="28"/>
          <w:lang w:eastAsia="en-US"/>
        </w:rPr>
        <w:t>Давам думата първо на председателя на постоянна комисия по б</w:t>
      </w:r>
      <w:r w:rsidRPr="006C5E6F">
        <w:rPr>
          <w:rFonts w:ascii="Times New Roman" w:eastAsia="Calibri" w:hAnsi="Times New Roman" w:cs="Times New Roman"/>
          <w:color w:val="0D0D0D" w:themeColor="text1" w:themeTint="F2"/>
          <w:sz w:val="28"/>
          <w:szCs w:val="28"/>
          <w:lang w:eastAsia="en-US"/>
        </w:rPr>
        <w:t>ю</w:t>
      </w:r>
      <w:r>
        <w:rPr>
          <w:rFonts w:ascii="Times New Roman" w:eastAsia="Calibri" w:hAnsi="Times New Roman" w:cs="Times New Roman"/>
          <w:color w:val="0D0D0D" w:themeColor="text1" w:themeTint="F2"/>
          <w:sz w:val="28"/>
          <w:szCs w:val="28"/>
          <w:lang w:eastAsia="en-US"/>
        </w:rPr>
        <w:t xml:space="preserve">джет – госпожа </w:t>
      </w:r>
      <w:proofErr w:type="spellStart"/>
      <w:r>
        <w:rPr>
          <w:rFonts w:ascii="Times New Roman" w:eastAsia="Calibri" w:hAnsi="Times New Roman" w:cs="Times New Roman"/>
          <w:color w:val="0D0D0D" w:themeColor="text1" w:themeTint="F2"/>
          <w:sz w:val="28"/>
          <w:szCs w:val="28"/>
          <w:lang w:eastAsia="en-US"/>
        </w:rPr>
        <w:t>Радиана</w:t>
      </w:r>
      <w:proofErr w:type="spellEnd"/>
      <w:r>
        <w:rPr>
          <w:rFonts w:ascii="Times New Roman" w:eastAsia="Calibri" w:hAnsi="Times New Roman" w:cs="Times New Roman"/>
          <w:color w:val="0D0D0D" w:themeColor="text1" w:themeTint="F2"/>
          <w:sz w:val="28"/>
          <w:szCs w:val="28"/>
          <w:lang w:eastAsia="en-US"/>
        </w:rPr>
        <w:t xml:space="preserve"> Димитрова, да ни запознае с решенията на комисията. Заповядайте.</w:t>
      </w:r>
    </w:p>
    <w:p w:rsidR="00AB398A" w:rsidRDefault="00AB398A" w:rsidP="006C5E6F">
      <w:pPr>
        <w:tabs>
          <w:tab w:val="left" w:pos="3969"/>
        </w:tabs>
        <w:spacing w:after="0" w:line="240" w:lineRule="auto"/>
        <w:jc w:val="both"/>
        <w:rPr>
          <w:rFonts w:ascii="Times New Roman" w:hAnsi="Times New Roman" w:cs="Times New Roman"/>
          <w:sz w:val="28"/>
          <w:szCs w:val="28"/>
        </w:rPr>
      </w:pPr>
    </w:p>
    <w:p w:rsidR="00AB398A" w:rsidRDefault="00AB398A" w:rsidP="00AB398A">
      <w:pPr>
        <w:spacing w:after="0" w:line="240" w:lineRule="auto"/>
        <w:ind w:firstLine="709"/>
        <w:jc w:val="both"/>
        <w:rPr>
          <w:rFonts w:ascii="Times New Roman" w:hAnsi="Times New Roman" w:cs="Times New Roman"/>
          <w:color w:val="0D0D0D"/>
          <w:spacing w:val="-5"/>
          <w:sz w:val="28"/>
        </w:rPr>
      </w:pPr>
      <w:r w:rsidRPr="00D95DA4">
        <w:rPr>
          <w:rFonts w:ascii="Times New Roman" w:hAnsi="Times New Roman" w:cs="Times New Roman"/>
          <w:i/>
          <w:color w:val="0D0D0D"/>
          <w:sz w:val="28"/>
        </w:rPr>
        <w:t xml:space="preserve">Г-жа </w:t>
      </w:r>
      <w:proofErr w:type="spellStart"/>
      <w:r>
        <w:rPr>
          <w:rFonts w:ascii="Times New Roman" w:hAnsi="Times New Roman" w:cs="Times New Roman"/>
          <w:i/>
          <w:color w:val="0D0D0D"/>
          <w:sz w:val="28"/>
        </w:rPr>
        <w:t>Радиана</w:t>
      </w:r>
      <w:proofErr w:type="spellEnd"/>
      <w:r>
        <w:rPr>
          <w:rFonts w:ascii="Times New Roman" w:hAnsi="Times New Roman" w:cs="Times New Roman"/>
          <w:i/>
          <w:color w:val="0D0D0D"/>
          <w:sz w:val="28"/>
        </w:rPr>
        <w:t xml:space="preserve"> Димитрова</w:t>
      </w:r>
      <w:r w:rsidRPr="00D95DA4">
        <w:rPr>
          <w:rFonts w:ascii="Times New Roman" w:hAnsi="Times New Roman" w:cs="Times New Roman"/>
          <w:i/>
          <w:color w:val="0D0D0D"/>
          <w:sz w:val="28"/>
        </w:rPr>
        <w:t xml:space="preserve"> –</w:t>
      </w:r>
      <w:r w:rsidRPr="00D95DA4">
        <w:rPr>
          <w:rFonts w:ascii="Times New Roman" w:hAnsi="Times New Roman" w:cs="Times New Roman"/>
          <w:color w:val="0D0D0D"/>
          <w:sz w:val="28"/>
        </w:rPr>
        <w:t xml:space="preserve">Председател на </w:t>
      </w:r>
      <w:r>
        <w:rPr>
          <w:rFonts w:ascii="Times New Roman" w:hAnsi="Times New Roman" w:cs="Times New Roman"/>
          <w:color w:val="0D0D0D"/>
          <w:spacing w:val="-5"/>
          <w:sz w:val="28"/>
        </w:rPr>
        <w:t>ПК</w:t>
      </w:r>
    </w:p>
    <w:p w:rsidR="00AB398A" w:rsidRDefault="005E5175" w:rsidP="00AB398A">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t>Благодаря Ви.</w:t>
      </w:r>
    </w:p>
    <w:p w:rsidR="005E5175" w:rsidRDefault="005E5175" w:rsidP="00AB398A">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lastRenderedPageBreak/>
        <w:t>Уважаеми колеги,</w:t>
      </w:r>
    </w:p>
    <w:p w:rsidR="005E5175" w:rsidRDefault="005E5175" w:rsidP="00AB398A">
      <w:pPr>
        <w:spacing w:after="0" w:line="240" w:lineRule="auto"/>
        <w:ind w:firstLine="709"/>
        <w:jc w:val="both"/>
        <w:rPr>
          <w:rFonts w:ascii="Times New Roman" w:eastAsia="Calibri" w:hAnsi="Times New Roman" w:cs="Times New Roman"/>
          <w:color w:val="0D0D0D" w:themeColor="text1" w:themeTint="F2"/>
          <w:sz w:val="28"/>
          <w:szCs w:val="28"/>
          <w:lang w:eastAsia="en-US"/>
        </w:rPr>
      </w:pPr>
      <w:r>
        <w:rPr>
          <w:rFonts w:ascii="Times New Roman" w:hAnsi="Times New Roman" w:cs="Times New Roman"/>
          <w:color w:val="0D0D0D"/>
          <w:spacing w:val="-5"/>
          <w:sz w:val="28"/>
        </w:rPr>
        <w:t xml:space="preserve"> Настоящата докладна записка беше разгледана на заседание на </w:t>
      </w:r>
      <w:r w:rsidRPr="006C5E6F">
        <w:rPr>
          <w:rFonts w:ascii="Times New Roman" w:eastAsia="Calibri" w:hAnsi="Times New Roman" w:cs="Times New Roman"/>
          <w:color w:val="0D0D0D" w:themeColor="text1" w:themeTint="F2"/>
          <w:sz w:val="28"/>
          <w:szCs w:val="28"/>
          <w:lang w:eastAsia="en-US"/>
        </w:rPr>
        <w:t>ПК по бюджет, финанси и икономическа политика</w:t>
      </w:r>
      <w:r>
        <w:rPr>
          <w:rFonts w:ascii="Times New Roman" w:eastAsia="Calibri" w:hAnsi="Times New Roman" w:cs="Times New Roman"/>
          <w:color w:val="0D0D0D" w:themeColor="text1" w:themeTint="F2"/>
          <w:sz w:val="28"/>
          <w:szCs w:val="28"/>
          <w:lang w:eastAsia="en-US"/>
        </w:rPr>
        <w:t>. 8 общински съветника подкрепиха докладната и проекта за решение, без „против”, и без „въздържали се”.</w:t>
      </w:r>
    </w:p>
    <w:p w:rsidR="005E5175" w:rsidRDefault="00660DE4" w:rsidP="00AB398A">
      <w:pPr>
        <w:spacing w:after="0" w:line="240" w:lineRule="auto"/>
        <w:ind w:firstLine="709"/>
        <w:jc w:val="both"/>
        <w:rPr>
          <w:rFonts w:ascii="Times New Roman" w:eastAsia="Calibri" w:hAnsi="Times New Roman" w:cs="Times New Roman"/>
          <w:color w:val="0D0D0D" w:themeColor="text1" w:themeTint="F2"/>
          <w:sz w:val="28"/>
          <w:szCs w:val="28"/>
          <w:lang w:eastAsia="en-US"/>
        </w:rPr>
      </w:pPr>
      <w:r>
        <w:rPr>
          <w:rFonts w:ascii="Times New Roman" w:eastAsia="Calibri" w:hAnsi="Times New Roman" w:cs="Times New Roman"/>
          <w:color w:val="0D0D0D" w:themeColor="text1" w:themeTint="F2"/>
          <w:sz w:val="28"/>
          <w:szCs w:val="28"/>
          <w:lang w:eastAsia="en-US"/>
        </w:rPr>
        <w:t>Тъй като съм взела думата, ще докладвам и за още 5 докладни записки, които бяха разгледани на постоянната комисия.</w:t>
      </w:r>
    </w:p>
    <w:p w:rsidR="00660DE4" w:rsidRDefault="00660DE4" w:rsidP="00660DE4">
      <w:pPr>
        <w:pStyle w:val="a3"/>
        <w:ind w:left="0" w:firstLine="709"/>
        <w:jc w:val="both"/>
        <w:rPr>
          <w:sz w:val="28"/>
          <w:szCs w:val="28"/>
        </w:rPr>
      </w:pPr>
      <w:r>
        <w:rPr>
          <w:rFonts w:eastAsia="Calibri"/>
          <w:color w:val="0D0D0D" w:themeColor="text1" w:themeTint="F2"/>
          <w:sz w:val="28"/>
          <w:szCs w:val="28"/>
        </w:rPr>
        <w:t xml:space="preserve">Следващата докладна записка с вх.№391 и </w:t>
      </w:r>
      <w:proofErr w:type="spellStart"/>
      <w:r>
        <w:rPr>
          <w:rFonts w:eastAsia="Calibri"/>
          <w:color w:val="0D0D0D" w:themeColor="text1" w:themeTint="F2"/>
          <w:sz w:val="28"/>
          <w:szCs w:val="28"/>
        </w:rPr>
        <w:t>касаеща</w:t>
      </w:r>
      <w:proofErr w:type="spellEnd"/>
      <w:r>
        <w:rPr>
          <w:rFonts w:eastAsia="Calibri"/>
          <w:color w:val="0D0D0D" w:themeColor="text1" w:themeTint="F2"/>
          <w:sz w:val="28"/>
          <w:szCs w:val="28"/>
        </w:rPr>
        <w:t xml:space="preserve">: </w:t>
      </w:r>
      <w:r w:rsidRPr="00660DE4">
        <w:rPr>
          <w:sz w:val="28"/>
          <w:szCs w:val="28"/>
        </w:rPr>
        <w:t>Одобряване  на  план-сметки за разходите по третиране на битовите отпадъци и поддържане чистотата на териториите за обществено ползване в населените места  на Община Разград за 2026 г.</w:t>
      </w:r>
      <w:r>
        <w:rPr>
          <w:sz w:val="28"/>
          <w:szCs w:val="28"/>
        </w:rPr>
        <w:t>, тази докладна също беше подкрепена, 7 общински съветника гласуваха „ЗА”, без „против”, 1 – „въздържал се”.</w:t>
      </w:r>
    </w:p>
    <w:p w:rsidR="00426FDD" w:rsidRDefault="00426FDD" w:rsidP="00426FDD">
      <w:pPr>
        <w:pStyle w:val="a3"/>
        <w:ind w:left="0" w:firstLine="709"/>
        <w:jc w:val="both"/>
        <w:rPr>
          <w:sz w:val="28"/>
          <w:szCs w:val="28"/>
        </w:rPr>
      </w:pPr>
      <w:r>
        <w:rPr>
          <w:sz w:val="28"/>
          <w:szCs w:val="28"/>
        </w:rPr>
        <w:t xml:space="preserve">Следващата разгледана докладна е с вх.№393 и тя касае: </w:t>
      </w:r>
      <w:r w:rsidRPr="00426FDD">
        <w:rPr>
          <w:sz w:val="28"/>
          <w:szCs w:val="28"/>
        </w:rPr>
        <w:t xml:space="preserve">Даване на съгласие на Община Разград да кандидатства с предложение по процедура чрез директно предоставяне на средства от Механизма за възстановяване и устойчивост за изпълнение на инвестиции за „Закупуване на електрически превозни средства, включително свързани </w:t>
      </w:r>
      <w:proofErr w:type="spellStart"/>
      <w:r w:rsidRPr="00426FDD">
        <w:rPr>
          <w:sz w:val="28"/>
          <w:szCs w:val="28"/>
        </w:rPr>
        <w:t>зарядни</w:t>
      </w:r>
      <w:proofErr w:type="spellEnd"/>
      <w:r w:rsidRPr="00426FDD">
        <w:rPr>
          <w:sz w:val="28"/>
          <w:szCs w:val="28"/>
        </w:rPr>
        <w:t xml:space="preserve"> станции</w:t>
      </w:r>
      <w:r w:rsidR="00C608B4">
        <w:rPr>
          <w:sz w:val="28"/>
          <w:szCs w:val="28"/>
        </w:rPr>
        <w:t>“</w:t>
      </w:r>
      <w:r w:rsidRPr="00426FDD">
        <w:rPr>
          <w:sz w:val="28"/>
          <w:szCs w:val="28"/>
        </w:rPr>
        <w:t xml:space="preserve">. </w:t>
      </w:r>
      <w:r>
        <w:rPr>
          <w:sz w:val="28"/>
          <w:szCs w:val="28"/>
        </w:rPr>
        <w:t xml:space="preserve">Тази докладна записка беше подкрепена от 8 общински съветника, без „против” и без „въздържали се”. </w:t>
      </w:r>
    </w:p>
    <w:p w:rsidR="00426FDD" w:rsidRPr="00660DE4" w:rsidRDefault="00426FDD" w:rsidP="00660DE4">
      <w:pPr>
        <w:pStyle w:val="a3"/>
        <w:ind w:left="0" w:firstLine="709"/>
        <w:jc w:val="both"/>
        <w:rPr>
          <w:sz w:val="28"/>
          <w:szCs w:val="28"/>
        </w:rPr>
      </w:pPr>
      <w:r>
        <w:rPr>
          <w:sz w:val="28"/>
          <w:szCs w:val="28"/>
        </w:rPr>
        <w:t>Следващата разгледана докладна записка с вх.№394</w:t>
      </w:r>
      <w:r w:rsidR="00C608B4">
        <w:rPr>
          <w:sz w:val="28"/>
          <w:szCs w:val="28"/>
        </w:rPr>
        <w:t xml:space="preserve"> относно</w:t>
      </w:r>
      <w:r>
        <w:rPr>
          <w:sz w:val="28"/>
          <w:szCs w:val="28"/>
        </w:rPr>
        <w:t xml:space="preserve">: </w:t>
      </w:r>
      <w:r w:rsidRPr="00426FDD">
        <w:rPr>
          <w:sz w:val="28"/>
          <w:szCs w:val="28"/>
        </w:rPr>
        <w:t>Определяне на представител на Община Разград в извънредното Общо събрание на акционерите на „</w:t>
      </w:r>
      <w:proofErr w:type="spellStart"/>
      <w:r w:rsidRPr="00426FDD">
        <w:rPr>
          <w:sz w:val="28"/>
          <w:szCs w:val="28"/>
        </w:rPr>
        <w:t>Многопрофилна</w:t>
      </w:r>
      <w:proofErr w:type="spellEnd"/>
      <w:r w:rsidRPr="00426FDD">
        <w:rPr>
          <w:sz w:val="28"/>
          <w:szCs w:val="28"/>
        </w:rPr>
        <w:t xml:space="preserve"> болница за активно лечение „Свети Иван Рилски“</w:t>
      </w:r>
      <w:r>
        <w:rPr>
          <w:sz w:val="28"/>
          <w:szCs w:val="28"/>
        </w:rPr>
        <w:t xml:space="preserve">, също беше подкрепена с: 8 гласа „ЗА”, без „против”, и без „въздържали се”. </w:t>
      </w:r>
    </w:p>
    <w:p w:rsidR="00426FDD" w:rsidRDefault="00426FDD" w:rsidP="00426FDD">
      <w:pPr>
        <w:pStyle w:val="a3"/>
        <w:ind w:left="0" w:firstLine="709"/>
        <w:jc w:val="both"/>
        <w:rPr>
          <w:sz w:val="28"/>
          <w:szCs w:val="28"/>
        </w:rPr>
      </w:pPr>
      <w:r>
        <w:rPr>
          <w:color w:val="0D0D0D"/>
          <w:spacing w:val="-5"/>
          <w:sz w:val="28"/>
          <w:szCs w:val="28"/>
        </w:rPr>
        <w:t xml:space="preserve">Докладна записка с вх.№395 за: </w:t>
      </w:r>
      <w:r w:rsidRPr="00426FDD">
        <w:rPr>
          <w:sz w:val="28"/>
          <w:szCs w:val="28"/>
        </w:rPr>
        <w:t>Одобряване на предоставените през 2025 година временни безлихвени заеми от временно свободни бюджетни средства за финансиране на разходи по европейски и други външни проекти, както и определяне на краен</w:t>
      </w:r>
      <w:r>
        <w:rPr>
          <w:sz w:val="28"/>
          <w:szCs w:val="28"/>
        </w:rPr>
        <w:t xml:space="preserve"> срок за тяхното възстановяване, също беше подкрепена от 7 общински съветника – членове на комисията, без „против”, и без „въздържали се”. </w:t>
      </w:r>
    </w:p>
    <w:p w:rsidR="00704678" w:rsidRDefault="00704678" w:rsidP="00426FDD">
      <w:pPr>
        <w:pStyle w:val="a3"/>
        <w:ind w:left="0" w:firstLine="709"/>
        <w:jc w:val="both"/>
        <w:rPr>
          <w:sz w:val="28"/>
          <w:szCs w:val="28"/>
        </w:rPr>
      </w:pPr>
      <w:r>
        <w:rPr>
          <w:sz w:val="28"/>
          <w:szCs w:val="28"/>
        </w:rPr>
        <w:t xml:space="preserve">Докладна записка с вх.№396, също беше подкрепена, като гласуваха 7 общински съветника „ЗА”, без „против”, и без „въздържали се”. </w:t>
      </w:r>
    </w:p>
    <w:p w:rsidR="00AB398A" w:rsidRPr="00704678" w:rsidRDefault="00704678" w:rsidP="00704678">
      <w:pPr>
        <w:pStyle w:val="a3"/>
        <w:ind w:left="0" w:firstLine="709"/>
        <w:jc w:val="both"/>
        <w:rPr>
          <w:sz w:val="28"/>
          <w:szCs w:val="28"/>
        </w:rPr>
      </w:pPr>
      <w:r>
        <w:rPr>
          <w:sz w:val="28"/>
          <w:szCs w:val="28"/>
        </w:rPr>
        <w:t xml:space="preserve">Благодаря Ви. </w:t>
      </w:r>
    </w:p>
    <w:p w:rsidR="00AB398A" w:rsidRDefault="00AB398A" w:rsidP="00AB398A">
      <w:pPr>
        <w:spacing w:after="0" w:line="240" w:lineRule="auto"/>
        <w:ind w:firstLine="709"/>
        <w:jc w:val="both"/>
        <w:rPr>
          <w:rFonts w:ascii="Times New Roman" w:hAnsi="Times New Roman" w:cs="Times New Roman"/>
          <w:color w:val="0D0D0D"/>
          <w:spacing w:val="-5"/>
          <w:sz w:val="28"/>
        </w:rPr>
      </w:pPr>
    </w:p>
    <w:p w:rsidR="00AB398A" w:rsidRPr="00D95DA4" w:rsidRDefault="00AB398A" w:rsidP="00AB398A">
      <w:pPr>
        <w:spacing w:after="0" w:line="240" w:lineRule="auto"/>
        <w:ind w:firstLine="709"/>
        <w:jc w:val="both"/>
        <w:rPr>
          <w:rFonts w:ascii="Times New Roman" w:hAnsi="Times New Roman" w:cs="Times New Roman"/>
          <w:color w:val="0D0D0D"/>
          <w:spacing w:val="-5"/>
          <w:sz w:val="28"/>
        </w:rPr>
      </w:pPr>
      <w:r w:rsidRPr="00D95DA4">
        <w:rPr>
          <w:rFonts w:ascii="Times New Roman" w:hAnsi="Times New Roman" w:cs="Times New Roman"/>
          <w:i/>
          <w:color w:val="0D0D0D"/>
          <w:sz w:val="28"/>
        </w:rPr>
        <w:t>Г-жа Галина Георгиева –</w:t>
      </w:r>
      <w:r w:rsidRPr="00D95DA4">
        <w:rPr>
          <w:rFonts w:ascii="Times New Roman" w:hAnsi="Times New Roman" w:cs="Times New Roman"/>
          <w:color w:val="0D0D0D"/>
          <w:sz w:val="28"/>
        </w:rPr>
        <w:t xml:space="preserve">Председател на </w:t>
      </w:r>
      <w:proofErr w:type="spellStart"/>
      <w:r w:rsidRPr="00D95DA4">
        <w:rPr>
          <w:rFonts w:ascii="Times New Roman" w:hAnsi="Times New Roman" w:cs="Times New Roman"/>
          <w:color w:val="0D0D0D"/>
          <w:spacing w:val="-5"/>
          <w:sz w:val="28"/>
        </w:rPr>
        <w:t>ОбС</w:t>
      </w:r>
      <w:proofErr w:type="spellEnd"/>
    </w:p>
    <w:p w:rsidR="00AB398A" w:rsidRDefault="00240807" w:rsidP="00AB398A">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t>И аз Ви благодаря.</w:t>
      </w:r>
    </w:p>
    <w:p w:rsidR="00240807" w:rsidRDefault="00240807" w:rsidP="00AB398A">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t xml:space="preserve">Сега давам думата на госпожа Станислава Русева -  председател на постоянната комисия по законност. Моля Ви, да ни запознаете с решенията на комисията. Заповядайте. </w:t>
      </w:r>
    </w:p>
    <w:p w:rsidR="00AB398A" w:rsidRDefault="00AB398A" w:rsidP="00240807">
      <w:pPr>
        <w:tabs>
          <w:tab w:val="left" w:pos="3969"/>
        </w:tabs>
        <w:spacing w:after="0" w:line="240" w:lineRule="auto"/>
        <w:jc w:val="both"/>
        <w:rPr>
          <w:rFonts w:ascii="Times New Roman" w:hAnsi="Times New Roman" w:cs="Times New Roman"/>
          <w:sz w:val="28"/>
          <w:szCs w:val="28"/>
        </w:rPr>
      </w:pPr>
    </w:p>
    <w:p w:rsidR="00AB398A" w:rsidRDefault="00AB398A" w:rsidP="00AB398A">
      <w:pPr>
        <w:spacing w:after="0" w:line="240" w:lineRule="auto"/>
        <w:ind w:firstLine="709"/>
        <w:jc w:val="both"/>
        <w:rPr>
          <w:rFonts w:ascii="Times New Roman" w:hAnsi="Times New Roman" w:cs="Times New Roman"/>
          <w:color w:val="0D0D0D"/>
          <w:spacing w:val="-5"/>
          <w:sz w:val="28"/>
        </w:rPr>
      </w:pPr>
      <w:r w:rsidRPr="00D95DA4">
        <w:rPr>
          <w:rFonts w:ascii="Times New Roman" w:hAnsi="Times New Roman" w:cs="Times New Roman"/>
          <w:i/>
          <w:color w:val="0D0D0D"/>
          <w:sz w:val="28"/>
        </w:rPr>
        <w:t xml:space="preserve">Г-жа </w:t>
      </w:r>
      <w:r>
        <w:rPr>
          <w:rFonts w:ascii="Times New Roman" w:hAnsi="Times New Roman" w:cs="Times New Roman"/>
          <w:i/>
          <w:color w:val="0D0D0D"/>
          <w:sz w:val="28"/>
        </w:rPr>
        <w:t>Станислава Русева</w:t>
      </w:r>
      <w:r w:rsidRPr="00D95DA4">
        <w:rPr>
          <w:rFonts w:ascii="Times New Roman" w:hAnsi="Times New Roman" w:cs="Times New Roman"/>
          <w:i/>
          <w:color w:val="0D0D0D"/>
          <w:sz w:val="28"/>
        </w:rPr>
        <w:t xml:space="preserve"> –</w:t>
      </w:r>
      <w:r w:rsidRPr="00D95DA4">
        <w:rPr>
          <w:rFonts w:ascii="Times New Roman" w:hAnsi="Times New Roman" w:cs="Times New Roman"/>
          <w:color w:val="0D0D0D"/>
          <w:sz w:val="28"/>
        </w:rPr>
        <w:t xml:space="preserve">Председател на </w:t>
      </w:r>
      <w:r>
        <w:rPr>
          <w:rFonts w:ascii="Times New Roman" w:hAnsi="Times New Roman" w:cs="Times New Roman"/>
          <w:color w:val="0D0D0D"/>
          <w:spacing w:val="-5"/>
          <w:sz w:val="28"/>
        </w:rPr>
        <w:t>ПК</w:t>
      </w:r>
    </w:p>
    <w:p w:rsidR="00AB398A" w:rsidRDefault="0091721E" w:rsidP="00AB398A">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t>Благодаря Ви.</w:t>
      </w:r>
    </w:p>
    <w:p w:rsidR="0091721E" w:rsidRDefault="0091721E" w:rsidP="00AB398A">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lastRenderedPageBreak/>
        <w:t>На проведено редовно заседание на комисията по законност на 12.</w:t>
      </w:r>
      <w:proofErr w:type="spellStart"/>
      <w:r>
        <w:rPr>
          <w:rFonts w:ascii="Times New Roman" w:hAnsi="Times New Roman" w:cs="Times New Roman"/>
          <w:color w:val="0D0D0D"/>
          <w:spacing w:val="-5"/>
          <w:sz w:val="28"/>
        </w:rPr>
        <w:t>12</w:t>
      </w:r>
      <w:proofErr w:type="spellEnd"/>
      <w:r>
        <w:rPr>
          <w:rFonts w:ascii="Times New Roman" w:hAnsi="Times New Roman" w:cs="Times New Roman"/>
          <w:color w:val="0D0D0D"/>
          <w:spacing w:val="-5"/>
          <w:sz w:val="28"/>
        </w:rPr>
        <w:t xml:space="preserve">.2025 г. в пълен състав, комисията разгледа общо 9 броя докладни записки. </w:t>
      </w:r>
    </w:p>
    <w:p w:rsidR="0091721E" w:rsidRDefault="0091721E" w:rsidP="00AB398A">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t>По докладна записка с вх.№389, комисията подкрепи докладната записка и проекта за решение с: 8 гласа „ЗА”, без „против” и „въздържали се”.</w:t>
      </w:r>
    </w:p>
    <w:p w:rsidR="0091721E" w:rsidRDefault="0091721E" w:rsidP="00AB398A">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t xml:space="preserve">Ще докладвам и по останалите разгледани докладни записки. </w:t>
      </w:r>
    </w:p>
    <w:p w:rsidR="0091721E" w:rsidRDefault="0091721E" w:rsidP="00AB398A">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t>Тази с вх.№390 бе разгледана заедно с предложение от об</w:t>
      </w:r>
      <w:r w:rsidR="00C608B4">
        <w:rPr>
          <w:rFonts w:ascii="Times New Roman" w:hAnsi="Times New Roman" w:cs="Times New Roman"/>
          <w:color w:val="0D0D0D"/>
          <w:spacing w:val="-5"/>
          <w:sz w:val="28"/>
        </w:rPr>
        <w:t>щинския съветник Божидар Божков. М</w:t>
      </w:r>
      <w:r>
        <w:rPr>
          <w:rFonts w:ascii="Times New Roman" w:hAnsi="Times New Roman" w:cs="Times New Roman"/>
          <w:color w:val="0D0D0D"/>
          <w:spacing w:val="-5"/>
          <w:sz w:val="28"/>
        </w:rPr>
        <w:t xml:space="preserve">нения при разглеждане на тази докладната, бяха изказани от общинските </w:t>
      </w:r>
      <w:proofErr w:type="spellStart"/>
      <w:r>
        <w:rPr>
          <w:rFonts w:ascii="Times New Roman" w:hAnsi="Times New Roman" w:cs="Times New Roman"/>
          <w:color w:val="0D0D0D"/>
          <w:spacing w:val="-5"/>
          <w:sz w:val="28"/>
        </w:rPr>
        <w:t>съветници</w:t>
      </w:r>
      <w:proofErr w:type="spellEnd"/>
      <w:r>
        <w:rPr>
          <w:rFonts w:ascii="Times New Roman" w:hAnsi="Times New Roman" w:cs="Times New Roman"/>
          <w:color w:val="0D0D0D"/>
          <w:spacing w:val="-5"/>
          <w:sz w:val="28"/>
        </w:rPr>
        <w:t xml:space="preserve"> Калоян Монев и Стоян Димитров. Предвид на това, че предложението на господин Димитров беше процедурно и бе гласувано от комисията</w:t>
      </w:r>
      <w:r w:rsidR="00C608B4">
        <w:rPr>
          <w:rFonts w:ascii="Times New Roman" w:hAnsi="Times New Roman" w:cs="Times New Roman"/>
          <w:color w:val="0D0D0D"/>
          <w:spacing w:val="-5"/>
          <w:sz w:val="28"/>
        </w:rPr>
        <w:t xml:space="preserve"> първо</w:t>
      </w:r>
      <w:r>
        <w:rPr>
          <w:rFonts w:ascii="Times New Roman" w:hAnsi="Times New Roman" w:cs="Times New Roman"/>
          <w:color w:val="0D0D0D"/>
          <w:spacing w:val="-5"/>
          <w:sz w:val="28"/>
        </w:rPr>
        <w:t xml:space="preserve">, комисията с 9 гласа „ЗА” , без „против” и „въздържали се”, прие предложението за препращане на докладната с предложенията към общинска администрация. </w:t>
      </w:r>
    </w:p>
    <w:p w:rsidR="0091721E" w:rsidRDefault="0091721E" w:rsidP="00AB398A">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t>Останалите разгледани докладни записки с вх.№391, 392, 394, 395, 396, 397 и 398 са подкрепени от комисията, както докладните записки, така и проектите за решения, като съотв</w:t>
      </w:r>
      <w:r w:rsidR="00C608B4">
        <w:rPr>
          <w:rFonts w:ascii="Times New Roman" w:hAnsi="Times New Roman" w:cs="Times New Roman"/>
          <w:color w:val="0D0D0D"/>
          <w:spacing w:val="-5"/>
          <w:sz w:val="28"/>
        </w:rPr>
        <w:t>етния брой гласували се съдържа</w:t>
      </w:r>
      <w:r>
        <w:rPr>
          <w:rFonts w:ascii="Times New Roman" w:hAnsi="Times New Roman" w:cs="Times New Roman"/>
          <w:color w:val="0D0D0D"/>
          <w:spacing w:val="-5"/>
          <w:sz w:val="28"/>
        </w:rPr>
        <w:t xml:space="preserve"> в протокола от проведеното заседание.</w:t>
      </w:r>
    </w:p>
    <w:p w:rsidR="00AB398A" w:rsidRDefault="0091721E" w:rsidP="005E45BE">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t xml:space="preserve">Искам само да уточня по отношение на докладна записка с вх. №394, там бе направено от господин Стоян Димитров предложение: Представителят в извънредното Общо събрание на болницата да се предложи и разгледа на самата сесия, поради което същото предложение беше прието единодушно от комисията. Благодаря Ви. </w:t>
      </w:r>
    </w:p>
    <w:p w:rsidR="00AB398A" w:rsidRDefault="00AB398A" w:rsidP="00AB398A">
      <w:pPr>
        <w:spacing w:after="0" w:line="240" w:lineRule="auto"/>
        <w:ind w:firstLine="709"/>
        <w:jc w:val="both"/>
        <w:rPr>
          <w:rFonts w:ascii="Times New Roman" w:hAnsi="Times New Roman" w:cs="Times New Roman"/>
          <w:color w:val="0D0D0D"/>
          <w:spacing w:val="-5"/>
          <w:sz w:val="28"/>
        </w:rPr>
      </w:pPr>
    </w:p>
    <w:p w:rsidR="00AB398A" w:rsidRPr="00D95DA4" w:rsidRDefault="00AB398A" w:rsidP="00AB398A">
      <w:pPr>
        <w:spacing w:after="0" w:line="240" w:lineRule="auto"/>
        <w:ind w:firstLine="709"/>
        <w:jc w:val="both"/>
        <w:rPr>
          <w:rFonts w:ascii="Times New Roman" w:hAnsi="Times New Roman" w:cs="Times New Roman"/>
          <w:color w:val="0D0D0D"/>
          <w:spacing w:val="-5"/>
          <w:sz w:val="28"/>
        </w:rPr>
      </w:pPr>
      <w:r w:rsidRPr="00D95DA4">
        <w:rPr>
          <w:rFonts w:ascii="Times New Roman" w:hAnsi="Times New Roman" w:cs="Times New Roman"/>
          <w:i/>
          <w:color w:val="0D0D0D"/>
          <w:sz w:val="28"/>
        </w:rPr>
        <w:t>Г-жа Галина Георгиева –</w:t>
      </w:r>
      <w:r w:rsidRPr="00D95DA4">
        <w:rPr>
          <w:rFonts w:ascii="Times New Roman" w:hAnsi="Times New Roman" w:cs="Times New Roman"/>
          <w:color w:val="0D0D0D"/>
          <w:sz w:val="28"/>
        </w:rPr>
        <w:t xml:space="preserve">Председател на </w:t>
      </w:r>
      <w:proofErr w:type="spellStart"/>
      <w:r w:rsidRPr="00D95DA4">
        <w:rPr>
          <w:rFonts w:ascii="Times New Roman" w:hAnsi="Times New Roman" w:cs="Times New Roman"/>
          <w:color w:val="0D0D0D"/>
          <w:spacing w:val="-5"/>
          <w:sz w:val="28"/>
        </w:rPr>
        <w:t>ОбС</w:t>
      </w:r>
      <w:proofErr w:type="spellEnd"/>
    </w:p>
    <w:p w:rsidR="00AB398A" w:rsidRDefault="00E16B82" w:rsidP="00AB398A">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t>И аз Ви благодаря.</w:t>
      </w:r>
    </w:p>
    <w:p w:rsidR="00E16B82" w:rsidRDefault="00E16B82" w:rsidP="00AB398A">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t xml:space="preserve">Сега откривам дискусията по докладната записка. Давам думата на колегите общински </w:t>
      </w:r>
      <w:proofErr w:type="spellStart"/>
      <w:r>
        <w:rPr>
          <w:rFonts w:ascii="Times New Roman" w:hAnsi="Times New Roman" w:cs="Times New Roman"/>
          <w:color w:val="0D0D0D"/>
          <w:spacing w:val="-5"/>
          <w:sz w:val="28"/>
        </w:rPr>
        <w:t>съветници</w:t>
      </w:r>
      <w:proofErr w:type="spellEnd"/>
      <w:r>
        <w:rPr>
          <w:rFonts w:ascii="Times New Roman" w:hAnsi="Times New Roman" w:cs="Times New Roman"/>
          <w:color w:val="0D0D0D"/>
          <w:spacing w:val="-5"/>
          <w:sz w:val="28"/>
        </w:rPr>
        <w:t xml:space="preserve">, ако имат въпроси да зададат към вносителя. В режима на разисквания имате право и на становища и мнения по докладната записка, на предложения също така. </w:t>
      </w:r>
    </w:p>
    <w:p w:rsidR="00AB398A" w:rsidRDefault="00E16B82" w:rsidP="00AB398A">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t xml:space="preserve">Давам думата на първия заявил желание за изказване – господин Мирослав Грънчаров. Заповядайте. </w:t>
      </w:r>
    </w:p>
    <w:p w:rsidR="00AB398A" w:rsidRDefault="00AB398A" w:rsidP="00E16B82">
      <w:pPr>
        <w:spacing w:after="0" w:line="240" w:lineRule="auto"/>
        <w:jc w:val="both"/>
        <w:rPr>
          <w:rFonts w:ascii="Times New Roman" w:hAnsi="Times New Roman" w:cs="Times New Roman"/>
          <w:color w:val="0D0D0D"/>
          <w:spacing w:val="-5"/>
          <w:sz w:val="28"/>
        </w:rPr>
      </w:pPr>
    </w:p>
    <w:p w:rsidR="00AB398A" w:rsidRPr="00D95DA4" w:rsidRDefault="00AB398A" w:rsidP="00AB398A">
      <w:pPr>
        <w:spacing w:after="0" w:line="240" w:lineRule="auto"/>
        <w:ind w:firstLine="709"/>
        <w:jc w:val="both"/>
        <w:rPr>
          <w:rFonts w:ascii="Times New Roman" w:hAnsi="Times New Roman" w:cs="Times New Roman"/>
          <w:color w:val="0D0D0D"/>
          <w:spacing w:val="-5"/>
          <w:sz w:val="28"/>
        </w:rPr>
      </w:pPr>
      <w:r w:rsidRPr="00D95DA4">
        <w:rPr>
          <w:rFonts w:ascii="Times New Roman" w:hAnsi="Times New Roman" w:cs="Times New Roman"/>
          <w:i/>
          <w:color w:val="0D0D0D"/>
          <w:sz w:val="28"/>
        </w:rPr>
        <w:t>Г-</w:t>
      </w:r>
      <w:r>
        <w:rPr>
          <w:rFonts w:ascii="Times New Roman" w:hAnsi="Times New Roman" w:cs="Times New Roman"/>
          <w:i/>
          <w:color w:val="0D0D0D"/>
          <w:sz w:val="28"/>
        </w:rPr>
        <w:t>н Мирослав Грънчаров</w:t>
      </w:r>
      <w:r w:rsidRPr="00D95DA4">
        <w:rPr>
          <w:rFonts w:ascii="Times New Roman" w:hAnsi="Times New Roman" w:cs="Times New Roman"/>
          <w:i/>
          <w:color w:val="0D0D0D"/>
          <w:sz w:val="28"/>
        </w:rPr>
        <w:t xml:space="preserve"> –</w:t>
      </w:r>
      <w:r w:rsidR="00C132FA">
        <w:rPr>
          <w:rFonts w:ascii="Times New Roman" w:hAnsi="Times New Roman" w:cs="Times New Roman"/>
          <w:i/>
          <w:color w:val="0D0D0D"/>
          <w:sz w:val="28"/>
        </w:rPr>
        <w:t xml:space="preserve"> </w:t>
      </w:r>
      <w:r>
        <w:rPr>
          <w:rFonts w:ascii="Times New Roman" w:hAnsi="Times New Roman" w:cs="Times New Roman"/>
          <w:color w:val="0D0D0D"/>
          <w:sz w:val="28"/>
        </w:rPr>
        <w:t>Коалиция „ПП-ДБ”</w:t>
      </w:r>
    </w:p>
    <w:p w:rsidR="00AB398A" w:rsidRDefault="007A473A" w:rsidP="00AB398A">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t>Благодаря Ви, госпожо председател.</w:t>
      </w:r>
    </w:p>
    <w:p w:rsidR="007A473A" w:rsidRDefault="007A473A" w:rsidP="00AB398A">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t xml:space="preserve">Уважаеми дами и господа общински </w:t>
      </w:r>
      <w:proofErr w:type="spellStart"/>
      <w:r>
        <w:rPr>
          <w:rFonts w:ascii="Times New Roman" w:hAnsi="Times New Roman" w:cs="Times New Roman"/>
          <w:color w:val="0D0D0D"/>
          <w:spacing w:val="-5"/>
          <w:sz w:val="28"/>
        </w:rPr>
        <w:t>съветници</w:t>
      </w:r>
      <w:proofErr w:type="spellEnd"/>
      <w:r>
        <w:rPr>
          <w:rFonts w:ascii="Times New Roman" w:hAnsi="Times New Roman" w:cs="Times New Roman"/>
          <w:color w:val="0D0D0D"/>
          <w:spacing w:val="-5"/>
          <w:sz w:val="28"/>
        </w:rPr>
        <w:t xml:space="preserve">, </w:t>
      </w:r>
    </w:p>
    <w:p w:rsidR="007A473A" w:rsidRDefault="007A473A" w:rsidP="00AB398A">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t xml:space="preserve">Искам да изразя едно мнение, че отново администрацията ни поставя в невъзможност да правим промени по тази наредба. Тя не е механично смятане на лева в евро. Тази промяна дава възможност на общинския съвет да променя и тарифи, ако желае. Но понеже на 1 януари ние влизаме в друг режим – в евро, ние нямаме възможност сега да правим предложения, защото ако те бъдат приети, тази наредби трябва да стои още 1 месец на сайта. Тогава ще изпаднем в невъзможност за събиране на каквито и да е средства. </w:t>
      </w:r>
    </w:p>
    <w:p w:rsidR="003C1D77" w:rsidRPr="00D95DA4" w:rsidRDefault="003C1D77" w:rsidP="00AB398A">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lastRenderedPageBreak/>
        <w:t>Обръщам внимание на администрацията, да ги пуска тези работи по</w:t>
      </w:r>
      <w:r w:rsidR="00C608B4">
        <w:rPr>
          <w:rFonts w:ascii="Times New Roman" w:hAnsi="Times New Roman" w:cs="Times New Roman"/>
          <w:color w:val="0D0D0D"/>
          <w:spacing w:val="-5"/>
          <w:sz w:val="28"/>
        </w:rPr>
        <w:t>-</w:t>
      </w:r>
      <w:r>
        <w:rPr>
          <w:rFonts w:ascii="Times New Roman" w:hAnsi="Times New Roman" w:cs="Times New Roman"/>
          <w:color w:val="0D0D0D"/>
          <w:spacing w:val="-5"/>
          <w:sz w:val="28"/>
        </w:rPr>
        <w:t xml:space="preserve"> рано отколкото трябва, за да може ние да вземаме решения по нея. Благодаря Ви. </w:t>
      </w:r>
    </w:p>
    <w:p w:rsidR="00AB398A" w:rsidRDefault="00AB398A" w:rsidP="00D95DA4">
      <w:pPr>
        <w:tabs>
          <w:tab w:val="left" w:pos="3969"/>
        </w:tabs>
        <w:spacing w:after="0" w:line="240" w:lineRule="auto"/>
        <w:ind w:firstLine="709"/>
        <w:jc w:val="both"/>
        <w:rPr>
          <w:rFonts w:ascii="Times New Roman" w:hAnsi="Times New Roman" w:cs="Times New Roman"/>
          <w:sz w:val="28"/>
          <w:szCs w:val="28"/>
        </w:rPr>
      </w:pPr>
    </w:p>
    <w:p w:rsidR="003C1D77" w:rsidRPr="00D95DA4" w:rsidRDefault="003C1D77" w:rsidP="003C1D77">
      <w:pPr>
        <w:spacing w:after="0" w:line="240" w:lineRule="auto"/>
        <w:ind w:firstLine="709"/>
        <w:jc w:val="both"/>
        <w:rPr>
          <w:rFonts w:ascii="Times New Roman" w:hAnsi="Times New Roman" w:cs="Times New Roman"/>
          <w:color w:val="0D0D0D"/>
          <w:spacing w:val="-5"/>
          <w:sz w:val="28"/>
        </w:rPr>
      </w:pPr>
      <w:r w:rsidRPr="00D95DA4">
        <w:rPr>
          <w:rFonts w:ascii="Times New Roman" w:hAnsi="Times New Roman" w:cs="Times New Roman"/>
          <w:i/>
          <w:color w:val="0D0D0D"/>
          <w:sz w:val="28"/>
        </w:rPr>
        <w:t>Г-жа Галина Георгиева –</w:t>
      </w:r>
      <w:r w:rsidRPr="00D95DA4">
        <w:rPr>
          <w:rFonts w:ascii="Times New Roman" w:hAnsi="Times New Roman" w:cs="Times New Roman"/>
          <w:color w:val="0D0D0D"/>
          <w:sz w:val="28"/>
        </w:rPr>
        <w:t xml:space="preserve">Председател на </w:t>
      </w:r>
      <w:proofErr w:type="spellStart"/>
      <w:r w:rsidRPr="00D95DA4">
        <w:rPr>
          <w:rFonts w:ascii="Times New Roman" w:hAnsi="Times New Roman" w:cs="Times New Roman"/>
          <w:color w:val="0D0D0D"/>
          <w:spacing w:val="-5"/>
          <w:sz w:val="28"/>
        </w:rPr>
        <w:t>ОбС</w:t>
      </w:r>
      <w:proofErr w:type="spellEnd"/>
    </w:p>
    <w:p w:rsidR="00AB398A" w:rsidRDefault="006A3527" w:rsidP="00D95DA4">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аз благодаря.</w:t>
      </w:r>
    </w:p>
    <w:p w:rsidR="006A3527" w:rsidRDefault="006A3527" w:rsidP="00D95DA4">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Други искания… Имате право да отговорите. Заповядайте, господин Добрев. </w:t>
      </w:r>
    </w:p>
    <w:p w:rsidR="006A3527" w:rsidRDefault="006A3527" w:rsidP="00D95DA4">
      <w:pPr>
        <w:tabs>
          <w:tab w:val="left" w:pos="3969"/>
        </w:tabs>
        <w:spacing w:after="0" w:line="240" w:lineRule="auto"/>
        <w:ind w:firstLine="709"/>
        <w:jc w:val="both"/>
        <w:rPr>
          <w:rFonts w:ascii="Times New Roman" w:hAnsi="Times New Roman" w:cs="Times New Roman"/>
          <w:sz w:val="28"/>
          <w:szCs w:val="28"/>
        </w:rPr>
      </w:pPr>
    </w:p>
    <w:p w:rsidR="006A3527" w:rsidRPr="00D95DA4" w:rsidRDefault="006A3527" w:rsidP="006A3527">
      <w:pPr>
        <w:spacing w:after="0" w:line="240" w:lineRule="auto"/>
        <w:ind w:firstLine="709"/>
        <w:jc w:val="both"/>
        <w:rPr>
          <w:rFonts w:ascii="Times New Roman" w:hAnsi="Times New Roman" w:cs="Times New Roman"/>
          <w:color w:val="0D0D0D"/>
          <w:spacing w:val="-5"/>
          <w:sz w:val="28"/>
        </w:rPr>
      </w:pPr>
      <w:r w:rsidRPr="00D95DA4">
        <w:rPr>
          <w:rFonts w:ascii="Times New Roman" w:hAnsi="Times New Roman" w:cs="Times New Roman"/>
          <w:i/>
          <w:color w:val="0D0D0D"/>
          <w:sz w:val="28"/>
        </w:rPr>
        <w:t>Г-</w:t>
      </w:r>
      <w:r>
        <w:rPr>
          <w:rFonts w:ascii="Times New Roman" w:hAnsi="Times New Roman" w:cs="Times New Roman"/>
          <w:i/>
          <w:color w:val="0D0D0D"/>
          <w:sz w:val="28"/>
        </w:rPr>
        <w:t>н Добрин Добрев</w:t>
      </w:r>
      <w:r w:rsidRPr="00D95DA4">
        <w:rPr>
          <w:rFonts w:ascii="Times New Roman" w:hAnsi="Times New Roman" w:cs="Times New Roman"/>
          <w:i/>
          <w:color w:val="0D0D0D"/>
          <w:sz w:val="28"/>
        </w:rPr>
        <w:t xml:space="preserve"> –</w:t>
      </w:r>
      <w:r w:rsidR="00C132FA">
        <w:rPr>
          <w:rFonts w:ascii="Times New Roman" w:hAnsi="Times New Roman" w:cs="Times New Roman"/>
          <w:i/>
          <w:color w:val="0D0D0D"/>
          <w:sz w:val="28"/>
        </w:rPr>
        <w:t xml:space="preserve"> </w:t>
      </w:r>
      <w:r>
        <w:rPr>
          <w:rFonts w:ascii="Times New Roman" w:hAnsi="Times New Roman" w:cs="Times New Roman"/>
          <w:color w:val="0D0D0D"/>
          <w:sz w:val="28"/>
        </w:rPr>
        <w:t xml:space="preserve">Кмет  на Община Разград </w:t>
      </w:r>
    </w:p>
    <w:p w:rsidR="006A3527" w:rsidRDefault="006A3527" w:rsidP="006A3527">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принцип ние сме приели нормативен акт, с който </w:t>
      </w:r>
      <w:proofErr w:type="spellStart"/>
      <w:r>
        <w:rPr>
          <w:rFonts w:ascii="Times New Roman" w:hAnsi="Times New Roman" w:cs="Times New Roman"/>
          <w:sz w:val="28"/>
          <w:szCs w:val="28"/>
        </w:rPr>
        <w:t>превалутираме</w:t>
      </w:r>
      <w:proofErr w:type="spellEnd"/>
      <w:r>
        <w:rPr>
          <w:rFonts w:ascii="Times New Roman" w:hAnsi="Times New Roman" w:cs="Times New Roman"/>
          <w:sz w:val="28"/>
          <w:szCs w:val="28"/>
        </w:rPr>
        <w:t xml:space="preserve">. Това, че правим допълнително уточняване, не мисля, че е нещо, с което поставяме пред свършен факт общинските </w:t>
      </w:r>
      <w:proofErr w:type="spellStart"/>
      <w:r>
        <w:rPr>
          <w:rFonts w:ascii="Times New Roman" w:hAnsi="Times New Roman" w:cs="Times New Roman"/>
          <w:sz w:val="28"/>
          <w:szCs w:val="28"/>
        </w:rPr>
        <w:t>съветници</w:t>
      </w:r>
      <w:proofErr w:type="spellEnd"/>
      <w:r>
        <w:rPr>
          <w:rFonts w:ascii="Times New Roman" w:hAnsi="Times New Roman" w:cs="Times New Roman"/>
          <w:sz w:val="28"/>
          <w:szCs w:val="28"/>
        </w:rPr>
        <w:t>. Знаете много добре, че цените дали нагоре, дали надолу в различните наредби за такси и цени на услуги, винаги могат да бъдат променяни, включително и по инициатива на общинския съветник. Както Община Разград и кмета има законодателна инициатива, така и Вие имате</w:t>
      </w:r>
      <w:r w:rsidR="00C608B4">
        <w:rPr>
          <w:rFonts w:ascii="Times New Roman" w:hAnsi="Times New Roman" w:cs="Times New Roman"/>
          <w:sz w:val="28"/>
          <w:szCs w:val="28"/>
        </w:rPr>
        <w:t>,</w:t>
      </w:r>
      <w:r>
        <w:rPr>
          <w:rFonts w:ascii="Times New Roman" w:hAnsi="Times New Roman" w:cs="Times New Roman"/>
          <w:sz w:val="28"/>
          <w:szCs w:val="28"/>
        </w:rPr>
        <w:t xml:space="preserve"> господин Грънчаров. Така че, не е нещо, което не можете да направите. </w:t>
      </w:r>
    </w:p>
    <w:p w:rsidR="006A3527" w:rsidRDefault="006A3527" w:rsidP="006A3527">
      <w:pPr>
        <w:tabs>
          <w:tab w:val="left" w:pos="3969"/>
        </w:tabs>
        <w:spacing w:after="0" w:line="240" w:lineRule="auto"/>
        <w:ind w:firstLine="709"/>
        <w:jc w:val="both"/>
        <w:rPr>
          <w:rFonts w:ascii="Times New Roman" w:hAnsi="Times New Roman" w:cs="Times New Roman"/>
          <w:sz w:val="28"/>
          <w:szCs w:val="28"/>
        </w:rPr>
      </w:pPr>
    </w:p>
    <w:p w:rsidR="006A3527" w:rsidRPr="00D95DA4" w:rsidRDefault="006A3527" w:rsidP="006A3527">
      <w:pPr>
        <w:spacing w:after="0" w:line="240" w:lineRule="auto"/>
        <w:ind w:firstLine="709"/>
        <w:jc w:val="both"/>
        <w:rPr>
          <w:rFonts w:ascii="Times New Roman" w:hAnsi="Times New Roman" w:cs="Times New Roman"/>
          <w:color w:val="0D0D0D"/>
          <w:spacing w:val="-5"/>
          <w:sz w:val="28"/>
        </w:rPr>
      </w:pPr>
      <w:r w:rsidRPr="00D95DA4">
        <w:rPr>
          <w:rFonts w:ascii="Times New Roman" w:hAnsi="Times New Roman" w:cs="Times New Roman"/>
          <w:i/>
          <w:color w:val="0D0D0D"/>
          <w:sz w:val="28"/>
        </w:rPr>
        <w:t>Г-</w:t>
      </w:r>
      <w:r>
        <w:rPr>
          <w:rFonts w:ascii="Times New Roman" w:hAnsi="Times New Roman" w:cs="Times New Roman"/>
          <w:i/>
          <w:color w:val="0D0D0D"/>
          <w:sz w:val="28"/>
        </w:rPr>
        <w:t>н Мирослав Грънчаров</w:t>
      </w:r>
      <w:r w:rsidRPr="00D95DA4">
        <w:rPr>
          <w:rFonts w:ascii="Times New Roman" w:hAnsi="Times New Roman" w:cs="Times New Roman"/>
          <w:i/>
          <w:color w:val="0D0D0D"/>
          <w:sz w:val="28"/>
        </w:rPr>
        <w:t xml:space="preserve"> –</w:t>
      </w:r>
      <w:r w:rsidR="00C132FA">
        <w:rPr>
          <w:rFonts w:ascii="Times New Roman" w:hAnsi="Times New Roman" w:cs="Times New Roman"/>
          <w:i/>
          <w:color w:val="0D0D0D"/>
          <w:sz w:val="28"/>
        </w:rPr>
        <w:t xml:space="preserve"> </w:t>
      </w:r>
      <w:r>
        <w:rPr>
          <w:rFonts w:ascii="Times New Roman" w:hAnsi="Times New Roman" w:cs="Times New Roman"/>
          <w:color w:val="0D0D0D"/>
          <w:sz w:val="28"/>
        </w:rPr>
        <w:t>Коалиция „ПП-ДБ”</w:t>
      </w:r>
    </w:p>
    <w:p w:rsidR="006A3527" w:rsidRDefault="006A3527" w:rsidP="006A3527">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Аз отново бях неправилно разбран. Ако сега аз дам някакво смислено предложение или който и да е общински съветник от залата, и ние го приемем, това значи, че тази наредба трябва да стои  още 1 месец на сайта, което значи, че тя няма да бъде </w:t>
      </w:r>
      <w:proofErr w:type="spellStart"/>
      <w:r>
        <w:rPr>
          <w:rFonts w:ascii="Times New Roman" w:hAnsi="Times New Roman" w:cs="Times New Roman"/>
          <w:sz w:val="28"/>
          <w:szCs w:val="28"/>
        </w:rPr>
        <w:t>превалутирана</w:t>
      </w:r>
      <w:proofErr w:type="spellEnd"/>
      <w:r>
        <w:rPr>
          <w:rFonts w:ascii="Times New Roman" w:hAnsi="Times New Roman" w:cs="Times New Roman"/>
          <w:sz w:val="28"/>
          <w:szCs w:val="28"/>
        </w:rPr>
        <w:t xml:space="preserve"> на 1 януари. Прав ли съм? Затова моята молба е</w:t>
      </w:r>
      <w:r w:rsidR="00C608B4">
        <w:rPr>
          <w:rFonts w:ascii="Times New Roman" w:hAnsi="Times New Roman" w:cs="Times New Roman"/>
          <w:sz w:val="28"/>
          <w:szCs w:val="28"/>
        </w:rPr>
        <w:t>,</w:t>
      </w:r>
      <w:r>
        <w:rPr>
          <w:rFonts w:ascii="Times New Roman" w:hAnsi="Times New Roman" w:cs="Times New Roman"/>
          <w:sz w:val="28"/>
          <w:szCs w:val="28"/>
        </w:rPr>
        <w:t xml:space="preserve"> администрацията да ги взема тези работи в предвид и да ги пуска във възможност, да можем и ние да се изкажем по тази тема. </w:t>
      </w:r>
    </w:p>
    <w:p w:rsidR="006A3527" w:rsidRDefault="006A3527" w:rsidP="006A3527">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Благодаря Ви. </w:t>
      </w:r>
    </w:p>
    <w:p w:rsidR="006A3527" w:rsidRDefault="006A3527" w:rsidP="006A3527">
      <w:pPr>
        <w:tabs>
          <w:tab w:val="left" w:pos="3969"/>
        </w:tabs>
        <w:spacing w:after="0" w:line="240" w:lineRule="auto"/>
        <w:ind w:firstLine="709"/>
        <w:jc w:val="both"/>
        <w:rPr>
          <w:rFonts w:ascii="Times New Roman" w:hAnsi="Times New Roman" w:cs="Times New Roman"/>
          <w:sz w:val="28"/>
          <w:szCs w:val="28"/>
        </w:rPr>
      </w:pPr>
    </w:p>
    <w:p w:rsidR="006A3527" w:rsidRPr="00D95DA4" w:rsidRDefault="006A3527" w:rsidP="006A3527">
      <w:pPr>
        <w:spacing w:after="0" w:line="240" w:lineRule="auto"/>
        <w:ind w:firstLine="709"/>
        <w:jc w:val="both"/>
        <w:rPr>
          <w:rFonts w:ascii="Times New Roman" w:hAnsi="Times New Roman" w:cs="Times New Roman"/>
          <w:color w:val="0D0D0D"/>
          <w:spacing w:val="-5"/>
          <w:sz w:val="28"/>
        </w:rPr>
      </w:pPr>
      <w:r w:rsidRPr="00D95DA4">
        <w:rPr>
          <w:rFonts w:ascii="Times New Roman" w:hAnsi="Times New Roman" w:cs="Times New Roman"/>
          <w:i/>
          <w:color w:val="0D0D0D"/>
          <w:sz w:val="28"/>
        </w:rPr>
        <w:t>Г-жа Галина Георгиева –</w:t>
      </w:r>
      <w:r w:rsidR="00C132FA">
        <w:rPr>
          <w:rFonts w:ascii="Times New Roman" w:hAnsi="Times New Roman" w:cs="Times New Roman"/>
          <w:i/>
          <w:color w:val="0D0D0D"/>
          <w:sz w:val="28"/>
        </w:rPr>
        <w:t xml:space="preserve"> </w:t>
      </w:r>
      <w:r w:rsidRPr="00D95DA4">
        <w:rPr>
          <w:rFonts w:ascii="Times New Roman" w:hAnsi="Times New Roman" w:cs="Times New Roman"/>
          <w:color w:val="0D0D0D"/>
          <w:sz w:val="28"/>
        </w:rPr>
        <w:t xml:space="preserve">Председател на </w:t>
      </w:r>
      <w:proofErr w:type="spellStart"/>
      <w:r w:rsidRPr="00D95DA4">
        <w:rPr>
          <w:rFonts w:ascii="Times New Roman" w:hAnsi="Times New Roman" w:cs="Times New Roman"/>
          <w:color w:val="0D0D0D"/>
          <w:spacing w:val="-5"/>
          <w:sz w:val="28"/>
        </w:rPr>
        <w:t>ОбС</w:t>
      </w:r>
      <w:proofErr w:type="spellEnd"/>
    </w:p>
    <w:p w:rsidR="006A3527" w:rsidRDefault="006A3527" w:rsidP="006A3527">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аз Ви благодаря. </w:t>
      </w:r>
    </w:p>
    <w:p w:rsidR="006A3527" w:rsidRDefault="006A3527" w:rsidP="006A3527">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Давам думата за реплика на господин Калоян Монев. </w:t>
      </w:r>
    </w:p>
    <w:p w:rsidR="006A3527" w:rsidRDefault="006A3527" w:rsidP="006A3527">
      <w:pPr>
        <w:tabs>
          <w:tab w:val="left" w:pos="3969"/>
        </w:tabs>
        <w:spacing w:after="0" w:line="240" w:lineRule="auto"/>
        <w:ind w:firstLine="709"/>
        <w:jc w:val="both"/>
        <w:rPr>
          <w:rFonts w:ascii="Times New Roman" w:hAnsi="Times New Roman" w:cs="Times New Roman"/>
          <w:sz w:val="28"/>
          <w:szCs w:val="28"/>
        </w:rPr>
      </w:pPr>
    </w:p>
    <w:p w:rsidR="003C1D77" w:rsidRPr="00D95DA4" w:rsidRDefault="003C1D77" w:rsidP="006A3527">
      <w:pPr>
        <w:tabs>
          <w:tab w:val="left" w:pos="3969"/>
        </w:tabs>
        <w:spacing w:after="0" w:line="240" w:lineRule="auto"/>
        <w:ind w:firstLine="709"/>
        <w:jc w:val="both"/>
        <w:rPr>
          <w:rFonts w:ascii="Times New Roman" w:hAnsi="Times New Roman" w:cs="Times New Roman"/>
          <w:color w:val="0D0D0D"/>
          <w:spacing w:val="-5"/>
          <w:sz w:val="28"/>
        </w:rPr>
      </w:pPr>
      <w:r w:rsidRPr="00D95DA4">
        <w:rPr>
          <w:rFonts w:ascii="Times New Roman" w:hAnsi="Times New Roman" w:cs="Times New Roman"/>
          <w:i/>
          <w:color w:val="0D0D0D"/>
          <w:sz w:val="28"/>
        </w:rPr>
        <w:t>Г-</w:t>
      </w:r>
      <w:r>
        <w:rPr>
          <w:rFonts w:ascii="Times New Roman" w:hAnsi="Times New Roman" w:cs="Times New Roman"/>
          <w:i/>
          <w:color w:val="0D0D0D"/>
          <w:sz w:val="28"/>
        </w:rPr>
        <w:t>н Калоян Монев</w:t>
      </w:r>
      <w:r w:rsidRPr="00D95DA4">
        <w:rPr>
          <w:rFonts w:ascii="Times New Roman" w:hAnsi="Times New Roman" w:cs="Times New Roman"/>
          <w:i/>
          <w:color w:val="0D0D0D"/>
          <w:sz w:val="28"/>
        </w:rPr>
        <w:t xml:space="preserve"> –</w:t>
      </w:r>
      <w:r>
        <w:rPr>
          <w:rFonts w:ascii="Times New Roman" w:hAnsi="Times New Roman" w:cs="Times New Roman"/>
          <w:color w:val="0D0D0D"/>
          <w:sz w:val="28"/>
        </w:rPr>
        <w:t xml:space="preserve"> „МИР, Кауза Разград”</w:t>
      </w:r>
    </w:p>
    <w:p w:rsidR="00AB398A" w:rsidRDefault="006A3527" w:rsidP="00D95DA4">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Всъщност изказването на колегата общински съветник е много разумно и рационално. Аз още в началото на този мандат ви предложих, когато се обсъжда нормативен акт, който е качен на сайта на общината за публично обсъждане, той да бъде изпращан по време на публичното обсъждане и на всички общински </w:t>
      </w:r>
      <w:proofErr w:type="spellStart"/>
      <w:r>
        <w:rPr>
          <w:rFonts w:ascii="Times New Roman" w:hAnsi="Times New Roman" w:cs="Times New Roman"/>
          <w:sz w:val="28"/>
          <w:szCs w:val="28"/>
        </w:rPr>
        <w:t>съветници</w:t>
      </w:r>
      <w:proofErr w:type="spellEnd"/>
      <w:r>
        <w:rPr>
          <w:rFonts w:ascii="Times New Roman" w:hAnsi="Times New Roman" w:cs="Times New Roman"/>
          <w:sz w:val="28"/>
          <w:szCs w:val="28"/>
        </w:rPr>
        <w:t xml:space="preserve">. Не виждам какъв технически проблем може да има това нещо. Така като тече обсъждането, ние ще сме запознати, че има качен нормативен акт и ще можем да си направим предложенията в срок. Не е толкова сложно. </w:t>
      </w:r>
    </w:p>
    <w:p w:rsidR="00FA6578" w:rsidRDefault="00FA6578" w:rsidP="00D95DA4">
      <w:pPr>
        <w:tabs>
          <w:tab w:val="left" w:pos="3969"/>
        </w:tabs>
        <w:spacing w:after="0" w:line="240" w:lineRule="auto"/>
        <w:ind w:firstLine="709"/>
        <w:jc w:val="both"/>
        <w:rPr>
          <w:rFonts w:ascii="Times New Roman" w:hAnsi="Times New Roman" w:cs="Times New Roman"/>
          <w:sz w:val="28"/>
          <w:szCs w:val="28"/>
        </w:rPr>
      </w:pPr>
    </w:p>
    <w:p w:rsidR="00FA6578" w:rsidRPr="00D95DA4" w:rsidRDefault="00FA6578" w:rsidP="00FA6578">
      <w:pPr>
        <w:spacing w:after="0" w:line="240" w:lineRule="auto"/>
        <w:ind w:firstLine="709"/>
        <w:jc w:val="both"/>
        <w:rPr>
          <w:rFonts w:ascii="Times New Roman" w:hAnsi="Times New Roman" w:cs="Times New Roman"/>
          <w:color w:val="0D0D0D"/>
          <w:spacing w:val="-5"/>
          <w:sz w:val="28"/>
        </w:rPr>
      </w:pPr>
      <w:r w:rsidRPr="00D95DA4">
        <w:rPr>
          <w:rFonts w:ascii="Times New Roman" w:hAnsi="Times New Roman" w:cs="Times New Roman"/>
          <w:i/>
          <w:color w:val="0D0D0D"/>
          <w:sz w:val="28"/>
        </w:rPr>
        <w:lastRenderedPageBreak/>
        <w:t>Г-</w:t>
      </w:r>
      <w:r>
        <w:rPr>
          <w:rFonts w:ascii="Times New Roman" w:hAnsi="Times New Roman" w:cs="Times New Roman"/>
          <w:i/>
          <w:color w:val="0D0D0D"/>
          <w:sz w:val="28"/>
        </w:rPr>
        <w:t>н Добрин Добрев</w:t>
      </w:r>
      <w:r w:rsidRPr="00D95DA4">
        <w:rPr>
          <w:rFonts w:ascii="Times New Roman" w:hAnsi="Times New Roman" w:cs="Times New Roman"/>
          <w:i/>
          <w:color w:val="0D0D0D"/>
          <w:sz w:val="28"/>
        </w:rPr>
        <w:t xml:space="preserve"> –</w:t>
      </w:r>
      <w:r w:rsidR="00C132FA">
        <w:rPr>
          <w:rFonts w:ascii="Times New Roman" w:hAnsi="Times New Roman" w:cs="Times New Roman"/>
          <w:i/>
          <w:color w:val="0D0D0D"/>
          <w:sz w:val="28"/>
        </w:rPr>
        <w:t xml:space="preserve"> </w:t>
      </w:r>
      <w:r>
        <w:rPr>
          <w:rFonts w:ascii="Times New Roman" w:hAnsi="Times New Roman" w:cs="Times New Roman"/>
          <w:color w:val="0D0D0D"/>
          <w:sz w:val="28"/>
        </w:rPr>
        <w:t xml:space="preserve">Кмет  на Община Разград </w:t>
      </w:r>
    </w:p>
    <w:p w:rsidR="00FA6578" w:rsidRDefault="00FA6578" w:rsidP="00D95DA4">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Съгласете </w:t>
      </w:r>
      <w:r w:rsidR="00C608B4">
        <w:rPr>
          <w:rFonts w:ascii="Times New Roman" w:hAnsi="Times New Roman" w:cs="Times New Roman"/>
          <w:sz w:val="28"/>
          <w:szCs w:val="28"/>
        </w:rPr>
        <w:t>се господин Монев обаче, че тук</w:t>
      </w:r>
      <w:r>
        <w:rPr>
          <w:rFonts w:ascii="Times New Roman" w:hAnsi="Times New Roman" w:cs="Times New Roman"/>
          <w:sz w:val="28"/>
          <w:szCs w:val="28"/>
        </w:rPr>
        <w:t xml:space="preserve"> става дума – </w:t>
      </w:r>
      <w:r w:rsidR="00C608B4">
        <w:rPr>
          <w:rFonts w:ascii="Times New Roman" w:hAnsi="Times New Roman" w:cs="Times New Roman"/>
          <w:sz w:val="28"/>
          <w:szCs w:val="28"/>
        </w:rPr>
        <w:t xml:space="preserve"> за </w:t>
      </w:r>
      <w:proofErr w:type="spellStart"/>
      <w:r>
        <w:rPr>
          <w:rFonts w:ascii="Times New Roman" w:hAnsi="Times New Roman" w:cs="Times New Roman"/>
          <w:sz w:val="28"/>
          <w:szCs w:val="28"/>
        </w:rPr>
        <w:t>превалутиране</w:t>
      </w:r>
      <w:proofErr w:type="spellEnd"/>
      <w:r>
        <w:rPr>
          <w:rFonts w:ascii="Times New Roman" w:hAnsi="Times New Roman" w:cs="Times New Roman"/>
          <w:sz w:val="28"/>
          <w:szCs w:val="28"/>
        </w:rPr>
        <w:t>….</w:t>
      </w:r>
    </w:p>
    <w:p w:rsidR="00FA6578" w:rsidRDefault="00FA6578" w:rsidP="00D95DA4">
      <w:pPr>
        <w:tabs>
          <w:tab w:val="left" w:pos="3969"/>
        </w:tabs>
        <w:spacing w:after="0" w:line="240" w:lineRule="auto"/>
        <w:ind w:firstLine="709"/>
        <w:jc w:val="both"/>
        <w:rPr>
          <w:rFonts w:ascii="Times New Roman" w:hAnsi="Times New Roman" w:cs="Times New Roman"/>
          <w:sz w:val="28"/>
          <w:szCs w:val="28"/>
        </w:rPr>
      </w:pPr>
    </w:p>
    <w:p w:rsidR="00FA6578" w:rsidRPr="00D95DA4" w:rsidRDefault="00FA6578" w:rsidP="00FA6578">
      <w:pPr>
        <w:tabs>
          <w:tab w:val="left" w:pos="3969"/>
        </w:tabs>
        <w:spacing w:after="0" w:line="240" w:lineRule="auto"/>
        <w:ind w:firstLine="709"/>
        <w:jc w:val="both"/>
        <w:rPr>
          <w:rFonts w:ascii="Times New Roman" w:hAnsi="Times New Roman" w:cs="Times New Roman"/>
          <w:color w:val="0D0D0D"/>
          <w:spacing w:val="-5"/>
          <w:sz w:val="28"/>
        </w:rPr>
      </w:pPr>
      <w:r w:rsidRPr="00D95DA4">
        <w:rPr>
          <w:rFonts w:ascii="Times New Roman" w:hAnsi="Times New Roman" w:cs="Times New Roman"/>
          <w:i/>
          <w:color w:val="0D0D0D"/>
          <w:sz w:val="28"/>
        </w:rPr>
        <w:t>Г-</w:t>
      </w:r>
      <w:r>
        <w:rPr>
          <w:rFonts w:ascii="Times New Roman" w:hAnsi="Times New Roman" w:cs="Times New Roman"/>
          <w:i/>
          <w:color w:val="0D0D0D"/>
          <w:sz w:val="28"/>
        </w:rPr>
        <w:t>н Калоян Монев</w:t>
      </w:r>
      <w:r w:rsidRPr="00D95DA4">
        <w:rPr>
          <w:rFonts w:ascii="Times New Roman" w:hAnsi="Times New Roman" w:cs="Times New Roman"/>
          <w:i/>
          <w:color w:val="0D0D0D"/>
          <w:sz w:val="28"/>
        </w:rPr>
        <w:t xml:space="preserve"> –</w:t>
      </w:r>
      <w:r>
        <w:rPr>
          <w:rFonts w:ascii="Times New Roman" w:hAnsi="Times New Roman" w:cs="Times New Roman"/>
          <w:color w:val="0D0D0D"/>
          <w:sz w:val="28"/>
        </w:rPr>
        <w:t xml:space="preserve"> „МИР, Кауза Разград”</w:t>
      </w:r>
    </w:p>
    <w:p w:rsidR="00FA6578" w:rsidRDefault="00FA6578" w:rsidP="00D95DA4">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Господин Калоян Монев не говори на микрофон. </w:t>
      </w:r>
    </w:p>
    <w:p w:rsidR="00FA6578" w:rsidRPr="00D95DA4" w:rsidRDefault="00FA6578" w:rsidP="00FA6578">
      <w:pPr>
        <w:spacing w:after="0" w:line="240" w:lineRule="auto"/>
        <w:ind w:firstLine="709"/>
        <w:jc w:val="both"/>
        <w:rPr>
          <w:rFonts w:ascii="Times New Roman" w:hAnsi="Times New Roman" w:cs="Times New Roman"/>
          <w:color w:val="0D0D0D"/>
          <w:spacing w:val="-5"/>
          <w:sz w:val="28"/>
        </w:rPr>
      </w:pPr>
      <w:r w:rsidRPr="00D95DA4">
        <w:rPr>
          <w:rFonts w:ascii="Times New Roman" w:hAnsi="Times New Roman" w:cs="Times New Roman"/>
          <w:i/>
          <w:color w:val="0D0D0D"/>
          <w:sz w:val="28"/>
        </w:rPr>
        <w:t>Г-</w:t>
      </w:r>
      <w:r>
        <w:rPr>
          <w:rFonts w:ascii="Times New Roman" w:hAnsi="Times New Roman" w:cs="Times New Roman"/>
          <w:i/>
          <w:color w:val="0D0D0D"/>
          <w:sz w:val="28"/>
        </w:rPr>
        <w:t>н Добрин Добрев</w:t>
      </w:r>
      <w:r w:rsidRPr="00D95DA4">
        <w:rPr>
          <w:rFonts w:ascii="Times New Roman" w:hAnsi="Times New Roman" w:cs="Times New Roman"/>
          <w:i/>
          <w:color w:val="0D0D0D"/>
          <w:sz w:val="28"/>
        </w:rPr>
        <w:t xml:space="preserve"> –</w:t>
      </w:r>
      <w:r>
        <w:rPr>
          <w:rFonts w:ascii="Times New Roman" w:hAnsi="Times New Roman" w:cs="Times New Roman"/>
          <w:color w:val="0D0D0D"/>
          <w:sz w:val="28"/>
        </w:rPr>
        <w:t xml:space="preserve">Кмет  на Община Разград </w:t>
      </w:r>
    </w:p>
    <w:p w:rsidR="00FA6578" w:rsidRDefault="00FA6578" w:rsidP="00FA6578">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 но ту</w:t>
      </w:r>
      <w:r w:rsidR="00C608B4">
        <w:rPr>
          <w:rFonts w:ascii="Times New Roman" w:hAnsi="Times New Roman" w:cs="Times New Roman"/>
          <w:sz w:val="28"/>
          <w:szCs w:val="28"/>
        </w:rPr>
        <w:t>к</w:t>
      </w:r>
      <w:r>
        <w:rPr>
          <w:rFonts w:ascii="Times New Roman" w:hAnsi="Times New Roman" w:cs="Times New Roman"/>
          <w:sz w:val="28"/>
          <w:szCs w:val="28"/>
        </w:rPr>
        <w:t xml:space="preserve"> говорим за </w:t>
      </w:r>
      <w:proofErr w:type="spellStart"/>
      <w:r>
        <w:rPr>
          <w:rFonts w:ascii="Times New Roman" w:hAnsi="Times New Roman" w:cs="Times New Roman"/>
          <w:sz w:val="28"/>
          <w:szCs w:val="28"/>
        </w:rPr>
        <w:t>конкретика</w:t>
      </w:r>
      <w:proofErr w:type="spellEnd"/>
      <w:r>
        <w:rPr>
          <w:rFonts w:ascii="Times New Roman" w:hAnsi="Times New Roman" w:cs="Times New Roman"/>
          <w:sz w:val="28"/>
          <w:szCs w:val="28"/>
        </w:rPr>
        <w:t>. А за законодателната инициатива, не мисля, че ще го оспорите.</w:t>
      </w:r>
    </w:p>
    <w:p w:rsidR="00AB398A" w:rsidRDefault="00AB398A" w:rsidP="00D95DA4">
      <w:pPr>
        <w:tabs>
          <w:tab w:val="left" w:pos="3969"/>
        </w:tabs>
        <w:spacing w:after="0" w:line="240" w:lineRule="auto"/>
        <w:ind w:firstLine="709"/>
        <w:jc w:val="both"/>
        <w:rPr>
          <w:rFonts w:ascii="Times New Roman" w:hAnsi="Times New Roman" w:cs="Times New Roman"/>
          <w:sz w:val="28"/>
          <w:szCs w:val="28"/>
        </w:rPr>
      </w:pPr>
    </w:p>
    <w:p w:rsidR="006A3527" w:rsidRPr="00D95DA4" w:rsidRDefault="006A3527" w:rsidP="006A3527">
      <w:pPr>
        <w:spacing w:after="0" w:line="240" w:lineRule="auto"/>
        <w:ind w:firstLine="709"/>
        <w:jc w:val="both"/>
        <w:rPr>
          <w:rFonts w:ascii="Times New Roman" w:hAnsi="Times New Roman" w:cs="Times New Roman"/>
          <w:color w:val="0D0D0D"/>
          <w:spacing w:val="-5"/>
          <w:sz w:val="28"/>
        </w:rPr>
      </w:pPr>
      <w:r w:rsidRPr="00D95DA4">
        <w:rPr>
          <w:rFonts w:ascii="Times New Roman" w:hAnsi="Times New Roman" w:cs="Times New Roman"/>
          <w:i/>
          <w:color w:val="0D0D0D"/>
          <w:sz w:val="28"/>
        </w:rPr>
        <w:t>Г-жа Галина Георгиева –</w:t>
      </w:r>
      <w:r w:rsidR="00C132FA">
        <w:rPr>
          <w:rFonts w:ascii="Times New Roman" w:hAnsi="Times New Roman" w:cs="Times New Roman"/>
          <w:i/>
          <w:color w:val="0D0D0D"/>
          <w:sz w:val="28"/>
        </w:rPr>
        <w:t xml:space="preserve"> </w:t>
      </w:r>
      <w:r w:rsidRPr="00D95DA4">
        <w:rPr>
          <w:rFonts w:ascii="Times New Roman" w:hAnsi="Times New Roman" w:cs="Times New Roman"/>
          <w:color w:val="0D0D0D"/>
          <w:sz w:val="28"/>
        </w:rPr>
        <w:t xml:space="preserve">Председател на </w:t>
      </w:r>
      <w:proofErr w:type="spellStart"/>
      <w:r w:rsidRPr="00D95DA4">
        <w:rPr>
          <w:rFonts w:ascii="Times New Roman" w:hAnsi="Times New Roman" w:cs="Times New Roman"/>
          <w:color w:val="0D0D0D"/>
          <w:spacing w:val="-5"/>
          <w:sz w:val="28"/>
        </w:rPr>
        <w:t>ОбС</w:t>
      </w:r>
      <w:proofErr w:type="spellEnd"/>
    </w:p>
    <w:p w:rsidR="00AB398A" w:rsidRPr="00D95DA4" w:rsidRDefault="00FA6578" w:rsidP="00AB398A">
      <w:pPr>
        <w:spacing w:after="0" w:line="240" w:lineRule="auto"/>
        <w:ind w:firstLine="709"/>
        <w:jc w:val="both"/>
        <w:rPr>
          <w:rFonts w:ascii="Times New Roman" w:hAnsi="Times New Roman" w:cs="Times New Roman"/>
          <w:color w:val="0D0D0D"/>
          <w:spacing w:val="-5"/>
          <w:sz w:val="28"/>
        </w:rPr>
      </w:pPr>
      <w:r>
        <w:rPr>
          <w:rFonts w:ascii="Times New Roman" w:hAnsi="Times New Roman" w:cs="Times New Roman"/>
          <w:color w:val="0D0D0D"/>
          <w:spacing w:val="-5"/>
          <w:sz w:val="28"/>
        </w:rPr>
        <w:t xml:space="preserve">Други искания за изказване по докладната записка, която разглеждаме в момента? Няма в системата, не виждам и в залата да има. В такъв случай, закривам дискусията. Да пристъпим към гласуване на докладна записка с вх.№389. Моля, режим на гласуване. </w:t>
      </w:r>
    </w:p>
    <w:p w:rsidR="00AB398A" w:rsidRDefault="00AB398A" w:rsidP="00D95DA4">
      <w:pPr>
        <w:tabs>
          <w:tab w:val="left" w:pos="3969"/>
        </w:tabs>
        <w:spacing w:after="0" w:line="240" w:lineRule="auto"/>
        <w:ind w:firstLine="709"/>
        <w:jc w:val="both"/>
        <w:rPr>
          <w:rFonts w:ascii="Times New Roman" w:hAnsi="Times New Roman" w:cs="Times New Roman"/>
          <w:sz w:val="28"/>
          <w:szCs w:val="28"/>
        </w:rPr>
      </w:pPr>
    </w:p>
    <w:p w:rsidR="00AB398A" w:rsidRPr="00D95DA4" w:rsidRDefault="00AB398A" w:rsidP="00790861">
      <w:pPr>
        <w:tabs>
          <w:tab w:val="left" w:pos="3969"/>
        </w:tabs>
        <w:spacing w:after="0" w:line="240" w:lineRule="auto"/>
        <w:jc w:val="both"/>
        <w:rPr>
          <w:rFonts w:ascii="Times New Roman" w:hAnsi="Times New Roman" w:cs="Times New Roman"/>
          <w:sz w:val="28"/>
          <w:szCs w:val="28"/>
        </w:rPr>
      </w:pPr>
    </w:p>
    <w:p w:rsidR="00790861" w:rsidRPr="00F23B44" w:rsidRDefault="00790861" w:rsidP="00790861">
      <w:pPr>
        <w:spacing w:after="0" w:line="240" w:lineRule="auto"/>
        <w:jc w:val="center"/>
        <w:rPr>
          <w:rFonts w:ascii="Times New Roman" w:eastAsia="Times New Roman" w:hAnsi="Times New Roman"/>
          <w:b/>
          <w:bCs/>
          <w:color w:val="0D0D0D" w:themeColor="text1" w:themeTint="F2"/>
          <w:sz w:val="24"/>
          <w:szCs w:val="24"/>
          <w:lang w:val="ru-RU"/>
        </w:rPr>
      </w:pPr>
      <w:r w:rsidRPr="00F23B44">
        <w:rPr>
          <w:rFonts w:ascii="Times New Roman" w:eastAsia="Times New Roman" w:hAnsi="Times New Roman"/>
          <w:b/>
          <w:bCs/>
          <w:color w:val="0D0D0D" w:themeColor="text1" w:themeTint="F2"/>
          <w:sz w:val="24"/>
          <w:szCs w:val="24"/>
          <w:lang w:val="ru-RU"/>
        </w:rPr>
        <w:t>С П И С Ъ К</w:t>
      </w:r>
    </w:p>
    <w:p w:rsidR="00790861" w:rsidRPr="00F23B44" w:rsidRDefault="00790861" w:rsidP="00790861">
      <w:pPr>
        <w:spacing w:after="0" w:line="240" w:lineRule="auto"/>
        <w:jc w:val="center"/>
        <w:rPr>
          <w:rFonts w:ascii="Times New Roman" w:eastAsia="Times New Roman" w:hAnsi="Times New Roman"/>
          <w:b/>
          <w:bCs/>
          <w:color w:val="0D0D0D" w:themeColor="text1" w:themeTint="F2"/>
          <w:sz w:val="24"/>
          <w:szCs w:val="24"/>
        </w:rPr>
      </w:pPr>
      <w:r w:rsidRPr="00F23B44">
        <w:rPr>
          <w:rFonts w:ascii="Times New Roman" w:eastAsia="Times New Roman" w:hAnsi="Times New Roman"/>
          <w:b/>
          <w:bCs/>
          <w:color w:val="0D0D0D" w:themeColor="text1" w:themeTint="F2"/>
          <w:sz w:val="24"/>
          <w:szCs w:val="24"/>
        </w:rPr>
        <w:t xml:space="preserve">на общинските </w:t>
      </w:r>
      <w:proofErr w:type="spellStart"/>
      <w:r w:rsidRPr="00F23B44">
        <w:rPr>
          <w:rFonts w:ascii="Times New Roman" w:eastAsia="Times New Roman" w:hAnsi="Times New Roman"/>
          <w:b/>
          <w:bCs/>
          <w:color w:val="0D0D0D" w:themeColor="text1" w:themeTint="F2"/>
          <w:sz w:val="24"/>
          <w:szCs w:val="24"/>
        </w:rPr>
        <w:t>съветници</w:t>
      </w:r>
      <w:proofErr w:type="spellEnd"/>
      <w:r w:rsidRPr="00F23B44">
        <w:rPr>
          <w:rFonts w:ascii="Times New Roman" w:eastAsia="Times New Roman" w:hAnsi="Times New Roman"/>
          <w:b/>
          <w:bCs/>
          <w:color w:val="0D0D0D" w:themeColor="text1" w:themeTint="F2"/>
          <w:sz w:val="24"/>
          <w:szCs w:val="24"/>
        </w:rPr>
        <w:t xml:space="preserve"> от Общински съвет – Разград</w:t>
      </w:r>
    </w:p>
    <w:p w:rsidR="00790861" w:rsidRPr="00F23B44" w:rsidRDefault="00790861" w:rsidP="00790861">
      <w:pPr>
        <w:keepNext/>
        <w:spacing w:after="0" w:line="240" w:lineRule="auto"/>
        <w:jc w:val="center"/>
        <w:outlineLvl w:val="0"/>
        <w:rPr>
          <w:rFonts w:ascii="Times New Roman" w:eastAsia="Times New Roman" w:hAnsi="Times New Roman"/>
          <w:b/>
          <w:bCs/>
          <w:color w:val="0D0D0D" w:themeColor="text1" w:themeTint="F2"/>
          <w:sz w:val="24"/>
          <w:szCs w:val="24"/>
        </w:rPr>
      </w:pPr>
      <w:r w:rsidRPr="00F23B44">
        <w:rPr>
          <w:rFonts w:ascii="Times New Roman" w:eastAsia="Times New Roman" w:hAnsi="Times New Roman"/>
          <w:b/>
          <w:bCs/>
          <w:color w:val="0D0D0D" w:themeColor="text1" w:themeTint="F2"/>
          <w:sz w:val="24"/>
          <w:szCs w:val="24"/>
        </w:rPr>
        <w:t>Мандат 20</w:t>
      </w:r>
      <w:r>
        <w:rPr>
          <w:rFonts w:ascii="Times New Roman" w:eastAsia="Times New Roman" w:hAnsi="Times New Roman"/>
          <w:b/>
          <w:bCs/>
          <w:color w:val="0D0D0D" w:themeColor="text1" w:themeTint="F2"/>
          <w:sz w:val="24"/>
          <w:szCs w:val="24"/>
        </w:rPr>
        <w:t>23</w:t>
      </w:r>
      <w:r w:rsidRPr="00F23B44">
        <w:rPr>
          <w:rFonts w:ascii="Times New Roman" w:eastAsia="Times New Roman" w:hAnsi="Times New Roman"/>
          <w:b/>
          <w:bCs/>
          <w:color w:val="0D0D0D" w:themeColor="text1" w:themeTint="F2"/>
          <w:sz w:val="24"/>
          <w:szCs w:val="24"/>
        </w:rPr>
        <w:t xml:space="preserve"> – 202</w:t>
      </w:r>
      <w:r>
        <w:rPr>
          <w:rFonts w:ascii="Times New Roman" w:eastAsia="Times New Roman" w:hAnsi="Times New Roman"/>
          <w:b/>
          <w:bCs/>
          <w:color w:val="0D0D0D" w:themeColor="text1" w:themeTint="F2"/>
          <w:sz w:val="24"/>
          <w:szCs w:val="24"/>
        </w:rPr>
        <w:t>7</w:t>
      </w:r>
      <w:r w:rsidRPr="00F23B44">
        <w:rPr>
          <w:rFonts w:ascii="Times New Roman" w:eastAsia="Times New Roman" w:hAnsi="Times New Roman"/>
          <w:b/>
          <w:bCs/>
          <w:color w:val="0D0D0D" w:themeColor="text1" w:themeTint="F2"/>
          <w:sz w:val="24"/>
          <w:szCs w:val="24"/>
        </w:rPr>
        <w:t xml:space="preserve"> година</w:t>
      </w:r>
    </w:p>
    <w:p w:rsidR="00790861" w:rsidRPr="00F23B44" w:rsidRDefault="00790861" w:rsidP="00790861">
      <w:pPr>
        <w:spacing w:after="0" w:line="240" w:lineRule="auto"/>
        <w:jc w:val="center"/>
        <w:rPr>
          <w:rFonts w:ascii="Times New Roman" w:eastAsia="Times New Roman" w:hAnsi="Times New Roman"/>
          <w:b/>
          <w:bCs/>
          <w:color w:val="0D0D0D" w:themeColor="text1" w:themeTint="F2"/>
          <w:sz w:val="24"/>
          <w:szCs w:val="24"/>
        </w:rPr>
      </w:pPr>
      <w:r>
        <w:rPr>
          <w:rFonts w:ascii="Times New Roman" w:eastAsia="Times New Roman" w:hAnsi="Times New Roman"/>
          <w:b/>
          <w:bCs/>
          <w:color w:val="0D0D0D" w:themeColor="text1" w:themeTint="F2"/>
          <w:sz w:val="24"/>
          <w:szCs w:val="24"/>
        </w:rPr>
        <w:t>19</w:t>
      </w:r>
      <w:r w:rsidRPr="00F23B44">
        <w:rPr>
          <w:rFonts w:ascii="Times New Roman" w:eastAsia="Times New Roman" w:hAnsi="Times New Roman"/>
          <w:b/>
          <w:bCs/>
          <w:color w:val="0D0D0D" w:themeColor="text1" w:themeTint="F2"/>
          <w:sz w:val="24"/>
          <w:szCs w:val="24"/>
        </w:rPr>
        <w:t>.</w:t>
      </w:r>
      <w:r>
        <w:rPr>
          <w:rFonts w:ascii="Times New Roman" w:eastAsia="Times New Roman" w:hAnsi="Times New Roman"/>
          <w:b/>
          <w:bCs/>
          <w:color w:val="0D0D0D" w:themeColor="text1" w:themeTint="F2"/>
          <w:sz w:val="24"/>
          <w:szCs w:val="24"/>
        </w:rPr>
        <w:t>12</w:t>
      </w:r>
      <w:r w:rsidRPr="00F23B44">
        <w:rPr>
          <w:rFonts w:ascii="Times New Roman" w:eastAsia="Times New Roman" w:hAnsi="Times New Roman"/>
          <w:b/>
          <w:bCs/>
          <w:color w:val="0D0D0D" w:themeColor="text1" w:themeTint="F2"/>
          <w:sz w:val="24"/>
          <w:szCs w:val="24"/>
        </w:rPr>
        <w:t>.202</w:t>
      </w:r>
      <w:r>
        <w:rPr>
          <w:rFonts w:ascii="Times New Roman" w:eastAsia="Times New Roman" w:hAnsi="Times New Roman"/>
          <w:b/>
          <w:bCs/>
          <w:color w:val="0D0D0D" w:themeColor="text1" w:themeTint="F2"/>
          <w:sz w:val="24"/>
          <w:szCs w:val="24"/>
        </w:rPr>
        <w:t>5</w:t>
      </w:r>
      <w:r w:rsidRPr="00F23B44">
        <w:rPr>
          <w:rFonts w:ascii="Times New Roman" w:eastAsia="Times New Roman" w:hAnsi="Times New Roman"/>
          <w:b/>
          <w:bCs/>
          <w:color w:val="0D0D0D" w:themeColor="text1" w:themeTint="F2"/>
          <w:sz w:val="24"/>
          <w:szCs w:val="24"/>
        </w:rPr>
        <w:t xml:space="preserve"> г. – поименно гласуване</w:t>
      </w:r>
    </w:p>
    <w:p w:rsidR="00790861" w:rsidRPr="000D579C" w:rsidRDefault="00790861" w:rsidP="00790861">
      <w:pPr>
        <w:overflowPunct w:val="0"/>
        <w:autoSpaceDE w:val="0"/>
        <w:autoSpaceDN w:val="0"/>
        <w:adjustRightInd w:val="0"/>
        <w:spacing w:after="0" w:line="240" w:lineRule="auto"/>
        <w:rPr>
          <w:rFonts w:ascii="Times New Roman" w:eastAsia="Times New Roman" w:hAnsi="Times New Roman"/>
          <w:b/>
          <w:bCs/>
          <w:sz w:val="24"/>
          <w:szCs w:val="24"/>
        </w:rPr>
      </w:pPr>
    </w:p>
    <w:tbl>
      <w:tblPr>
        <w:tblStyle w:val="aa"/>
        <w:tblW w:w="9747" w:type="dxa"/>
        <w:tblLayout w:type="fixed"/>
        <w:tblLook w:val="04A0" w:firstRow="1" w:lastRow="0" w:firstColumn="1" w:lastColumn="0" w:noHBand="0" w:noVBand="1"/>
      </w:tblPr>
      <w:tblGrid>
        <w:gridCol w:w="605"/>
        <w:gridCol w:w="4507"/>
        <w:gridCol w:w="1659"/>
        <w:gridCol w:w="1417"/>
        <w:gridCol w:w="1559"/>
      </w:tblGrid>
      <w:tr w:rsidR="00790861" w:rsidRPr="000D579C" w:rsidTr="00FC1236">
        <w:trPr>
          <w:trHeight w:val="438"/>
        </w:trPr>
        <w:tc>
          <w:tcPr>
            <w:tcW w:w="605" w:type="dxa"/>
          </w:tcPr>
          <w:p w:rsidR="00790861" w:rsidRPr="000D579C" w:rsidRDefault="00790861" w:rsidP="00FC1236">
            <w:pPr>
              <w:jc w:val="center"/>
              <w:rPr>
                <w:b/>
              </w:rPr>
            </w:pPr>
            <w:r w:rsidRPr="000D579C">
              <w:rPr>
                <w:b/>
              </w:rPr>
              <w:t xml:space="preserve">№ </w:t>
            </w:r>
          </w:p>
        </w:tc>
        <w:tc>
          <w:tcPr>
            <w:tcW w:w="4507" w:type="dxa"/>
          </w:tcPr>
          <w:p w:rsidR="00790861" w:rsidRPr="000D579C" w:rsidRDefault="00790861" w:rsidP="00FC1236">
            <w:pPr>
              <w:jc w:val="center"/>
              <w:rPr>
                <w:b/>
              </w:rPr>
            </w:pPr>
            <w:r w:rsidRPr="000D579C">
              <w:rPr>
                <w:b/>
              </w:rPr>
              <w:t>Име, презиме, фамилия</w:t>
            </w:r>
          </w:p>
        </w:tc>
        <w:tc>
          <w:tcPr>
            <w:tcW w:w="1659" w:type="dxa"/>
          </w:tcPr>
          <w:p w:rsidR="00790861" w:rsidRPr="000D579C" w:rsidRDefault="00790861" w:rsidP="00FC1236">
            <w:pPr>
              <w:jc w:val="center"/>
              <w:rPr>
                <w:b/>
              </w:rPr>
            </w:pPr>
            <w:r w:rsidRPr="00F23B44">
              <w:rPr>
                <w:rFonts w:eastAsia="Times New Roman"/>
                <w:b/>
                <w:bCs/>
                <w:color w:val="0D0D0D" w:themeColor="text1" w:themeTint="F2"/>
              </w:rPr>
              <w:t>„ЗА”</w:t>
            </w:r>
          </w:p>
        </w:tc>
        <w:tc>
          <w:tcPr>
            <w:tcW w:w="1417" w:type="dxa"/>
          </w:tcPr>
          <w:p w:rsidR="00790861" w:rsidRPr="000D579C" w:rsidRDefault="00790861" w:rsidP="00FC1236">
            <w:pPr>
              <w:jc w:val="center"/>
              <w:rPr>
                <w:b/>
              </w:rPr>
            </w:pPr>
            <w:r w:rsidRPr="00F23B44">
              <w:rPr>
                <w:rFonts w:eastAsia="Times New Roman"/>
                <w:b/>
                <w:bCs/>
                <w:color w:val="0D0D0D" w:themeColor="text1" w:themeTint="F2"/>
              </w:rPr>
              <w:t>„против”</w:t>
            </w:r>
          </w:p>
        </w:tc>
        <w:tc>
          <w:tcPr>
            <w:tcW w:w="1559" w:type="dxa"/>
          </w:tcPr>
          <w:p w:rsidR="00790861" w:rsidRPr="000D579C" w:rsidRDefault="00790861" w:rsidP="00FC1236">
            <w:pPr>
              <w:jc w:val="center"/>
              <w:rPr>
                <w:b/>
              </w:rPr>
            </w:pPr>
            <w:r w:rsidRPr="00F23B44">
              <w:rPr>
                <w:rFonts w:eastAsia="Times New Roman"/>
                <w:b/>
                <w:bCs/>
                <w:color w:val="0D0D0D" w:themeColor="text1" w:themeTint="F2"/>
              </w:rPr>
              <w:t>„въздържал се”</w:t>
            </w:r>
          </w:p>
        </w:tc>
      </w:tr>
      <w:tr w:rsidR="00790861" w:rsidRPr="000D579C" w:rsidTr="00FC1236">
        <w:trPr>
          <w:trHeight w:val="262"/>
        </w:trPr>
        <w:tc>
          <w:tcPr>
            <w:tcW w:w="605" w:type="dxa"/>
          </w:tcPr>
          <w:p w:rsidR="00790861" w:rsidRPr="000D579C" w:rsidRDefault="00790861" w:rsidP="00FC1236">
            <w:pPr>
              <w:jc w:val="center"/>
              <w:rPr>
                <w:b/>
              </w:rPr>
            </w:pPr>
            <w:r>
              <w:rPr>
                <w:b/>
              </w:rPr>
              <w:t>1</w:t>
            </w:r>
            <w:r w:rsidRPr="000D579C">
              <w:rPr>
                <w:b/>
              </w:rPr>
              <w:t>.</w:t>
            </w:r>
          </w:p>
        </w:tc>
        <w:tc>
          <w:tcPr>
            <w:tcW w:w="4507" w:type="dxa"/>
          </w:tcPr>
          <w:p w:rsidR="00790861" w:rsidRPr="000D579C" w:rsidRDefault="00790861" w:rsidP="00FC1236">
            <w:pPr>
              <w:rPr>
                <w:b/>
              </w:rPr>
            </w:pPr>
            <w:r w:rsidRPr="000D579C">
              <w:rPr>
                <w:b/>
              </w:rPr>
              <w:t>Антон Руменов Монев</w:t>
            </w:r>
          </w:p>
        </w:tc>
        <w:tc>
          <w:tcPr>
            <w:tcW w:w="1659" w:type="dxa"/>
          </w:tcPr>
          <w:p w:rsidR="00790861" w:rsidRPr="000D579C" w:rsidRDefault="00790861" w:rsidP="00FC1236">
            <w:pPr>
              <w:jc w:val="center"/>
              <w:rPr>
                <w:b/>
                <w:sz w:val="26"/>
                <w:szCs w:val="26"/>
              </w:rPr>
            </w:pPr>
            <w:r>
              <w:rPr>
                <w:b/>
                <w:sz w:val="26"/>
                <w:szCs w:val="26"/>
              </w:rPr>
              <w:t>+</w:t>
            </w:r>
          </w:p>
        </w:tc>
        <w:tc>
          <w:tcPr>
            <w:tcW w:w="1417" w:type="dxa"/>
          </w:tcPr>
          <w:p w:rsidR="00790861" w:rsidRPr="000D579C" w:rsidRDefault="00790861" w:rsidP="00FC1236">
            <w:pPr>
              <w:jc w:val="center"/>
              <w:rPr>
                <w:b/>
                <w:sz w:val="26"/>
                <w:szCs w:val="26"/>
              </w:rPr>
            </w:pPr>
          </w:p>
        </w:tc>
        <w:tc>
          <w:tcPr>
            <w:tcW w:w="1559" w:type="dxa"/>
          </w:tcPr>
          <w:p w:rsidR="00790861" w:rsidRPr="000D579C" w:rsidRDefault="00790861" w:rsidP="00FC1236">
            <w:pPr>
              <w:jc w:val="center"/>
              <w:rPr>
                <w:b/>
                <w:sz w:val="26"/>
                <w:szCs w:val="26"/>
              </w:rPr>
            </w:pPr>
          </w:p>
        </w:tc>
      </w:tr>
      <w:tr w:rsidR="00790861" w:rsidRPr="000D579C" w:rsidTr="00FC1236">
        <w:trPr>
          <w:trHeight w:val="181"/>
        </w:trPr>
        <w:tc>
          <w:tcPr>
            <w:tcW w:w="605" w:type="dxa"/>
          </w:tcPr>
          <w:p w:rsidR="00790861" w:rsidRDefault="00790861" w:rsidP="00FC1236">
            <w:pPr>
              <w:jc w:val="center"/>
              <w:rPr>
                <w:b/>
              </w:rPr>
            </w:pPr>
            <w:r>
              <w:rPr>
                <w:b/>
              </w:rPr>
              <w:t>2.</w:t>
            </w:r>
          </w:p>
        </w:tc>
        <w:tc>
          <w:tcPr>
            <w:tcW w:w="4507" w:type="dxa"/>
          </w:tcPr>
          <w:p w:rsidR="00790861" w:rsidRPr="000D579C" w:rsidRDefault="00790861" w:rsidP="00FC1236">
            <w:pPr>
              <w:rPr>
                <w:b/>
              </w:rPr>
            </w:pPr>
            <w:proofErr w:type="spellStart"/>
            <w:r w:rsidRPr="00692972">
              <w:rPr>
                <w:b/>
              </w:rPr>
              <w:t>Антонела</w:t>
            </w:r>
            <w:proofErr w:type="spellEnd"/>
            <w:r w:rsidRPr="00692972">
              <w:rPr>
                <w:b/>
              </w:rPr>
              <w:t xml:space="preserve"> Веселинова Маринова</w:t>
            </w:r>
          </w:p>
        </w:tc>
        <w:tc>
          <w:tcPr>
            <w:tcW w:w="1659" w:type="dxa"/>
          </w:tcPr>
          <w:p w:rsidR="00790861" w:rsidRPr="000D579C" w:rsidRDefault="00790861" w:rsidP="00FC1236">
            <w:pPr>
              <w:jc w:val="center"/>
              <w:rPr>
                <w:b/>
                <w:sz w:val="26"/>
                <w:szCs w:val="26"/>
              </w:rPr>
            </w:pPr>
            <w:r>
              <w:rPr>
                <w:b/>
              </w:rPr>
              <w:t>Отсъства</w:t>
            </w:r>
          </w:p>
        </w:tc>
        <w:tc>
          <w:tcPr>
            <w:tcW w:w="1417" w:type="dxa"/>
          </w:tcPr>
          <w:p w:rsidR="00790861" w:rsidRPr="000D579C" w:rsidRDefault="00790861" w:rsidP="00FC1236">
            <w:pPr>
              <w:jc w:val="center"/>
              <w:rPr>
                <w:b/>
                <w:sz w:val="26"/>
                <w:szCs w:val="26"/>
              </w:rPr>
            </w:pPr>
          </w:p>
        </w:tc>
        <w:tc>
          <w:tcPr>
            <w:tcW w:w="1559" w:type="dxa"/>
          </w:tcPr>
          <w:p w:rsidR="00790861" w:rsidRPr="000D579C" w:rsidRDefault="00790861" w:rsidP="00FC1236">
            <w:pPr>
              <w:jc w:val="center"/>
              <w:rPr>
                <w:b/>
                <w:sz w:val="26"/>
                <w:szCs w:val="26"/>
              </w:rPr>
            </w:pPr>
          </w:p>
        </w:tc>
      </w:tr>
      <w:tr w:rsidR="00790861" w:rsidRPr="000D579C" w:rsidTr="00FC1236">
        <w:tc>
          <w:tcPr>
            <w:tcW w:w="605" w:type="dxa"/>
          </w:tcPr>
          <w:p w:rsidR="00790861" w:rsidRPr="000D579C" w:rsidRDefault="00790861" w:rsidP="00FC1236">
            <w:pPr>
              <w:jc w:val="center"/>
              <w:rPr>
                <w:b/>
              </w:rPr>
            </w:pPr>
            <w:r>
              <w:rPr>
                <w:b/>
              </w:rPr>
              <w:t>3</w:t>
            </w:r>
            <w:r w:rsidRPr="000D579C">
              <w:rPr>
                <w:b/>
              </w:rPr>
              <w:t>.</w:t>
            </w:r>
          </w:p>
        </w:tc>
        <w:tc>
          <w:tcPr>
            <w:tcW w:w="4507" w:type="dxa"/>
          </w:tcPr>
          <w:p w:rsidR="00790861" w:rsidRPr="000D579C" w:rsidRDefault="00790861" w:rsidP="00FC1236">
            <w:pPr>
              <w:rPr>
                <w:b/>
              </w:rPr>
            </w:pPr>
            <w:proofErr w:type="spellStart"/>
            <w:r w:rsidRPr="000D579C">
              <w:rPr>
                <w:b/>
              </w:rPr>
              <w:t>Асение</w:t>
            </w:r>
            <w:proofErr w:type="spellEnd"/>
            <w:r w:rsidR="005733CD">
              <w:rPr>
                <w:b/>
              </w:rPr>
              <w:t xml:space="preserve"> </w:t>
            </w:r>
            <w:proofErr w:type="spellStart"/>
            <w:r w:rsidRPr="000D579C">
              <w:rPr>
                <w:b/>
              </w:rPr>
              <w:t>Фахриева</w:t>
            </w:r>
            <w:proofErr w:type="spellEnd"/>
            <w:r w:rsidRPr="000D579C">
              <w:rPr>
                <w:b/>
              </w:rPr>
              <w:t xml:space="preserve"> Касим</w:t>
            </w:r>
          </w:p>
        </w:tc>
        <w:tc>
          <w:tcPr>
            <w:tcW w:w="1659" w:type="dxa"/>
          </w:tcPr>
          <w:p w:rsidR="00790861" w:rsidRPr="005D6676" w:rsidRDefault="00790861" w:rsidP="00FC1236">
            <w:pPr>
              <w:jc w:val="center"/>
              <w:rPr>
                <w:b/>
              </w:rPr>
            </w:pPr>
            <w:r>
              <w:rPr>
                <w:b/>
                <w:sz w:val="26"/>
                <w:szCs w:val="26"/>
              </w:rPr>
              <w:t>+</w:t>
            </w:r>
          </w:p>
        </w:tc>
        <w:tc>
          <w:tcPr>
            <w:tcW w:w="1417" w:type="dxa"/>
          </w:tcPr>
          <w:p w:rsidR="00790861" w:rsidRPr="000D579C" w:rsidRDefault="00790861" w:rsidP="00FC1236">
            <w:pPr>
              <w:jc w:val="center"/>
              <w:rPr>
                <w:b/>
                <w:sz w:val="26"/>
                <w:szCs w:val="26"/>
              </w:rPr>
            </w:pPr>
          </w:p>
        </w:tc>
        <w:tc>
          <w:tcPr>
            <w:tcW w:w="1559" w:type="dxa"/>
          </w:tcPr>
          <w:p w:rsidR="00790861" w:rsidRPr="000D579C" w:rsidRDefault="00790861" w:rsidP="00FC1236">
            <w:pPr>
              <w:jc w:val="center"/>
              <w:rPr>
                <w:b/>
                <w:sz w:val="26"/>
                <w:szCs w:val="26"/>
              </w:rPr>
            </w:pPr>
          </w:p>
        </w:tc>
      </w:tr>
      <w:tr w:rsidR="00790861" w:rsidRPr="000D579C" w:rsidTr="00FC1236">
        <w:tc>
          <w:tcPr>
            <w:tcW w:w="605" w:type="dxa"/>
          </w:tcPr>
          <w:p w:rsidR="00790861" w:rsidRPr="000D579C" w:rsidRDefault="00790861" w:rsidP="00FC1236">
            <w:pPr>
              <w:jc w:val="center"/>
              <w:rPr>
                <w:b/>
              </w:rPr>
            </w:pPr>
            <w:r>
              <w:rPr>
                <w:b/>
              </w:rPr>
              <w:t>4</w:t>
            </w:r>
            <w:r w:rsidRPr="000D579C">
              <w:rPr>
                <w:b/>
              </w:rPr>
              <w:t>.</w:t>
            </w:r>
          </w:p>
        </w:tc>
        <w:tc>
          <w:tcPr>
            <w:tcW w:w="4507" w:type="dxa"/>
          </w:tcPr>
          <w:p w:rsidR="00790861" w:rsidRPr="000D579C" w:rsidRDefault="00790861" w:rsidP="00FC1236">
            <w:pPr>
              <w:rPr>
                <w:b/>
              </w:rPr>
            </w:pPr>
            <w:r w:rsidRPr="000D579C">
              <w:rPr>
                <w:b/>
              </w:rPr>
              <w:t xml:space="preserve">Атанас Станчев </w:t>
            </w:r>
            <w:proofErr w:type="spellStart"/>
            <w:r w:rsidRPr="000D579C">
              <w:rPr>
                <w:b/>
              </w:rPr>
              <w:t>Станчев</w:t>
            </w:r>
            <w:proofErr w:type="spellEnd"/>
          </w:p>
        </w:tc>
        <w:tc>
          <w:tcPr>
            <w:tcW w:w="1659" w:type="dxa"/>
          </w:tcPr>
          <w:p w:rsidR="00790861" w:rsidRPr="000D579C" w:rsidRDefault="00790861" w:rsidP="00FC1236">
            <w:pPr>
              <w:jc w:val="center"/>
              <w:rPr>
                <w:b/>
                <w:sz w:val="26"/>
                <w:szCs w:val="26"/>
              </w:rPr>
            </w:pPr>
            <w:r>
              <w:rPr>
                <w:b/>
                <w:sz w:val="26"/>
                <w:szCs w:val="26"/>
              </w:rPr>
              <w:t>+</w:t>
            </w:r>
          </w:p>
        </w:tc>
        <w:tc>
          <w:tcPr>
            <w:tcW w:w="1417" w:type="dxa"/>
          </w:tcPr>
          <w:p w:rsidR="00790861" w:rsidRPr="000D579C" w:rsidRDefault="00790861" w:rsidP="00FC1236">
            <w:pPr>
              <w:jc w:val="center"/>
              <w:rPr>
                <w:b/>
                <w:sz w:val="26"/>
                <w:szCs w:val="26"/>
              </w:rPr>
            </w:pPr>
          </w:p>
        </w:tc>
        <w:tc>
          <w:tcPr>
            <w:tcW w:w="1559" w:type="dxa"/>
          </w:tcPr>
          <w:p w:rsidR="00790861" w:rsidRPr="000D579C" w:rsidRDefault="00790861" w:rsidP="00FC1236">
            <w:pPr>
              <w:jc w:val="center"/>
              <w:rPr>
                <w:b/>
                <w:sz w:val="26"/>
                <w:szCs w:val="26"/>
              </w:rPr>
            </w:pPr>
          </w:p>
        </w:tc>
      </w:tr>
      <w:tr w:rsidR="00790861" w:rsidRPr="000D579C" w:rsidTr="00FC1236">
        <w:tc>
          <w:tcPr>
            <w:tcW w:w="605" w:type="dxa"/>
          </w:tcPr>
          <w:p w:rsidR="00790861" w:rsidRPr="000D579C" w:rsidRDefault="00790861" w:rsidP="00FC1236">
            <w:pPr>
              <w:jc w:val="center"/>
              <w:rPr>
                <w:b/>
              </w:rPr>
            </w:pPr>
            <w:r>
              <w:rPr>
                <w:b/>
              </w:rPr>
              <w:t>5</w:t>
            </w:r>
            <w:r w:rsidRPr="000D579C">
              <w:rPr>
                <w:b/>
              </w:rPr>
              <w:t>.</w:t>
            </w:r>
          </w:p>
        </w:tc>
        <w:tc>
          <w:tcPr>
            <w:tcW w:w="4507" w:type="dxa"/>
          </w:tcPr>
          <w:p w:rsidR="00790861" w:rsidRPr="000D579C" w:rsidRDefault="00790861" w:rsidP="00FC1236">
            <w:pPr>
              <w:rPr>
                <w:b/>
              </w:rPr>
            </w:pPr>
            <w:r w:rsidRPr="000D579C">
              <w:rPr>
                <w:b/>
              </w:rPr>
              <w:t>Биляна Николаева Асенова</w:t>
            </w:r>
          </w:p>
        </w:tc>
        <w:tc>
          <w:tcPr>
            <w:tcW w:w="1659" w:type="dxa"/>
          </w:tcPr>
          <w:p w:rsidR="00790861" w:rsidRPr="000D579C" w:rsidRDefault="00790861" w:rsidP="00FC1236">
            <w:pPr>
              <w:jc w:val="center"/>
              <w:rPr>
                <w:b/>
                <w:sz w:val="26"/>
                <w:szCs w:val="26"/>
              </w:rPr>
            </w:pPr>
            <w:r>
              <w:rPr>
                <w:b/>
                <w:sz w:val="26"/>
                <w:szCs w:val="26"/>
              </w:rPr>
              <w:t>+</w:t>
            </w:r>
          </w:p>
        </w:tc>
        <w:tc>
          <w:tcPr>
            <w:tcW w:w="1417" w:type="dxa"/>
          </w:tcPr>
          <w:p w:rsidR="00790861" w:rsidRPr="000D579C" w:rsidRDefault="00790861" w:rsidP="00FC1236">
            <w:pPr>
              <w:jc w:val="center"/>
              <w:rPr>
                <w:b/>
                <w:sz w:val="26"/>
                <w:szCs w:val="26"/>
              </w:rPr>
            </w:pPr>
          </w:p>
        </w:tc>
        <w:tc>
          <w:tcPr>
            <w:tcW w:w="1559" w:type="dxa"/>
          </w:tcPr>
          <w:p w:rsidR="00790861" w:rsidRPr="000D579C" w:rsidRDefault="00790861" w:rsidP="00FC1236">
            <w:pPr>
              <w:jc w:val="center"/>
              <w:rPr>
                <w:b/>
                <w:sz w:val="26"/>
                <w:szCs w:val="26"/>
              </w:rPr>
            </w:pPr>
          </w:p>
        </w:tc>
      </w:tr>
      <w:tr w:rsidR="00790861" w:rsidRPr="000D579C" w:rsidTr="00FC1236">
        <w:tc>
          <w:tcPr>
            <w:tcW w:w="605" w:type="dxa"/>
          </w:tcPr>
          <w:p w:rsidR="00790861" w:rsidRPr="000D579C" w:rsidRDefault="00790861" w:rsidP="00FC1236">
            <w:pPr>
              <w:jc w:val="center"/>
              <w:rPr>
                <w:b/>
              </w:rPr>
            </w:pPr>
            <w:r>
              <w:rPr>
                <w:b/>
              </w:rPr>
              <w:t>6</w:t>
            </w:r>
            <w:r w:rsidRPr="000D579C">
              <w:rPr>
                <w:b/>
              </w:rPr>
              <w:t>.</w:t>
            </w:r>
          </w:p>
        </w:tc>
        <w:tc>
          <w:tcPr>
            <w:tcW w:w="4507" w:type="dxa"/>
          </w:tcPr>
          <w:p w:rsidR="00790861" w:rsidRPr="000D579C" w:rsidRDefault="00790861" w:rsidP="00FC1236">
            <w:pPr>
              <w:rPr>
                <w:b/>
              </w:rPr>
            </w:pPr>
            <w:r w:rsidRPr="000D579C">
              <w:rPr>
                <w:b/>
              </w:rPr>
              <w:t>Божидар Вълчев Божков</w:t>
            </w:r>
          </w:p>
        </w:tc>
        <w:tc>
          <w:tcPr>
            <w:tcW w:w="1659" w:type="dxa"/>
          </w:tcPr>
          <w:p w:rsidR="00790861" w:rsidRPr="000D579C" w:rsidRDefault="00790861" w:rsidP="00FC1236">
            <w:pPr>
              <w:jc w:val="center"/>
              <w:rPr>
                <w:b/>
                <w:sz w:val="26"/>
                <w:szCs w:val="26"/>
              </w:rPr>
            </w:pPr>
            <w:r>
              <w:rPr>
                <w:b/>
                <w:sz w:val="26"/>
                <w:szCs w:val="26"/>
              </w:rPr>
              <w:t>+</w:t>
            </w:r>
          </w:p>
        </w:tc>
        <w:tc>
          <w:tcPr>
            <w:tcW w:w="1417" w:type="dxa"/>
          </w:tcPr>
          <w:p w:rsidR="00790861" w:rsidRPr="000D579C" w:rsidRDefault="00790861" w:rsidP="00FC1236">
            <w:pPr>
              <w:jc w:val="center"/>
              <w:rPr>
                <w:b/>
                <w:sz w:val="26"/>
                <w:szCs w:val="26"/>
              </w:rPr>
            </w:pPr>
          </w:p>
        </w:tc>
        <w:tc>
          <w:tcPr>
            <w:tcW w:w="1559" w:type="dxa"/>
          </w:tcPr>
          <w:p w:rsidR="00790861" w:rsidRPr="000D579C" w:rsidRDefault="00790861" w:rsidP="00FC1236">
            <w:pPr>
              <w:jc w:val="center"/>
              <w:rPr>
                <w:b/>
                <w:sz w:val="26"/>
                <w:szCs w:val="26"/>
              </w:rPr>
            </w:pPr>
          </w:p>
        </w:tc>
      </w:tr>
      <w:tr w:rsidR="00790861" w:rsidRPr="000D579C" w:rsidTr="00FC1236">
        <w:tc>
          <w:tcPr>
            <w:tcW w:w="605" w:type="dxa"/>
          </w:tcPr>
          <w:p w:rsidR="00790861" w:rsidRPr="000D579C" w:rsidRDefault="00790861" w:rsidP="00FC1236">
            <w:pPr>
              <w:jc w:val="center"/>
              <w:rPr>
                <w:b/>
              </w:rPr>
            </w:pPr>
            <w:r>
              <w:rPr>
                <w:b/>
              </w:rPr>
              <w:t>7</w:t>
            </w:r>
            <w:r w:rsidRPr="000D579C">
              <w:rPr>
                <w:b/>
              </w:rPr>
              <w:t>.</w:t>
            </w:r>
          </w:p>
        </w:tc>
        <w:tc>
          <w:tcPr>
            <w:tcW w:w="4507" w:type="dxa"/>
          </w:tcPr>
          <w:p w:rsidR="00790861" w:rsidRPr="000D579C" w:rsidRDefault="00790861" w:rsidP="00FC1236">
            <w:pPr>
              <w:rPr>
                <w:b/>
              </w:rPr>
            </w:pPr>
            <w:r w:rsidRPr="000D579C">
              <w:rPr>
                <w:b/>
              </w:rPr>
              <w:t>Валентин Стефанов Василев</w:t>
            </w:r>
          </w:p>
        </w:tc>
        <w:tc>
          <w:tcPr>
            <w:tcW w:w="1659" w:type="dxa"/>
          </w:tcPr>
          <w:p w:rsidR="00790861" w:rsidRPr="00790861" w:rsidRDefault="00790861" w:rsidP="00FC1236">
            <w:pPr>
              <w:jc w:val="center"/>
              <w:rPr>
                <w:b/>
              </w:rPr>
            </w:pPr>
            <w:r>
              <w:rPr>
                <w:b/>
              </w:rPr>
              <w:t>Не участва</w:t>
            </w:r>
          </w:p>
        </w:tc>
        <w:tc>
          <w:tcPr>
            <w:tcW w:w="1417" w:type="dxa"/>
          </w:tcPr>
          <w:p w:rsidR="00790861" w:rsidRPr="000D579C" w:rsidRDefault="00790861" w:rsidP="00FC1236">
            <w:pPr>
              <w:jc w:val="center"/>
              <w:rPr>
                <w:b/>
                <w:sz w:val="26"/>
                <w:szCs w:val="26"/>
                <w:lang w:val="en-US"/>
              </w:rPr>
            </w:pPr>
          </w:p>
        </w:tc>
        <w:tc>
          <w:tcPr>
            <w:tcW w:w="1559" w:type="dxa"/>
          </w:tcPr>
          <w:p w:rsidR="00790861" w:rsidRPr="000D579C" w:rsidRDefault="00790861" w:rsidP="00FC1236">
            <w:pPr>
              <w:jc w:val="center"/>
              <w:rPr>
                <w:b/>
                <w:sz w:val="26"/>
                <w:szCs w:val="26"/>
                <w:lang w:val="en-US"/>
              </w:rPr>
            </w:pPr>
          </w:p>
        </w:tc>
      </w:tr>
      <w:tr w:rsidR="00790861" w:rsidRPr="000D579C" w:rsidTr="00FC1236">
        <w:tc>
          <w:tcPr>
            <w:tcW w:w="605" w:type="dxa"/>
          </w:tcPr>
          <w:p w:rsidR="00790861" w:rsidRPr="000D579C" w:rsidRDefault="00790861" w:rsidP="00FC1236">
            <w:pPr>
              <w:jc w:val="center"/>
              <w:rPr>
                <w:b/>
              </w:rPr>
            </w:pPr>
            <w:r>
              <w:rPr>
                <w:b/>
              </w:rPr>
              <w:t>8</w:t>
            </w:r>
            <w:r w:rsidRPr="000D579C">
              <w:rPr>
                <w:b/>
              </w:rPr>
              <w:t>.</w:t>
            </w:r>
          </w:p>
        </w:tc>
        <w:tc>
          <w:tcPr>
            <w:tcW w:w="4507" w:type="dxa"/>
          </w:tcPr>
          <w:p w:rsidR="00790861" w:rsidRPr="000D579C" w:rsidRDefault="00790861" w:rsidP="00FC1236">
            <w:pPr>
              <w:rPr>
                <w:b/>
              </w:rPr>
            </w:pPr>
            <w:r w:rsidRPr="000D579C">
              <w:rPr>
                <w:b/>
              </w:rPr>
              <w:t xml:space="preserve">Валентина Маркова </w:t>
            </w:r>
            <w:proofErr w:type="spellStart"/>
            <w:r w:rsidRPr="000D579C">
              <w:rPr>
                <w:b/>
              </w:rPr>
              <w:t>Френкева-Белчева</w:t>
            </w:r>
            <w:proofErr w:type="spellEnd"/>
          </w:p>
        </w:tc>
        <w:tc>
          <w:tcPr>
            <w:tcW w:w="1659" w:type="dxa"/>
          </w:tcPr>
          <w:p w:rsidR="00790861" w:rsidRPr="000D579C" w:rsidRDefault="00790861" w:rsidP="00FC1236">
            <w:pPr>
              <w:jc w:val="center"/>
              <w:rPr>
                <w:b/>
                <w:sz w:val="26"/>
                <w:szCs w:val="26"/>
              </w:rPr>
            </w:pPr>
            <w:r>
              <w:rPr>
                <w:b/>
                <w:sz w:val="26"/>
                <w:szCs w:val="26"/>
              </w:rPr>
              <w:t>+</w:t>
            </w:r>
          </w:p>
        </w:tc>
        <w:tc>
          <w:tcPr>
            <w:tcW w:w="1417" w:type="dxa"/>
          </w:tcPr>
          <w:p w:rsidR="00790861" w:rsidRPr="000D579C" w:rsidRDefault="00790861" w:rsidP="00FC1236">
            <w:pPr>
              <w:jc w:val="center"/>
              <w:rPr>
                <w:b/>
                <w:sz w:val="26"/>
                <w:szCs w:val="26"/>
              </w:rPr>
            </w:pPr>
          </w:p>
        </w:tc>
        <w:tc>
          <w:tcPr>
            <w:tcW w:w="1559" w:type="dxa"/>
          </w:tcPr>
          <w:p w:rsidR="00790861" w:rsidRPr="000D579C" w:rsidRDefault="00790861" w:rsidP="00FC1236">
            <w:pPr>
              <w:jc w:val="center"/>
              <w:rPr>
                <w:b/>
                <w:sz w:val="26"/>
                <w:szCs w:val="26"/>
              </w:rPr>
            </w:pPr>
          </w:p>
        </w:tc>
      </w:tr>
      <w:tr w:rsidR="00790861" w:rsidRPr="000D579C" w:rsidTr="00FC1236">
        <w:tc>
          <w:tcPr>
            <w:tcW w:w="605" w:type="dxa"/>
          </w:tcPr>
          <w:p w:rsidR="00790861" w:rsidRPr="000D579C" w:rsidRDefault="00790861" w:rsidP="00FC1236">
            <w:pPr>
              <w:jc w:val="center"/>
              <w:rPr>
                <w:b/>
              </w:rPr>
            </w:pPr>
            <w:r>
              <w:rPr>
                <w:b/>
              </w:rPr>
              <w:t>9</w:t>
            </w:r>
            <w:r w:rsidRPr="000D579C">
              <w:rPr>
                <w:b/>
              </w:rPr>
              <w:t>.</w:t>
            </w:r>
          </w:p>
        </w:tc>
        <w:tc>
          <w:tcPr>
            <w:tcW w:w="4507" w:type="dxa"/>
          </w:tcPr>
          <w:p w:rsidR="00790861" w:rsidRPr="000D579C" w:rsidRDefault="00790861" w:rsidP="00FC1236">
            <w:pPr>
              <w:rPr>
                <w:b/>
              </w:rPr>
            </w:pPr>
            <w:r w:rsidRPr="000D579C">
              <w:rPr>
                <w:b/>
              </w:rPr>
              <w:t>Галина Милкова Георгиева-Маринова</w:t>
            </w:r>
          </w:p>
        </w:tc>
        <w:tc>
          <w:tcPr>
            <w:tcW w:w="1659" w:type="dxa"/>
          </w:tcPr>
          <w:p w:rsidR="00790861" w:rsidRPr="000D579C" w:rsidRDefault="00790861" w:rsidP="00FC1236">
            <w:pPr>
              <w:jc w:val="center"/>
              <w:rPr>
                <w:b/>
                <w:sz w:val="26"/>
                <w:szCs w:val="26"/>
                <w:lang w:val="en-US"/>
              </w:rPr>
            </w:pPr>
            <w:r>
              <w:rPr>
                <w:b/>
                <w:sz w:val="26"/>
                <w:szCs w:val="26"/>
              </w:rPr>
              <w:t>+</w:t>
            </w:r>
          </w:p>
        </w:tc>
        <w:tc>
          <w:tcPr>
            <w:tcW w:w="1417" w:type="dxa"/>
          </w:tcPr>
          <w:p w:rsidR="00790861" w:rsidRPr="000D579C" w:rsidRDefault="00790861" w:rsidP="00FC1236">
            <w:pPr>
              <w:jc w:val="center"/>
              <w:rPr>
                <w:b/>
                <w:sz w:val="26"/>
                <w:szCs w:val="26"/>
                <w:lang w:val="en-US"/>
              </w:rPr>
            </w:pPr>
          </w:p>
        </w:tc>
        <w:tc>
          <w:tcPr>
            <w:tcW w:w="1559" w:type="dxa"/>
          </w:tcPr>
          <w:p w:rsidR="00790861" w:rsidRPr="000D579C" w:rsidRDefault="00790861" w:rsidP="00FC1236">
            <w:pPr>
              <w:jc w:val="center"/>
              <w:rPr>
                <w:b/>
                <w:sz w:val="26"/>
                <w:szCs w:val="26"/>
                <w:lang w:val="en-US"/>
              </w:rPr>
            </w:pPr>
          </w:p>
        </w:tc>
      </w:tr>
      <w:tr w:rsidR="00790861" w:rsidRPr="000D579C" w:rsidTr="00FC1236">
        <w:tc>
          <w:tcPr>
            <w:tcW w:w="605" w:type="dxa"/>
          </w:tcPr>
          <w:p w:rsidR="00790861" w:rsidRPr="000D579C" w:rsidRDefault="00790861" w:rsidP="00FC1236">
            <w:pPr>
              <w:jc w:val="center"/>
              <w:rPr>
                <w:b/>
              </w:rPr>
            </w:pPr>
            <w:r w:rsidRPr="000D579C">
              <w:rPr>
                <w:b/>
              </w:rPr>
              <w:t>1</w:t>
            </w:r>
            <w:r>
              <w:rPr>
                <w:b/>
              </w:rPr>
              <w:t>0</w:t>
            </w:r>
            <w:r w:rsidRPr="000D579C">
              <w:rPr>
                <w:b/>
              </w:rPr>
              <w:t>.</w:t>
            </w:r>
          </w:p>
        </w:tc>
        <w:tc>
          <w:tcPr>
            <w:tcW w:w="4507" w:type="dxa"/>
          </w:tcPr>
          <w:p w:rsidR="00790861" w:rsidRPr="000D579C" w:rsidRDefault="00790861" w:rsidP="00FC1236">
            <w:pPr>
              <w:rPr>
                <w:b/>
              </w:rPr>
            </w:pPr>
            <w:r w:rsidRPr="000D579C">
              <w:rPr>
                <w:b/>
              </w:rPr>
              <w:t xml:space="preserve">Елис Салиева </w:t>
            </w:r>
            <w:proofErr w:type="spellStart"/>
            <w:r w:rsidRPr="000D579C">
              <w:rPr>
                <w:b/>
              </w:rPr>
              <w:t>Фейзиева</w:t>
            </w:r>
            <w:proofErr w:type="spellEnd"/>
          </w:p>
        </w:tc>
        <w:tc>
          <w:tcPr>
            <w:tcW w:w="1659" w:type="dxa"/>
          </w:tcPr>
          <w:p w:rsidR="00790861" w:rsidRPr="000D579C" w:rsidRDefault="00790861" w:rsidP="00FC1236">
            <w:pPr>
              <w:jc w:val="center"/>
              <w:rPr>
                <w:b/>
                <w:sz w:val="26"/>
                <w:szCs w:val="26"/>
              </w:rPr>
            </w:pPr>
            <w:r>
              <w:rPr>
                <w:b/>
                <w:sz w:val="26"/>
                <w:szCs w:val="26"/>
              </w:rPr>
              <w:t>+</w:t>
            </w:r>
          </w:p>
        </w:tc>
        <w:tc>
          <w:tcPr>
            <w:tcW w:w="1417" w:type="dxa"/>
          </w:tcPr>
          <w:p w:rsidR="00790861" w:rsidRPr="000D579C" w:rsidRDefault="00790861" w:rsidP="00FC1236">
            <w:pPr>
              <w:jc w:val="center"/>
              <w:rPr>
                <w:b/>
                <w:sz w:val="26"/>
                <w:szCs w:val="26"/>
              </w:rPr>
            </w:pPr>
          </w:p>
        </w:tc>
        <w:tc>
          <w:tcPr>
            <w:tcW w:w="1559" w:type="dxa"/>
          </w:tcPr>
          <w:p w:rsidR="00790861" w:rsidRPr="000D579C" w:rsidRDefault="00790861" w:rsidP="00FC1236">
            <w:pPr>
              <w:jc w:val="center"/>
              <w:rPr>
                <w:b/>
                <w:sz w:val="26"/>
                <w:szCs w:val="26"/>
              </w:rPr>
            </w:pPr>
          </w:p>
        </w:tc>
      </w:tr>
      <w:tr w:rsidR="00790861" w:rsidRPr="000D579C" w:rsidTr="00FC1236">
        <w:tc>
          <w:tcPr>
            <w:tcW w:w="605" w:type="dxa"/>
          </w:tcPr>
          <w:p w:rsidR="00790861" w:rsidRPr="000D579C" w:rsidRDefault="00790861" w:rsidP="00FC1236">
            <w:pPr>
              <w:jc w:val="center"/>
              <w:rPr>
                <w:b/>
              </w:rPr>
            </w:pPr>
            <w:r>
              <w:rPr>
                <w:b/>
              </w:rPr>
              <w:t>11</w:t>
            </w:r>
            <w:r w:rsidRPr="000D579C">
              <w:rPr>
                <w:b/>
              </w:rPr>
              <w:t>.</w:t>
            </w:r>
          </w:p>
        </w:tc>
        <w:tc>
          <w:tcPr>
            <w:tcW w:w="4507" w:type="dxa"/>
          </w:tcPr>
          <w:p w:rsidR="00790861" w:rsidRPr="000D579C" w:rsidRDefault="00790861" w:rsidP="00FC1236">
            <w:pPr>
              <w:rPr>
                <w:b/>
              </w:rPr>
            </w:pPr>
            <w:proofErr w:type="spellStart"/>
            <w:r w:rsidRPr="000D579C">
              <w:rPr>
                <w:b/>
              </w:rPr>
              <w:t>Зафер</w:t>
            </w:r>
            <w:proofErr w:type="spellEnd"/>
            <w:r w:rsidRPr="000D579C">
              <w:rPr>
                <w:b/>
              </w:rPr>
              <w:t xml:space="preserve"> Ахмед Хюсеин</w:t>
            </w:r>
          </w:p>
        </w:tc>
        <w:tc>
          <w:tcPr>
            <w:tcW w:w="1659" w:type="dxa"/>
          </w:tcPr>
          <w:p w:rsidR="00790861" w:rsidRPr="000D579C" w:rsidRDefault="00790861" w:rsidP="00FC1236">
            <w:pPr>
              <w:jc w:val="center"/>
              <w:rPr>
                <w:b/>
                <w:sz w:val="26"/>
                <w:szCs w:val="26"/>
              </w:rPr>
            </w:pPr>
            <w:r>
              <w:rPr>
                <w:b/>
                <w:sz w:val="26"/>
                <w:szCs w:val="26"/>
              </w:rPr>
              <w:t>+</w:t>
            </w:r>
          </w:p>
        </w:tc>
        <w:tc>
          <w:tcPr>
            <w:tcW w:w="1417" w:type="dxa"/>
          </w:tcPr>
          <w:p w:rsidR="00790861" w:rsidRPr="000D579C" w:rsidRDefault="00790861" w:rsidP="00FC1236">
            <w:pPr>
              <w:jc w:val="center"/>
              <w:rPr>
                <w:b/>
                <w:sz w:val="26"/>
                <w:szCs w:val="26"/>
              </w:rPr>
            </w:pPr>
          </w:p>
        </w:tc>
        <w:tc>
          <w:tcPr>
            <w:tcW w:w="1559" w:type="dxa"/>
          </w:tcPr>
          <w:p w:rsidR="00790861" w:rsidRPr="000D579C" w:rsidRDefault="00790861" w:rsidP="00FC1236">
            <w:pPr>
              <w:jc w:val="center"/>
              <w:rPr>
                <w:b/>
                <w:sz w:val="26"/>
                <w:szCs w:val="26"/>
              </w:rPr>
            </w:pPr>
          </w:p>
        </w:tc>
      </w:tr>
      <w:tr w:rsidR="00790861" w:rsidRPr="000D579C" w:rsidTr="00FC1236">
        <w:tc>
          <w:tcPr>
            <w:tcW w:w="605" w:type="dxa"/>
          </w:tcPr>
          <w:p w:rsidR="00790861" w:rsidRPr="000D579C" w:rsidRDefault="00790861" w:rsidP="00FC1236">
            <w:pPr>
              <w:jc w:val="center"/>
              <w:rPr>
                <w:b/>
              </w:rPr>
            </w:pPr>
            <w:r w:rsidRPr="000D579C">
              <w:rPr>
                <w:b/>
              </w:rPr>
              <w:t>1</w:t>
            </w:r>
            <w:r>
              <w:rPr>
                <w:b/>
              </w:rPr>
              <w:t>2</w:t>
            </w:r>
            <w:r w:rsidRPr="000D579C">
              <w:rPr>
                <w:b/>
              </w:rPr>
              <w:t>.</w:t>
            </w:r>
          </w:p>
        </w:tc>
        <w:tc>
          <w:tcPr>
            <w:tcW w:w="4507" w:type="dxa"/>
          </w:tcPr>
          <w:p w:rsidR="00790861" w:rsidRPr="000D579C" w:rsidRDefault="00790861" w:rsidP="00FC1236">
            <w:pPr>
              <w:rPr>
                <w:b/>
              </w:rPr>
            </w:pPr>
            <w:r w:rsidRPr="000D579C">
              <w:rPr>
                <w:b/>
              </w:rPr>
              <w:t>Ивайло Иванов Хъневски</w:t>
            </w:r>
          </w:p>
        </w:tc>
        <w:tc>
          <w:tcPr>
            <w:tcW w:w="1659" w:type="dxa"/>
          </w:tcPr>
          <w:p w:rsidR="00790861" w:rsidRPr="00001671" w:rsidRDefault="00790861" w:rsidP="00FC1236">
            <w:pPr>
              <w:jc w:val="center"/>
              <w:rPr>
                <w:b/>
              </w:rPr>
            </w:pPr>
            <w:r>
              <w:rPr>
                <w:b/>
              </w:rPr>
              <w:t>Отсъства</w:t>
            </w:r>
          </w:p>
        </w:tc>
        <w:tc>
          <w:tcPr>
            <w:tcW w:w="1417" w:type="dxa"/>
          </w:tcPr>
          <w:p w:rsidR="00790861" w:rsidRPr="000D579C" w:rsidRDefault="00790861" w:rsidP="00FC1236">
            <w:pPr>
              <w:jc w:val="center"/>
              <w:rPr>
                <w:b/>
                <w:sz w:val="26"/>
                <w:szCs w:val="26"/>
              </w:rPr>
            </w:pPr>
          </w:p>
        </w:tc>
        <w:tc>
          <w:tcPr>
            <w:tcW w:w="1559" w:type="dxa"/>
          </w:tcPr>
          <w:p w:rsidR="00790861" w:rsidRPr="000D579C" w:rsidRDefault="00790861" w:rsidP="00FC1236">
            <w:pPr>
              <w:jc w:val="center"/>
              <w:rPr>
                <w:b/>
                <w:sz w:val="26"/>
                <w:szCs w:val="26"/>
              </w:rPr>
            </w:pPr>
          </w:p>
        </w:tc>
      </w:tr>
      <w:tr w:rsidR="00790861" w:rsidRPr="000D579C" w:rsidTr="00FC1236">
        <w:tc>
          <w:tcPr>
            <w:tcW w:w="605" w:type="dxa"/>
          </w:tcPr>
          <w:p w:rsidR="00790861" w:rsidRPr="000D579C" w:rsidRDefault="00790861" w:rsidP="00FC1236">
            <w:pPr>
              <w:jc w:val="center"/>
              <w:rPr>
                <w:b/>
              </w:rPr>
            </w:pPr>
            <w:r w:rsidRPr="000D579C">
              <w:rPr>
                <w:b/>
              </w:rPr>
              <w:t>1</w:t>
            </w:r>
            <w:r>
              <w:rPr>
                <w:b/>
              </w:rPr>
              <w:t>3</w:t>
            </w:r>
            <w:r w:rsidRPr="000D579C">
              <w:rPr>
                <w:b/>
              </w:rPr>
              <w:t>.</w:t>
            </w:r>
          </w:p>
        </w:tc>
        <w:tc>
          <w:tcPr>
            <w:tcW w:w="4507" w:type="dxa"/>
          </w:tcPr>
          <w:p w:rsidR="00790861" w:rsidRPr="000D579C" w:rsidRDefault="00790861" w:rsidP="00FC1236">
            <w:pPr>
              <w:rPr>
                <w:b/>
              </w:rPr>
            </w:pPr>
            <w:r w:rsidRPr="000D579C">
              <w:rPr>
                <w:b/>
              </w:rPr>
              <w:t>Ивелина Любомирова Ангелова</w:t>
            </w:r>
          </w:p>
        </w:tc>
        <w:tc>
          <w:tcPr>
            <w:tcW w:w="1659" w:type="dxa"/>
          </w:tcPr>
          <w:p w:rsidR="00790861" w:rsidRPr="000D579C" w:rsidRDefault="00790861" w:rsidP="00FC1236">
            <w:pPr>
              <w:jc w:val="center"/>
              <w:rPr>
                <w:b/>
                <w:sz w:val="26"/>
                <w:szCs w:val="26"/>
                <w:lang w:val="en-US"/>
              </w:rPr>
            </w:pPr>
            <w:r>
              <w:rPr>
                <w:b/>
                <w:sz w:val="26"/>
                <w:szCs w:val="26"/>
              </w:rPr>
              <w:t>+</w:t>
            </w:r>
          </w:p>
        </w:tc>
        <w:tc>
          <w:tcPr>
            <w:tcW w:w="1417" w:type="dxa"/>
          </w:tcPr>
          <w:p w:rsidR="00790861" w:rsidRPr="000D579C" w:rsidRDefault="00790861" w:rsidP="00FC1236">
            <w:pPr>
              <w:jc w:val="center"/>
              <w:rPr>
                <w:b/>
                <w:sz w:val="26"/>
                <w:szCs w:val="26"/>
                <w:lang w:val="en-US"/>
              </w:rPr>
            </w:pPr>
          </w:p>
        </w:tc>
        <w:tc>
          <w:tcPr>
            <w:tcW w:w="1559" w:type="dxa"/>
          </w:tcPr>
          <w:p w:rsidR="00790861" w:rsidRPr="000D579C" w:rsidRDefault="00790861" w:rsidP="00FC1236">
            <w:pPr>
              <w:jc w:val="center"/>
              <w:rPr>
                <w:b/>
                <w:sz w:val="26"/>
                <w:szCs w:val="26"/>
                <w:lang w:val="en-US"/>
              </w:rPr>
            </w:pPr>
          </w:p>
        </w:tc>
      </w:tr>
      <w:tr w:rsidR="00790861" w:rsidRPr="000D579C" w:rsidTr="00FC1236">
        <w:tc>
          <w:tcPr>
            <w:tcW w:w="605" w:type="dxa"/>
          </w:tcPr>
          <w:p w:rsidR="00790861" w:rsidRPr="000D579C" w:rsidRDefault="00790861" w:rsidP="00FC1236">
            <w:pPr>
              <w:jc w:val="center"/>
              <w:rPr>
                <w:b/>
              </w:rPr>
            </w:pPr>
            <w:r w:rsidRPr="000D579C">
              <w:rPr>
                <w:b/>
              </w:rPr>
              <w:t>1</w:t>
            </w:r>
            <w:r>
              <w:rPr>
                <w:b/>
              </w:rPr>
              <w:t>4</w:t>
            </w:r>
            <w:r w:rsidRPr="000D579C">
              <w:rPr>
                <w:b/>
              </w:rPr>
              <w:t>.</w:t>
            </w:r>
          </w:p>
        </w:tc>
        <w:tc>
          <w:tcPr>
            <w:tcW w:w="4507" w:type="dxa"/>
          </w:tcPr>
          <w:p w:rsidR="00790861" w:rsidRPr="000D579C" w:rsidRDefault="00790861" w:rsidP="00FC1236">
            <w:pPr>
              <w:rPr>
                <w:b/>
              </w:rPr>
            </w:pPr>
            <w:r w:rsidRPr="000D579C">
              <w:rPr>
                <w:b/>
              </w:rPr>
              <w:t>Калоян Руменов Монев</w:t>
            </w:r>
          </w:p>
        </w:tc>
        <w:tc>
          <w:tcPr>
            <w:tcW w:w="1659" w:type="dxa"/>
          </w:tcPr>
          <w:p w:rsidR="00790861" w:rsidRPr="000D579C" w:rsidRDefault="00790861" w:rsidP="00FC1236">
            <w:pPr>
              <w:jc w:val="center"/>
              <w:rPr>
                <w:b/>
                <w:sz w:val="26"/>
                <w:szCs w:val="26"/>
                <w:lang w:val="en-US"/>
              </w:rPr>
            </w:pPr>
            <w:r>
              <w:rPr>
                <w:b/>
                <w:sz w:val="26"/>
                <w:szCs w:val="26"/>
              </w:rPr>
              <w:t>+</w:t>
            </w:r>
          </w:p>
        </w:tc>
        <w:tc>
          <w:tcPr>
            <w:tcW w:w="1417" w:type="dxa"/>
          </w:tcPr>
          <w:p w:rsidR="00790861" w:rsidRPr="000D579C" w:rsidRDefault="00790861" w:rsidP="00FC1236">
            <w:pPr>
              <w:jc w:val="center"/>
              <w:rPr>
                <w:b/>
                <w:sz w:val="26"/>
                <w:szCs w:val="26"/>
                <w:lang w:val="en-US"/>
              </w:rPr>
            </w:pPr>
          </w:p>
        </w:tc>
        <w:tc>
          <w:tcPr>
            <w:tcW w:w="1559" w:type="dxa"/>
          </w:tcPr>
          <w:p w:rsidR="00790861" w:rsidRPr="000D579C" w:rsidRDefault="00790861" w:rsidP="00FC1236">
            <w:pPr>
              <w:jc w:val="center"/>
              <w:rPr>
                <w:b/>
                <w:sz w:val="26"/>
                <w:szCs w:val="26"/>
                <w:lang w:val="en-US"/>
              </w:rPr>
            </w:pPr>
          </w:p>
        </w:tc>
      </w:tr>
      <w:tr w:rsidR="00790861" w:rsidRPr="000D579C" w:rsidTr="00FC1236">
        <w:tc>
          <w:tcPr>
            <w:tcW w:w="605" w:type="dxa"/>
          </w:tcPr>
          <w:p w:rsidR="00790861" w:rsidRPr="000D579C" w:rsidRDefault="00790861" w:rsidP="00FC1236">
            <w:pPr>
              <w:jc w:val="center"/>
              <w:rPr>
                <w:b/>
              </w:rPr>
            </w:pPr>
            <w:r w:rsidRPr="000D579C">
              <w:rPr>
                <w:b/>
              </w:rPr>
              <w:t>1</w:t>
            </w:r>
            <w:r>
              <w:rPr>
                <w:b/>
              </w:rPr>
              <w:t>5</w:t>
            </w:r>
            <w:r w:rsidRPr="000D579C">
              <w:rPr>
                <w:b/>
              </w:rPr>
              <w:t>.</w:t>
            </w:r>
          </w:p>
        </w:tc>
        <w:tc>
          <w:tcPr>
            <w:tcW w:w="4507" w:type="dxa"/>
          </w:tcPr>
          <w:p w:rsidR="00790861" w:rsidRPr="000D579C" w:rsidRDefault="00790861" w:rsidP="00FC1236">
            <w:pPr>
              <w:rPr>
                <w:b/>
              </w:rPr>
            </w:pPr>
            <w:r w:rsidRPr="000D579C">
              <w:rPr>
                <w:b/>
              </w:rPr>
              <w:t>Левент Али Апти</w:t>
            </w:r>
          </w:p>
        </w:tc>
        <w:tc>
          <w:tcPr>
            <w:tcW w:w="1659" w:type="dxa"/>
          </w:tcPr>
          <w:p w:rsidR="00790861" w:rsidRPr="000D579C" w:rsidRDefault="00790861" w:rsidP="00FC1236">
            <w:pPr>
              <w:jc w:val="center"/>
              <w:rPr>
                <w:b/>
                <w:sz w:val="26"/>
                <w:szCs w:val="26"/>
                <w:lang w:val="en-US"/>
              </w:rPr>
            </w:pPr>
            <w:r>
              <w:rPr>
                <w:b/>
              </w:rPr>
              <w:t>Отсъства</w:t>
            </w:r>
          </w:p>
        </w:tc>
        <w:tc>
          <w:tcPr>
            <w:tcW w:w="1417" w:type="dxa"/>
          </w:tcPr>
          <w:p w:rsidR="00790861" w:rsidRPr="000D579C" w:rsidRDefault="00790861" w:rsidP="00FC1236">
            <w:pPr>
              <w:jc w:val="center"/>
              <w:rPr>
                <w:b/>
                <w:sz w:val="26"/>
                <w:szCs w:val="26"/>
                <w:lang w:val="en-US"/>
              </w:rPr>
            </w:pPr>
          </w:p>
        </w:tc>
        <w:tc>
          <w:tcPr>
            <w:tcW w:w="1559" w:type="dxa"/>
          </w:tcPr>
          <w:p w:rsidR="00790861" w:rsidRPr="000D579C" w:rsidRDefault="00790861" w:rsidP="00FC1236">
            <w:pPr>
              <w:jc w:val="center"/>
              <w:rPr>
                <w:b/>
                <w:sz w:val="26"/>
                <w:szCs w:val="26"/>
                <w:lang w:val="en-US"/>
              </w:rPr>
            </w:pPr>
          </w:p>
        </w:tc>
      </w:tr>
      <w:tr w:rsidR="00790861" w:rsidRPr="000D579C" w:rsidTr="00FC1236">
        <w:trPr>
          <w:trHeight w:val="350"/>
        </w:trPr>
        <w:tc>
          <w:tcPr>
            <w:tcW w:w="605" w:type="dxa"/>
          </w:tcPr>
          <w:p w:rsidR="00790861" w:rsidRPr="000D579C" w:rsidRDefault="00790861" w:rsidP="00FC1236">
            <w:pPr>
              <w:jc w:val="center"/>
              <w:rPr>
                <w:b/>
              </w:rPr>
            </w:pPr>
            <w:r w:rsidRPr="000D579C">
              <w:rPr>
                <w:b/>
              </w:rPr>
              <w:t>1</w:t>
            </w:r>
            <w:r>
              <w:rPr>
                <w:b/>
              </w:rPr>
              <w:t>6</w:t>
            </w:r>
            <w:r w:rsidRPr="000D579C">
              <w:rPr>
                <w:b/>
              </w:rPr>
              <w:t>.</w:t>
            </w:r>
          </w:p>
        </w:tc>
        <w:tc>
          <w:tcPr>
            <w:tcW w:w="4507" w:type="dxa"/>
          </w:tcPr>
          <w:p w:rsidR="00790861" w:rsidRPr="000D579C" w:rsidRDefault="00790861" w:rsidP="00FC1236">
            <w:pPr>
              <w:rPr>
                <w:b/>
              </w:rPr>
            </w:pPr>
            <w:r w:rsidRPr="000D579C">
              <w:rPr>
                <w:b/>
              </w:rPr>
              <w:t>Левент Ахмедов Мехмедов</w:t>
            </w:r>
          </w:p>
        </w:tc>
        <w:tc>
          <w:tcPr>
            <w:tcW w:w="1659" w:type="dxa"/>
          </w:tcPr>
          <w:p w:rsidR="00790861" w:rsidRPr="000D579C" w:rsidRDefault="00790861" w:rsidP="00FC1236">
            <w:pPr>
              <w:jc w:val="center"/>
              <w:rPr>
                <w:b/>
                <w:sz w:val="26"/>
                <w:szCs w:val="26"/>
              </w:rPr>
            </w:pPr>
            <w:r>
              <w:rPr>
                <w:b/>
                <w:sz w:val="26"/>
                <w:szCs w:val="26"/>
              </w:rPr>
              <w:t>+</w:t>
            </w:r>
          </w:p>
        </w:tc>
        <w:tc>
          <w:tcPr>
            <w:tcW w:w="1417" w:type="dxa"/>
          </w:tcPr>
          <w:p w:rsidR="00790861" w:rsidRPr="000D579C" w:rsidRDefault="00790861" w:rsidP="00FC1236">
            <w:pPr>
              <w:jc w:val="center"/>
              <w:rPr>
                <w:b/>
                <w:sz w:val="26"/>
                <w:szCs w:val="26"/>
              </w:rPr>
            </w:pPr>
          </w:p>
        </w:tc>
        <w:tc>
          <w:tcPr>
            <w:tcW w:w="1559" w:type="dxa"/>
          </w:tcPr>
          <w:p w:rsidR="00790861" w:rsidRPr="000D579C" w:rsidRDefault="00790861" w:rsidP="00FC1236">
            <w:pPr>
              <w:jc w:val="center"/>
              <w:rPr>
                <w:b/>
                <w:sz w:val="26"/>
                <w:szCs w:val="26"/>
              </w:rPr>
            </w:pPr>
          </w:p>
        </w:tc>
      </w:tr>
      <w:tr w:rsidR="00790861" w:rsidRPr="000D579C" w:rsidTr="00FC1236">
        <w:trPr>
          <w:trHeight w:val="300"/>
        </w:trPr>
        <w:tc>
          <w:tcPr>
            <w:tcW w:w="605" w:type="dxa"/>
          </w:tcPr>
          <w:p w:rsidR="00790861" w:rsidRPr="000D579C" w:rsidRDefault="00790861" w:rsidP="00FC1236">
            <w:pPr>
              <w:jc w:val="center"/>
              <w:rPr>
                <w:b/>
              </w:rPr>
            </w:pPr>
            <w:r>
              <w:rPr>
                <w:b/>
              </w:rPr>
              <w:t>17.</w:t>
            </w:r>
          </w:p>
        </w:tc>
        <w:tc>
          <w:tcPr>
            <w:tcW w:w="4507" w:type="dxa"/>
          </w:tcPr>
          <w:p w:rsidR="00790861" w:rsidRPr="000D579C" w:rsidRDefault="00790861" w:rsidP="00FC1236">
            <w:pPr>
              <w:rPr>
                <w:b/>
              </w:rPr>
            </w:pPr>
            <w:r>
              <w:rPr>
                <w:b/>
              </w:rPr>
              <w:t>Марияна Йорданова Вълчева</w:t>
            </w:r>
          </w:p>
        </w:tc>
        <w:tc>
          <w:tcPr>
            <w:tcW w:w="1659" w:type="dxa"/>
          </w:tcPr>
          <w:p w:rsidR="00790861" w:rsidRPr="000D579C" w:rsidRDefault="00790861" w:rsidP="00FC1236">
            <w:pPr>
              <w:jc w:val="center"/>
              <w:rPr>
                <w:b/>
                <w:sz w:val="26"/>
                <w:szCs w:val="26"/>
              </w:rPr>
            </w:pPr>
            <w:r>
              <w:rPr>
                <w:b/>
                <w:sz w:val="26"/>
                <w:szCs w:val="26"/>
              </w:rPr>
              <w:t>+</w:t>
            </w:r>
          </w:p>
        </w:tc>
        <w:tc>
          <w:tcPr>
            <w:tcW w:w="1417" w:type="dxa"/>
          </w:tcPr>
          <w:p w:rsidR="00790861" w:rsidRPr="000D579C" w:rsidRDefault="00790861" w:rsidP="00FC1236">
            <w:pPr>
              <w:jc w:val="center"/>
              <w:rPr>
                <w:b/>
                <w:sz w:val="26"/>
                <w:szCs w:val="26"/>
              </w:rPr>
            </w:pPr>
          </w:p>
        </w:tc>
        <w:tc>
          <w:tcPr>
            <w:tcW w:w="1559" w:type="dxa"/>
          </w:tcPr>
          <w:p w:rsidR="00790861" w:rsidRPr="000D579C" w:rsidRDefault="00790861" w:rsidP="00FC1236">
            <w:pPr>
              <w:jc w:val="center"/>
              <w:rPr>
                <w:b/>
                <w:sz w:val="26"/>
                <w:szCs w:val="26"/>
              </w:rPr>
            </w:pPr>
          </w:p>
        </w:tc>
      </w:tr>
      <w:tr w:rsidR="00790861" w:rsidRPr="000D579C" w:rsidTr="00FC1236">
        <w:trPr>
          <w:trHeight w:val="336"/>
        </w:trPr>
        <w:tc>
          <w:tcPr>
            <w:tcW w:w="605" w:type="dxa"/>
          </w:tcPr>
          <w:p w:rsidR="00790861" w:rsidRPr="000D579C" w:rsidRDefault="00790861" w:rsidP="00FC1236">
            <w:pPr>
              <w:jc w:val="center"/>
              <w:rPr>
                <w:b/>
              </w:rPr>
            </w:pPr>
            <w:r w:rsidRPr="000D579C">
              <w:rPr>
                <w:b/>
              </w:rPr>
              <w:t>1</w:t>
            </w:r>
            <w:r>
              <w:rPr>
                <w:b/>
              </w:rPr>
              <w:t>8</w:t>
            </w:r>
            <w:r w:rsidRPr="000D579C">
              <w:rPr>
                <w:b/>
              </w:rPr>
              <w:t>.</w:t>
            </w:r>
          </w:p>
        </w:tc>
        <w:tc>
          <w:tcPr>
            <w:tcW w:w="4507" w:type="dxa"/>
          </w:tcPr>
          <w:p w:rsidR="00790861" w:rsidRPr="000D579C" w:rsidRDefault="00790861" w:rsidP="00FC1236">
            <w:pPr>
              <w:rPr>
                <w:b/>
              </w:rPr>
            </w:pPr>
            <w:r w:rsidRPr="000D579C">
              <w:rPr>
                <w:b/>
              </w:rPr>
              <w:t>Милен Йоргов Минчев</w:t>
            </w:r>
          </w:p>
        </w:tc>
        <w:tc>
          <w:tcPr>
            <w:tcW w:w="1659" w:type="dxa"/>
          </w:tcPr>
          <w:p w:rsidR="00790861" w:rsidRPr="000D579C" w:rsidRDefault="00790861" w:rsidP="00FC1236">
            <w:pPr>
              <w:jc w:val="center"/>
              <w:rPr>
                <w:b/>
                <w:sz w:val="26"/>
                <w:szCs w:val="26"/>
                <w:lang w:val="en-US"/>
              </w:rPr>
            </w:pPr>
            <w:r>
              <w:rPr>
                <w:b/>
                <w:sz w:val="26"/>
                <w:szCs w:val="26"/>
              </w:rPr>
              <w:t>+</w:t>
            </w:r>
          </w:p>
        </w:tc>
        <w:tc>
          <w:tcPr>
            <w:tcW w:w="1417" w:type="dxa"/>
          </w:tcPr>
          <w:p w:rsidR="00790861" w:rsidRPr="000D579C" w:rsidRDefault="00790861" w:rsidP="00FC1236">
            <w:pPr>
              <w:jc w:val="center"/>
              <w:rPr>
                <w:b/>
                <w:sz w:val="26"/>
                <w:szCs w:val="26"/>
                <w:lang w:val="en-US"/>
              </w:rPr>
            </w:pPr>
          </w:p>
        </w:tc>
        <w:tc>
          <w:tcPr>
            <w:tcW w:w="1559" w:type="dxa"/>
          </w:tcPr>
          <w:p w:rsidR="00790861" w:rsidRPr="000D579C" w:rsidRDefault="00790861" w:rsidP="00FC1236">
            <w:pPr>
              <w:jc w:val="center"/>
              <w:rPr>
                <w:b/>
                <w:sz w:val="26"/>
                <w:szCs w:val="26"/>
                <w:lang w:val="en-US"/>
              </w:rPr>
            </w:pPr>
          </w:p>
        </w:tc>
      </w:tr>
      <w:tr w:rsidR="00790861" w:rsidRPr="000D579C" w:rsidTr="00FC1236">
        <w:tc>
          <w:tcPr>
            <w:tcW w:w="605" w:type="dxa"/>
          </w:tcPr>
          <w:p w:rsidR="00790861" w:rsidRPr="000D579C" w:rsidRDefault="00790861" w:rsidP="00FC1236">
            <w:pPr>
              <w:jc w:val="center"/>
              <w:rPr>
                <w:b/>
              </w:rPr>
            </w:pPr>
            <w:r>
              <w:rPr>
                <w:b/>
              </w:rPr>
              <w:t>19</w:t>
            </w:r>
            <w:r w:rsidRPr="000D579C">
              <w:rPr>
                <w:b/>
              </w:rPr>
              <w:t>.</w:t>
            </w:r>
          </w:p>
        </w:tc>
        <w:tc>
          <w:tcPr>
            <w:tcW w:w="4507" w:type="dxa"/>
          </w:tcPr>
          <w:p w:rsidR="00790861" w:rsidRPr="000D579C" w:rsidRDefault="00790861" w:rsidP="00FC1236">
            <w:pPr>
              <w:rPr>
                <w:b/>
              </w:rPr>
            </w:pPr>
            <w:r w:rsidRPr="000D579C">
              <w:rPr>
                <w:b/>
              </w:rPr>
              <w:t>Мирослав Тодоров Грънчаров</w:t>
            </w:r>
          </w:p>
        </w:tc>
        <w:tc>
          <w:tcPr>
            <w:tcW w:w="1659" w:type="dxa"/>
          </w:tcPr>
          <w:p w:rsidR="00790861" w:rsidRPr="00692972" w:rsidRDefault="00790861" w:rsidP="00FC1236">
            <w:pPr>
              <w:jc w:val="center"/>
              <w:rPr>
                <w:b/>
              </w:rPr>
            </w:pPr>
            <w:r>
              <w:rPr>
                <w:b/>
                <w:sz w:val="26"/>
                <w:szCs w:val="26"/>
              </w:rPr>
              <w:t>+</w:t>
            </w:r>
          </w:p>
        </w:tc>
        <w:tc>
          <w:tcPr>
            <w:tcW w:w="1417" w:type="dxa"/>
          </w:tcPr>
          <w:p w:rsidR="00790861" w:rsidRPr="000D579C" w:rsidRDefault="00790861" w:rsidP="00FC1236">
            <w:pPr>
              <w:jc w:val="center"/>
              <w:rPr>
                <w:b/>
                <w:sz w:val="26"/>
                <w:szCs w:val="26"/>
                <w:lang w:val="en-US"/>
              </w:rPr>
            </w:pPr>
          </w:p>
        </w:tc>
        <w:tc>
          <w:tcPr>
            <w:tcW w:w="1559" w:type="dxa"/>
          </w:tcPr>
          <w:p w:rsidR="00790861" w:rsidRPr="000D579C" w:rsidRDefault="00790861" w:rsidP="00FC1236">
            <w:pPr>
              <w:jc w:val="center"/>
              <w:rPr>
                <w:b/>
                <w:sz w:val="26"/>
                <w:szCs w:val="26"/>
                <w:lang w:val="en-US"/>
              </w:rPr>
            </w:pPr>
          </w:p>
        </w:tc>
      </w:tr>
      <w:tr w:rsidR="00790861" w:rsidRPr="000D579C" w:rsidTr="00FC1236">
        <w:tc>
          <w:tcPr>
            <w:tcW w:w="605" w:type="dxa"/>
          </w:tcPr>
          <w:p w:rsidR="00790861" w:rsidRPr="000D579C" w:rsidRDefault="00790861" w:rsidP="00FC1236">
            <w:pPr>
              <w:jc w:val="center"/>
              <w:rPr>
                <w:b/>
              </w:rPr>
            </w:pPr>
            <w:r>
              <w:rPr>
                <w:b/>
              </w:rPr>
              <w:t>20</w:t>
            </w:r>
            <w:r w:rsidRPr="000D579C">
              <w:rPr>
                <w:b/>
              </w:rPr>
              <w:t>.</w:t>
            </w:r>
          </w:p>
        </w:tc>
        <w:tc>
          <w:tcPr>
            <w:tcW w:w="4507" w:type="dxa"/>
          </w:tcPr>
          <w:p w:rsidR="00790861" w:rsidRPr="000D579C" w:rsidRDefault="00790861" w:rsidP="00FC1236">
            <w:pPr>
              <w:rPr>
                <w:b/>
              </w:rPr>
            </w:pPr>
            <w:r w:rsidRPr="000D579C">
              <w:rPr>
                <w:b/>
              </w:rPr>
              <w:t>Митко Иванов Ханчев</w:t>
            </w:r>
          </w:p>
        </w:tc>
        <w:tc>
          <w:tcPr>
            <w:tcW w:w="1659" w:type="dxa"/>
          </w:tcPr>
          <w:p w:rsidR="00790861" w:rsidRPr="000D579C" w:rsidRDefault="00790861" w:rsidP="00FC1236">
            <w:pPr>
              <w:jc w:val="center"/>
              <w:rPr>
                <w:b/>
                <w:sz w:val="26"/>
                <w:szCs w:val="26"/>
                <w:lang w:val="en-US"/>
              </w:rPr>
            </w:pPr>
            <w:r>
              <w:rPr>
                <w:b/>
                <w:sz w:val="26"/>
                <w:szCs w:val="26"/>
              </w:rPr>
              <w:t>+</w:t>
            </w:r>
          </w:p>
        </w:tc>
        <w:tc>
          <w:tcPr>
            <w:tcW w:w="1417" w:type="dxa"/>
          </w:tcPr>
          <w:p w:rsidR="00790861" w:rsidRPr="00A77C79" w:rsidRDefault="00790861" w:rsidP="00FC1236">
            <w:pPr>
              <w:jc w:val="center"/>
              <w:rPr>
                <w:b/>
                <w:sz w:val="26"/>
                <w:szCs w:val="26"/>
              </w:rPr>
            </w:pPr>
          </w:p>
        </w:tc>
        <w:tc>
          <w:tcPr>
            <w:tcW w:w="1559" w:type="dxa"/>
          </w:tcPr>
          <w:p w:rsidR="00790861" w:rsidRPr="000D579C" w:rsidRDefault="00790861" w:rsidP="00FC1236">
            <w:pPr>
              <w:jc w:val="center"/>
              <w:rPr>
                <w:b/>
                <w:sz w:val="26"/>
                <w:szCs w:val="26"/>
                <w:lang w:val="en-US"/>
              </w:rPr>
            </w:pPr>
          </w:p>
        </w:tc>
      </w:tr>
      <w:tr w:rsidR="00790861" w:rsidRPr="000D579C" w:rsidTr="00FC1236">
        <w:tc>
          <w:tcPr>
            <w:tcW w:w="605" w:type="dxa"/>
          </w:tcPr>
          <w:p w:rsidR="00790861" w:rsidRPr="000D579C" w:rsidRDefault="00790861" w:rsidP="00FC1236">
            <w:pPr>
              <w:jc w:val="center"/>
              <w:rPr>
                <w:b/>
              </w:rPr>
            </w:pPr>
            <w:r w:rsidRPr="000D579C">
              <w:rPr>
                <w:b/>
              </w:rPr>
              <w:lastRenderedPageBreak/>
              <w:t>2</w:t>
            </w:r>
            <w:r>
              <w:rPr>
                <w:b/>
              </w:rPr>
              <w:t>1</w:t>
            </w:r>
            <w:r w:rsidRPr="000D579C">
              <w:rPr>
                <w:b/>
              </w:rPr>
              <w:t>.</w:t>
            </w:r>
          </w:p>
        </w:tc>
        <w:tc>
          <w:tcPr>
            <w:tcW w:w="4507" w:type="dxa"/>
          </w:tcPr>
          <w:p w:rsidR="00790861" w:rsidRPr="000D579C" w:rsidRDefault="00790861" w:rsidP="00FC1236">
            <w:pPr>
              <w:rPr>
                <w:b/>
                <w:lang w:val="en-US"/>
              </w:rPr>
            </w:pPr>
            <w:r w:rsidRPr="000D579C">
              <w:rPr>
                <w:b/>
              </w:rPr>
              <w:t>Надежда Радославова Димитрова</w:t>
            </w:r>
          </w:p>
        </w:tc>
        <w:tc>
          <w:tcPr>
            <w:tcW w:w="1659" w:type="dxa"/>
          </w:tcPr>
          <w:p w:rsidR="00790861" w:rsidRPr="00FE7D79" w:rsidRDefault="00790861" w:rsidP="00FC1236">
            <w:pPr>
              <w:jc w:val="center"/>
              <w:rPr>
                <w:b/>
                <w:sz w:val="26"/>
                <w:szCs w:val="26"/>
              </w:rPr>
            </w:pPr>
            <w:r>
              <w:rPr>
                <w:b/>
                <w:sz w:val="26"/>
                <w:szCs w:val="26"/>
              </w:rPr>
              <w:t>+</w:t>
            </w:r>
          </w:p>
        </w:tc>
        <w:tc>
          <w:tcPr>
            <w:tcW w:w="1417" w:type="dxa"/>
          </w:tcPr>
          <w:p w:rsidR="00790861" w:rsidRPr="000D579C" w:rsidRDefault="00790861" w:rsidP="00FC1236">
            <w:pPr>
              <w:jc w:val="center"/>
              <w:rPr>
                <w:b/>
                <w:sz w:val="26"/>
                <w:szCs w:val="26"/>
                <w:lang w:val="en-US"/>
              </w:rPr>
            </w:pPr>
          </w:p>
        </w:tc>
        <w:tc>
          <w:tcPr>
            <w:tcW w:w="1559" w:type="dxa"/>
          </w:tcPr>
          <w:p w:rsidR="00790861" w:rsidRPr="000D579C" w:rsidRDefault="00790861" w:rsidP="00FC1236">
            <w:pPr>
              <w:jc w:val="center"/>
              <w:rPr>
                <w:b/>
                <w:sz w:val="26"/>
                <w:szCs w:val="26"/>
                <w:lang w:val="en-US"/>
              </w:rPr>
            </w:pPr>
          </w:p>
        </w:tc>
      </w:tr>
      <w:tr w:rsidR="00790861" w:rsidRPr="000D579C" w:rsidTr="00FC1236">
        <w:tc>
          <w:tcPr>
            <w:tcW w:w="605" w:type="dxa"/>
          </w:tcPr>
          <w:p w:rsidR="00790861" w:rsidRPr="000D579C" w:rsidRDefault="00790861" w:rsidP="00FC1236">
            <w:pPr>
              <w:jc w:val="center"/>
              <w:rPr>
                <w:b/>
              </w:rPr>
            </w:pPr>
            <w:r w:rsidRPr="000D579C">
              <w:rPr>
                <w:b/>
              </w:rPr>
              <w:t>2</w:t>
            </w:r>
            <w:r>
              <w:rPr>
                <w:b/>
              </w:rPr>
              <w:t>2</w:t>
            </w:r>
            <w:r w:rsidRPr="000D579C">
              <w:rPr>
                <w:b/>
              </w:rPr>
              <w:t>.</w:t>
            </w:r>
          </w:p>
        </w:tc>
        <w:tc>
          <w:tcPr>
            <w:tcW w:w="4507" w:type="dxa"/>
          </w:tcPr>
          <w:p w:rsidR="00790861" w:rsidRPr="000D579C" w:rsidRDefault="00790861" w:rsidP="00FC1236">
            <w:pPr>
              <w:rPr>
                <w:b/>
              </w:rPr>
            </w:pPr>
            <w:r w:rsidRPr="000D579C">
              <w:rPr>
                <w:b/>
              </w:rPr>
              <w:t>Наско Стоилов Анастасов</w:t>
            </w:r>
          </w:p>
        </w:tc>
        <w:tc>
          <w:tcPr>
            <w:tcW w:w="1659" w:type="dxa"/>
          </w:tcPr>
          <w:p w:rsidR="00790861" w:rsidRPr="000D579C" w:rsidRDefault="00790861" w:rsidP="00FC1236">
            <w:pPr>
              <w:jc w:val="center"/>
              <w:rPr>
                <w:b/>
                <w:sz w:val="26"/>
                <w:szCs w:val="26"/>
              </w:rPr>
            </w:pPr>
            <w:r>
              <w:rPr>
                <w:b/>
                <w:sz w:val="26"/>
                <w:szCs w:val="26"/>
              </w:rPr>
              <w:t>+</w:t>
            </w:r>
          </w:p>
        </w:tc>
        <w:tc>
          <w:tcPr>
            <w:tcW w:w="1417" w:type="dxa"/>
          </w:tcPr>
          <w:p w:rsidR="00790861" w:rsidRPr="000D579C" w:rsidRDefault="00790861" w:rsidP="00FC1236">
            <w:pPr>
              <w:jc w:val="center"/>
              <w:rPr>
                <w:b/>
                <w:sz w:val="26"/>
                <w:szCs w:val="26"/>
              </w:rPr>
            </w:pPr>
          </w:p>
        </w:tc>
        <w:tc>
          <w:tcPr>
            <w:tcW w:w="1559" w:type="dxa"/>
          </w:tcPr>
          <w:p w:rsidR="00790861" w:rsidRPr="000D579C" w:rsidRDefault="00790861" w:rsidP="00FC1236">
            <w:pPr>
              <w:jc w:val="center"/>
              <w:rPr>
                <w:b/>
                <w:sz w:val="26"/>
                <w:szCs w:val="26"/>
              </w:rPr>
            </w:pPr>
          </w:p>
        </w:tc>
      </w:tr>
      <w:tr w:rsidR="00790861" w:rsidRPr="000D579C" w:rsidTr="00FC1236">
        <w:tc>
          <w:tcPr>
            <w:tcW w:w="605" w:type="dxa"/>
          </w:tcPr>
          <w:p w:rsidR="00790861" w:rsidRPr="000D579C" w:rsidRDefault="00790861" w:rsidP="00FC1236">
            <w:pPr>
              <w:jc w:val="center"/>
              <w:rPr>
                <w:b/>
              </w:rPr>
            </w:pPr>
            <w:r w:rsidRPr="000D579C">
              <w:rPr>
                <w:b/>
              </w:rPr>
              <w:t>2</w:t>
            </w:r>
            <w:r>
              <w:rPr>
                <w:b/>
              </w:rPr>
              <w:t>3</w:t>
            </w:r>
            <w:r w:rsidRPr="000D579C">
              <w:rPr>
                <w:b/>
              </w:rPr>
              <w:t>.</w:t>
            </w:r>
          </w:p>
        </w:tc>
        <w:tc>
          <w:tcPr>
            <w:tcW w:w="4507" w:type="dxa"/>
          </w:tcPr>
          <w:p w:rsidR="00790861" w:rsidRPr="000D579C" w:rsidRDefault="00790861" w:rsidP="00FC1236">
            <w:pPr>
              <w:rPr>
                <w:b/>
              </w:rPr>
            </w:pPr>
            <w:r w:rsidRPr="000D579C">
              <w:rPr>
                <w:b/>
              </w:rPr>
              <w:t xml:space="preserve">Николай </w:t>
            </w:r>
            <w:proofErr w:type="spellStart"/>
            <w:r w:rsidRPr="000D579C">
              <w:rPr>
                <w:b/>
              </w:rPr>
              <w:t>Пламенов</w:t>
            </w:r>
            <w:proofErr w:type="spellEnd"/>
            <w:r w:rsidRPr="000D579C">
              <w:rPr>
                <w:b/>
              </w:rPr>
              <w:t xml:space="preserve"> Пенчев</w:t>
            </w:r>
          </w:p>
        </w:tc>
        <w:tc>
          <w:tcPr>
            <w:tcW w:w="1659" w:type="dxa"/>
          </w:tcPr>
          <w:p w:rsidR="00790861" w:rsidRPr="000D579C" w:rsidRDefault="00790861" w:rsidP="00FC1236">
            <w:pPr>
              <w:jc w:val="center"/>
              <w:rPr>
                <w:b/>
                <w:sz w:val="26"/>
                <w:szCs w:val="26"/>
              </w:rPr>
            </w:pPr>
            <w:r>
              <w:rPr>
                <w:b/>
                <w:sz w:val="26"/>
                <w:szCs w:val="26"/>
              </w:rPr>
              <w:t>+</w:t>
            </w:r>
          </w:p>
        </w:tc>
        <w:tc>
          <w:tcPr>
            <w:tcW w:w="1417" w:type="dxa"/>
          </w:tcPr>
          <w:p w:rsidR="00790861" w:rsidRPr="000D579C" w:rsidRDefault="00790861" w:rsidP="00FC1236">
            <w:pPr>
              <w:jc w:val="center"/>
              <w:rPr>
                <w:b/>
                <w:sz w:val="26"/>
                <w:szCs w:val="26"/>
              </w:rPr>
            </w:pPr>
          </w:p>
        </w:tc>
        <w:tc>
          <w:tcPr>
            <w:tcW w:w="1559" w:type="dxa"/>
          </w:tcPr>
          <w:p w:rsidR="00790861" w:rsidRPr="000D579C" w:rsidRDefault="00790861" w:rsidP="00FC1236">
            <w:pPr>
              <w:jc w:val="center"/>
              <w:rPr>
                <w:b/>
                <w:sz w:val="26"/>
                <w:szCs w:val="26"/>
              </w:rPr>
            </w:pPr>
          </w:p>
        </w:tc>
      </w:tr>
      <w:tr w:rsidR="00790861" w:rsidRPr="000D579C" w:rsidTr="00FC1236">
        <w:tc>
          <w:tcPr>
            <w:tcW w:w="605" w:type="dxa"/>
          </w:tcPr>
          <w:p w:rsidR="00790861" w:rsidRPr="000D579C" w:rsidRDefault="00790861" w:rsidP="00FC1236">
            <w:pPr>
              <w:jc w:val="center"/>
              <w:rPr>
                <w:b/>
              </w:rPr>
            </w:pPr>
            <w:r w:rsidRPr="000D579C">
              <w:rPr>
                <w:b/>
              </w:rPr>
              <w:t>2</w:t>
            </w:r>
            <w:r>
              <w:rPr>
                <w:b/>
              </w:rPr>
              <w:t>4</w:t>
            </w:r>
            <w:r w:rsidRPr="000D579C">
              <w:rPr>
                <w:b/>
              </w:rPr>
              <w:t>.</w:t>
            </w:r>
          </w:p>
        </w:tc>
        <w:tc>
          <w:tcPr>
            <w:tcW w:w="4507" w:type="dxa"/>
          </w:tcPr>
          <w:p w:rsidR="00790861" w:rsidRPr="000D579C" w:rsidRDefault="00790861" w:rsidP="00FC1236">
            <w:pPr>
              <w:rPr>
                <w:b/>
              </w:rPr>
            </w:pPr>
            <w:r w:rsidRPr="000D579C">
              <w:rPr>
                <w:b/>
              </w:rPr>
              <w:t>Огнян Досев Обрешков</w:t>
            </w:r>
          </w:p>
        </w:tc>
        <w:tc>
          <w:tcPr>
            <w:tcW w:w="1659" w:type="dxa"/>
          </w:tcPr>
          <w:p w:rsidR="00790861" w:rsidRPr="00A77C79" w:rsidRDefault="00790861" w:rsidP="00FC1236">
            <w:pPr>
              <w:jc w:val="center"/>
              <w:rPr>
                <w:b/>
                <w:sz w:val="26"/>
                <w:szCs w:val="26"/>
              </w:rPr>
            </w:pPr>
            <w:r>
              <w:rPr>
                <w:b/>
                <w:sz w:val="26"/>
                <w:szCs w:val="26"/>
              </w:rPr>
              <w:t>+</w:t>
            </w:r>
          </w:p>
        </w:tc>
        <w:tc>
          <w:tcPr>
            <w:tcW w:w="1417" w:type="dxa"/>
          </w:tcPr>
          <w:p w:rsidR="00790861" w:rsidRPr="000D579C" w:rsidRDefault="00790861" w:rsidP="00FC1236">
            <w:pPr>
              <w:jc w:val="center"/>
              <w:rPr>
                <w:b/>
                <w:sz w:val="26"/>
                <w:szCs w:val="26"/>
                <w:lang w:val="en-US"/>
              </w:rPr>
            </w:pPr>
          </w:p>
        </w:tc>
        <w:tc>
          <w:tcPr>
            <w:tcW w:w="1559" w:type="dxa"/>
          </w:tcPr>
          <w:p w:rsidR="00790861" w:rsidRPr="000D579C" w:rsidRDefault="00790861" w:rsidP="00FC1236">
            <w:pPr>
              <w:jc w:val="center"/>
              <w:rPr>
                <w:b/>
                <w:sz w:val="26"/>
                <w:szCs w:val="26"/>
                <w:lang w:val="en-US"/>
              </w:rPr>
            </w:pPr>
          </w:p>
        </w:tc>
      </w:tr>
      <w:tr w:rsidR="00790861" w:rsidRPr="000D579C" w:rsidTr="00FC1236">
        <w:tc>
          <w:tcPr>
            <w:tcW w:w="605" w:type="dxa"/>
          </w:tcPr>
          <w:p w:rsidR="00790861" w:rsidRPr="000D579C" w:rsidRDefault="00790861" w:rsidP="00FC1236">
            <w:pPr>
              <w:jc w:val="center"/>
              <w:rPr>
                <w:b/>
              </w:rPr>
            </w:pPr>
            <w:r w:rsidRPr="000D579C">
              <w:rPr>
                <w:b/>
              </w:rPr>
              <w:t>2</w:t>
            </w:r>
            <w:r>
              <w:rPr>
                <w:b/>
              </w:rPr>
              <w:t>5</w:t>
            </w:r>
            <w:r w:rsidRPr="000D579C">
              <w:rPr>
                <w:b/>
              </w:rPr>
              <w:t>.</w:t>
            </w:r>
          </w:p>
        </w:tc>
        <w:tc>
          <w:tcPr>
            <w:tcW w:w="4507" w:type="dxa"/>
          </w:tcPr>
          <w:p w:rsidR="00790861" w:rsidRPr="000D579C" w:rsidRDefault="00790861" w:rsidP="00FC1236">
            <w:pPr>
              <w:rPr>
                <w:b/>
              </w:rPr>
            </w:pPr>
            <w:r w:rsidRPr="000D579C">
              <w:rPr>
                <w:b/>
              </w:rPr>
              <w:t xml:space="preserve">Онур Сали </w:t>
            </w:r>
            <w:proofErr w:type="spellStart"/>
            <w:r w:rsidRPr="000D579C">
              <w:rPr>
                <w:b/>
              </w:rPr>
              <w:t>Гьочгелди</w:t>
            </w:r>
            <w:proofErr w:type="spellEnd"/>
          </w:p>
        </w:tc>
        <w:tc>
          <w:tcPr>
            <w:tcW w:w="1659" w:type="dxa"/>
          </w:tcPr>
          <w:p w:rsidR="00790861" w:rsidRPr="000D579C" w:rsidRDefault="00790861" w:rsidP="00FC1236">
            <w:pPr>
              <w:jc w:val="center"/>
              <w:rPr>
                <w:b/>
                <w:sz w:val="26"/>
                <w:szCs w:val="26"/>
              </w:rPr>
            </w:pPr>
            <w:r>
              <w:rPr>
                <w:b/>
                <w:sz w:val="26"/>
                <w:szCs w:val="26"/>
              </w:rPr>
              <w:t>+</w:t>
            </w:r>
          </w:p>
        </w:tc>
        <w:tc>
          <w:tcPr>
            <w:tcW w:w="1417" w:type="dxa"/>
          </w:tcPr>
          <w:p w:rsidR="00790861" w:rsidRPr="000D579C" w:rsidRDefault="00790861" w:rsidP="00FC1236">
            <w:pPr>
              <w:jc w:val="center"/>
              <w:rPr>
                <w:b/>
                <w:sz w:val="26"/>
                <w:szCs w:val="26"/>
              </w:rPr>
            </w:pPr>
          </w:p>
        </w:tc>
        <w:tc>
          <w:tcPr>
            <w:tcW w:w="1559" w:type="dxa"/>
          </w:tcPr>
          <w:p w:rsidR="00790861" w:rsidRPr="000D579C" w:rsidRDefault="00790861" w:rsidP="00FC1236">
            <w:pPr>
              <w:jc w:val="center"/>
              <w:rPr>
                <w:b/>
                <w:sz w:val="26"/>
                <w:szCs w:val="26"/>
              </w:rPr>
            </w:pPr>
          </w:p>
        </w:tc>
      </w:tr>
      <w:tr w:rsidR="00790861" w:rsidRPr="000D579C" w:rsidTr="00FC1236">
        <w:tc>
          <w:tcPr>
            <w:tcW w:w="605" w:type="dxa"/>
          </w:tcPr>
          <w:p w:rsidR="00790861" w:rsidRPr="000D579C" w:rsidRDefault="00790861" w:rsidP="00FC1236">
            <w:pPr>
              <w:jc w:val="center"/>
              <w:rPr>
                <w:b/>
              </w:rPr>
            </w:pPr>
            <w:r w:rsidRPr="000D579C">
              <w:rPr>
                <w:b/>
              </w:rPr>
              <w:t>2</w:t>
            </w:r>
            <w:r>
              <w:rPr>
                <w:b/>
              </w:rPr>
              <w:t>6</w:t>
            </w:r>
            <w:r w:rsidRPr="000D579C">
              <w:rPr>
                <w:b/>
              </w:rPr>
              <w:t>.</w:t>
            </w:r>
          </w:p>
        </w:tc>
        <w:tc>
          <w:tcPr>
            <w:tcW w:w="4507" w:type="dxa"/>
          </w:tcPr>
          <w:p w:rsidR="00790861" w:rsidRPr="000D579C" w:rsidRDefault="00790861" w:rsidP="00FC1236">
            <w:pPr>
              <w:rPr>
                <w:b/>
              </w:rPr>
            </w:pPr>
            <w:r w:rsidRPr="000D579C">
              <w:rPr>
                <w:b/>
              </w:rPr>
              <w:t>Павлета Иванова Якимова</w:t>
            </w:r>
          </w:p>
        </w:tc>
        <w:tc>
          <w:tcPr>
            <w:tcW w:w="1659" w:type="dxa"/>
          </w:tcPr>
          <w:p w:rsidR="00790861" w:rsidRPr="000D579C" w:rsidRDefault="00790861" w:rsidP="00FC1236">
            <w:pPr>
              <w:jc w:val="center"/>
              <w:rPr>
                <w:b/>
                <w:sz w:val="26"/>
                <w:szCs w:val="26"/>
              </w:rPr>
            </w:pPr>
            <w:r>
              <w:rPr>
                <w:b/>
                <w:sz w:val="26"/>
                <w:szCs w:val="26"/>
              </w:rPr>
              <w:t>+</w:t>
            </w:r>
          </w:p>
        </w:tc>
        <w:tc>
          <w:tcPr>
            <w:tcW w:w="1417" w:type="dxa"/>
          </w:tcPr>
          <w:p w:rsidR="00790861" w:rsidRPr="000D579C" w:rsidRDefault="00790861" w:rsidP="00FC1236">
            <w:pPr>
              <w:jc w:val="center"/>
              <w:rPr>
                <w:b/>
                <w:sz w:val="26"/>
                <w:szCs w:val="26"/>
              </w:rPr>
            </w:pPr>
          </w:p>
        </w:tc>
        <w:tc>
          <w:tcPr>
            <w:tcW w:w="1559" w:type="dxa"/>
          </w:tcPr>
          <w:p w:rsidR="00790861" w:rsidRPr="000D579C" w:rsidRDefault="00790861" w:rsidP="00FC1236">
            <w:pPr>
              <w:jc w:val="center"/>
              <w:rPr>
                <w:b/>
                <w:sz w:val="26"/>
                <w:szCs w:val="26"/>
              </w:rPr>
            </w:pPr>
          </w:p>
        </w:tc>
      </w:tr>
      <w:tr w:rsidR="00790861" w:rsidRPr="000D579C" w:rsidTr="00FC1236">
        <w:tc>
          <w:tcPr>
            <w:tcW w:w="605" w:type="dxa"/>
          </w:tcPr>
          <w:p w:rsidR="00790861" w:rsidRPr="000D579C" w:rsidRDefault="00790861" w:rsidP="00FC1236">
            <w:pPr>
              <w:jc w:val="center"/>
              <w:rPr>
                <w:b/>
              </w:rPr>
            </w:pPr>
            <w:r w:rsidRPr="000D579C">
              <w:rPr>
                <w:b/>
              </w:rPr>
              <w:t>2</w:t>
            </w:r>
            <w:r>
              <w:rPr>
                <w:b/>
              </w:rPr>
              <w:t>7</w:t>
            </w:r>
            <w:r w:rsidRPr="000D579C">
              <w:rPr>
                <w:b/>
              </w:rPr>
              <w:t>.</w:t>
            </w:r>
          </w:p>
        </w:tc>
        <w:tc>
          <w:tcPr>
            <w:tcW w:w="4507" w:type="dxa"/>
          </w:tcPr>
          <w:p w:rsidR="00790861" w:rsidRPr="000D579C" w:rsidRDefault="00790861" w:rsidP="00FC1236">
            <w:pPr>
              <w:rPr>
                <w:b/>
              </w:rPr>
            </w:pPr>
            <w:r w:rsidRPr="000D579C">
              <w:rPr>
                <w:b/>
              </w:rPr>
              <w:t>Петя Петрова Цанкова</w:t>
            </w:r>
          </w:p>
        </w:tc>
        <w:tc>
          <w:tcPr>
            <w:tcW w:w="1659" w:type="dxa"/>
          </w:tcPr>
          <w:p w:rsidR="00790861" w:rsidRPr="000D579C" w:rsidRDefault="00790861" w:rsidP="00FC1236">
            <w:pPr>
              <w:jc w:val="center"/>
              <w:rPr>
                <w:b/>
                <w:sz w:val="26"/>
                <w:szCs w:val="26"/>
              </w:rPr>
            </w:pPr>
            <w:r>
              <w:rPr>
                <w:b/>
                <w:sz w:val="26"/>
                <w:szCs w:val="26"/>
              </w:rPr>
              <w:t>+</w:t>
            </w:r>
          </w:p>
        </w:tc>
        <w:tc>
          <w:tcPr>
            <w:tcW w:w="1417" w:type="dxa"/>
          </w:tcPr>
          <w:p w:rsidR="00790861" w:rsidRPr="000D579C" w:rsidRDefault="00790861" w:rsidP="00FC1236">
            <w:pPr>
              <w:jc w:val="center"/>
              <w:rPr>
                <w:b/>
                <w:sz w:val="26"/>
                <w:szCs w:val="26"/>
              </w:rPr>
            </w:pPr>
          </w:p>
        </w:tc>
        <w:tc>
          <w:tcPr>
            <w:tcW w:w="1559" w:type="dxa"/>
          </w:tcPr>
          <w:p w:rsidR="00790861" w:rsidRPr="000D579C" w:rsidRDefault="00790861" w:rsidP="00FC1236">
            <w:pPr>
              <w:jc w:val="center"/>
              <w:rPr>
                <w:b/>
                <w:sz w:val="26"/>
                <w:szCs w:val="26"/>
              </w:rPr>
            </w:pPr>
          </w:p>
        </w:tc>
      </w:tr>
      <w:tr w:rsidR="00790861" w:rsidRPr="000D579C" w:rsidTr="00FC1236">
        <w:tc>
          <w:tcPr>
            <w:tcW w:w="605" w:type="dxa"/>
          </w:tcPr>
          <w:p w:rsidR="00790861" w:rsidRPr="000D579C" w:rsidRDefault="00790861" w:rsidP="00FC1236">
            <w:pPr>
              <w:jc w:val="center"/>
              <w:rPr>
                <w:b/>
              </w:rPr>
            </w:pPr>
            <w:r>
              <w:rPr>
                <w:b/>
              </w:rPr>
              <w:t>28</w:t>
            </w:r>
            <w:r w:rsidRPr="000D579C">
              <w:rPr>
                <w:b/>
              </w:rPr>
              <w:t>.</w:t>
            </w:r>
          </w:p>
        </w:tc>
        <w:tc>
          <w:tcPr>
            <w:tcW w:w="4507" w:type="dxa"/>
          </w:tcPr>
          <w:p w:rsidR="00790861" w:rsidRPr="000D579C" w:rsidRDefault="00790861" w:rsidP="00FC1236">
            <w:pPr>
              <w:rPr>
                <w:b/>
              </w:rPr>
            </w:pPr>
            <w:proofErr w:type="spellStart"/>
            <w:r w:rsidRPr="000D579C">
              <w:rPr>
                <w:b/>
              </w:rPr>
              <w:t>Радиана</w:t>
            </w:r>
            <w:proofErr w:type="spellEnd"/>
            <w:r w:rsidRPr="000D579C">
              <w:rPr>
                <w:b/>
              </w:rPr>
              <w:t xml:space="preserve"> Ангелова Димитрова</w:t>
            </w:r>
          </w:p>
        </w:tc>
        <w:tc>
          <w:tcPr>
            <w:tcW w:w="1659" w:type="dxa"/>
          </w:tcPr>
          <w:p w:rsidR="00790861" w:rsidRPr="000D579C" w:rsidRDefault="00790861" w:rsidP="00FC1236">
            <w:pPr>
              <w:jc w:val="center"/>
              <w:rPr>
                <w:b/>
                <w:sz w:val="26"/>
                <w:szCs w:val="26"/>
              </w:rPr>
            </w:pPr>
            <w:r>
              <w:rPr>
                <w:b/>
                <w:sz w:val="26"/>
                <w:szCs w:val="26"/>
              </w:rPr>
              <w:t>+</w:t>
            </w:r>
          </w:p>
        </w:tc>
        <w:tc>
          <w:tcPr>
            <w:tcW w:w="1417" w:type="dxa"/>
          </w:tcPr>
          <w:p w:rsidR="00790861" w:rsidRPr="000D579C" w:rsidRDefault="00790861" w:rsidP="00FC1236">
            <w:pPr>
              <w:jc w:val="center"/>
              <w:rPr>
                <w:b/>
                <w:sz w:val="26"/>
                <w:szCs w:val="26"/>
              </w:rPr>
            </w:pPr>
          </w:p>
        </w:tc>
        <w:tc>
          <w:tcPr>
            <w:tcW w:w="1559" w:type="dxa"/>
          </w:tcPr>
          <w:p w:rsidR="00790861" w:rsidRPr="000D579C" w:rsidRDefault="00790861" w:rsidP="00FC1236">
            <w:pPr>
              <w:jc w:val="center"/>
              <w:rPr>
                <w:b/>
                <w:sz w:val="26"/>
                <w:szCs w:val="26"/>
              </w:rPr>
            </w:pPr>
          </w:p>
        </w:tc>
      </w:tr>
      <w:tr w:rsidR="00790861" w:rsidRPr="000D579C" w:rsidTr="00FC1236">
        <w:trPr>
          <w:trHeight w:val="350"/>
        </w:trPr>
        <w:tc>
          <w:tcPr>
            <w:tcW w:w="605" w:type="dxa"/>
          </w:tcPr>
          <w:p w:rsidR="00790861" w:rsidRPr="000D579C" w:rsidRDefault="00790861" w:rsidP="00FC1236">
            <w:pPr>
              <w:jc w:val="center"/>
              <w:rPr>
                <w:b/>
              </w:rPr>
            </w:pPr>
            <w:r>
              <w:rPr>
                <w:b/>
              </w:rPr>
              <w:t>29</w:t>
            </w:r>
            <w:r w:rsidRPr="000D579C">
              <w:rPr>
                <w:b/>
              </w:rPr>
              <w:t>.</w:t>
            </w:r>
          </w:p>
        </w:tc>
        <w:tc>
          <w:tcPr>
            <w:tcW w:w="4507" w:type="dxa"/>
          </w:tcPr>
          <w:p w:rsidR="00790861" w:rsidRPr="000D579C" w:rsidRDefault="00790861" w:rsidP="00FC1236">
            <w:pPr>
              <w:rPr>
                <w:b/>
                <w:lang w:val="en-US"/>
              </w:rPr>
            </w:pPr>
            <w:r w:rsidRPr="000D579C">
              <w:rPr>
                <w:b/>
              </w:rPr>
              <w:t>Руско Кулев Дянков</w:t>
            </w:r>
          </w:p>
        </w:tc>
        <w:tc>
          <w:tcPr>
            <w:tcW w:w="1659" w:type="dxa"/>
          </w:tcPr>
          <w:p w:rsidR="00790861" w:rsidRPr="000D579C" w:rsidRDefault="00790861" w:rsidP="00FC1236">
            <w:pPr>
              <w:jc w:val="center"/>
              <w:rPr>
                <w:b/>
                <w:sz w:val="26"/>
                <w:szCs w:val="26"/>
                <w:lang w:val="en-US"/>
              </w:rPr>
            </w:pPr>
            <w:r>
              <w:rPr>
                <w:b/>
                <w:sz w:val="26"/>
                <w:szCs w:val="26"/>
              </w:rPr>
              <w:t>+</w:t>
            </w:r>
          </w:p>
        </w:tc>
        <w:tc>
          <w:tcPr>
            <w:tcW w:w="1417" w:type="dxa"/>
          </w:tcPr>
          <w:p w:rsidR="00790861" w:rsidRPr="000D579C" w:rsidRDefault="00790861" w:rsidP="00FC1236">
            <w:pPr>
              <w:jc w:val="center"/>
              <w:rPr>
                <w:b/>
                <w:sz w:val="26"/>
                <w:szCs w:val="26"/>
                <w:lang w:val="en-US"/>
              </w:rPr>
            </w:pPr>
          </w:p>
        </w:tc>
        <w:tc>
          <w:tcPr>
            <w:tcW w:w="1559" w:type="dxa"/>
          </w:tcPr>
          <w:p w:rsidR="00790861" w:rsidRPr="000D579C" w:rsidRDefault="00790861" w:rsidP="00FC1236">
            <w:pPr>
              <w:jc w:val="center"/>
              <w:rPr>
                <w:b/>
                <w:sz w:val="26"/>
                <w:szCs w:val="26"/>
                <w:lang w:val="en-US"/>
              </w:rPr>
            </w:pPr>
          </w:p>
        </w:tc>
      </w:tr>
      <w:tr w:rsidR="00790861" w:rsidRPr="000D579C" w:rsidTr="00FC1236">
        <w:trPr>
          <w:trHeight w:val="225"/>
        </w:trPr>
        <w:tc>
          <w:tcPr>
            <w:tcW w:w="605" w:type="dxa"/>
          </w:tcPr>
          <w:p w:rsidR="00790861" w:rsidRDefault="00790861" w:rsidP="00FC1236">
            <w:pPr>
              <w:jc w:val="center"/>
              <w:rPr>
                <w:b/>
              </w:rPr>
            </w:pPr>
            <w:r>
              <w:rPr>
                <w:b/>
              </w:rPr>
              <w:t>30.</w:t>
            </w:r>
          </w:p>
        </w:tc>
        <w:tc>
          <w:tcPr>
            <w:tcW w:w="4507" w:type="dxa"/>
          </w:tcPr>
          <w:p w:rsidR="00790861" w:rsidRPr="000D579C" w:rsidRDefault="00790861" w:rsidP="00FC1236">
            <w:pPr>
              <w:rPr>
                <w:b/>
              </w:rPr>
            </w:pPr>
            <w:r>
              <w:rPr>
                <w:b/>
              </w:rPr>
              <w:t>Станислава Веселинова Русева</w:t>
            </w:r>
          </w:p>
        </w:tc>
        <w:tc>
          <w:tcPr>
            <w:tcW w:w="1659" w:type="dxa"/>
          </w:tcPr>
          <w:p w:rsidR="00790861" w:rsidRPr="000D579C" w:rsidRDefault="00790861" w:rsidP="00FC1236">
            <w:pPr>
              <w:jc w:val="center"/>
              <w:rPr>
                <w:b/>
                <w:sz w:val="26"/>
                <w:szCs w:val="26"/>
                <w:lang w:val="en-US"/>
              </w:rPr>
            </w:pPr>
            <w:r>
              <w:rPr>
                <w:b/>
                <w:sz w:val="26"/>
                <w:szCs w:val="26"/>
              </w:rPr>
              <w:t>+</w:t>
            </w:r>
          </w:p>
        </w:tc>
        <w:tc>
          <w:tcPr>
            <w:tcW w:w="1417" w:type="dxa"/>
          </w:tcPr>
          <w:p w:rsidR="00790861" w:rsidRPr="000D579C" w:rsidRDefault="00790861" w:rsidP="00FC1236">
            <w:pPr>
              <w:jc w:val="center"/>
              <w:rPr>
                <w:b/>
                <w:sz w:val="26"/>
                <w:szCs w:val="26"/>
                <w:lang w:val="en-US"/>
              </w:rPr>
            </w:pPr>
          </w:p>
        </w:tc>
        <w:tc>
          <w:tcPr>
            <w:tcW w:w="1559" w:type="dxa"/>
          </w:tcPr>
          <w:p w:rsidR="00790861" w:rsidRPr="000D579C" w:rsidRDefault="00790861" w:rsidP="00FC1236">
            <w:pPr>
              <w:jc w:val="center"/>
              <w:rPr>
                <w:b/>
                <w:sz w:val="26"/>
                <w:szCs w:val="26"/>
                <w:lang w:val="en-US"/>
              </w:rPr>
            </w:pPr>
          </w:p>
        </w:tc>
      </w:tr>
      <w:tr w:rsidR="00790861" w:rsidRPr="000D579C" w:rsidTr="00FC1236">
        <w:trPr>
          <w:trHeight w:val="262"/>
        </w:trPr>
        <w:tc>
          <w:tcPr>
            <w:tcW w:w="605" w:type="dxa"/>
          </w:tcPr>
          <w:p w:rsidR="00790861" w:rsidRPr="000D579C" w:rsidRDefault="00790861" w:rsidP="00FC1236">
            <w:pPr>
              <w:jc w:val="center"/>
              <w:rPr>
                <w:b/>
              </w:rPr>
            </w:pPr>
            <w:r w:rsidRPr="000D579C">
              <w:rPr>
                <w:b/>
              </w:rPr>
              <w:t>3</w:t>
            </w:r>
            <w:r>
              <w:rPr>
                <w:b/>
              </w:rPr>
              <w:t>1</w:t>
            </w:r>
            <w:r w:rsidRPr="000D579C">
              <w:rPr>
                <w:b/>
              </w:rPr>
              <w:t>.</w:t>
            </w:r>
          </w:p>
        </w:tc>
        <w:tc>
          <w:tcPr>
            <w:tcW w:w="4507" w:type="dxa"/>
          </w:tcPr>
          <w:p w:rsidR="00790861" w:rsidRPr="000D579C" w:rsidRDefault="00790861" w:rsidP="00FC1236">
            <w:pPr>
              <w:rPr>
                <w:b/>
                <w:lang w:val="en-US"/>
              </w:rPr>
            </w:pPr>
            <w:r w:rsidRPr="000D579C">
              <w:rPr>
                <w:b/>
              </w:rPr>
              <w:t>Стоян Димитров Ненчев</w:t>
            </w:r>
          </w:p>
        </w:tc>
        <w:tc>
          <w:tcPr>
            <w:tcW w:w="1659" w:type="dxa"/>
          </w:tcPr>
          <w:p w:rsidR="00790861" w:rsidRPr="00D14990" w:rsidRDefault="00790861" w:rsidP="00FC1236">
            <w:pPr>
              <w:rPr>
                <w:b/>
              </w:rPr>
            </w:pPr>
            <w:r>
              <w:rPr>
                <w:b/>
                <w:sz w:val="26"/>
                <w:szCs w:val="26"/>
              </w:rPr>
              <w:t xml:space="preserve">          +</w:t>
            </w:r>
          </w:p>
        </w:tc>
        <w:tc>
          <w:tcPr>
            <w:tcW w:w="1417" w:type="dxa"/>
          </w:tcPr>
          <w:p w:rsidR="00790861" w:rsidRPr="000D579C" w:rsidRDefault="00790861" w:rsidP="00FC1236">
            <w:pPr>
              <w:rPr>
                <w:b/>
                <w:sz w:val="26"/>
                <w:szCs w:val="26"/>
              </w:rPr>
            </w:pPr>
          </w:p>
        </w:tc>
        <w:tc>
          <w:tcPr>
            <w:tcW w:w="1559" w:type="dxa"/>
          </w:tcPr>
          <w:p w:rsidR="00790861" w:rsidRPr="000D579C" w:rsidRDefault="00790861" w:rsidP="00FC1236">
            <w:pPr>
              <w:rPr>
                <w:b/>
                <w:sz w:val="26"/>
                <w:szCs w:val="26"/>
              </w:rPr>
            </w:pPr>
          </w:p>
        </w:tc>
      </w:tr>
      <w:tr w:rsidR="00790861" w:rsidRPr="000D579C" w:rsidTr="00FC1236">
        <w:trPr>
          <w:trHeight w:val="214"/>
        </w:trPr>
        <w:tc>
          <w:tcPr>
            <w:tcW w:w="605" w:type="dxa"/>
          </w:tcPr>
          <w:p w:rsidR="00790861" w:rsidRPr="000D579C" w:rsidRDefault="00790861" w:rsidP="00FC1236">
            <w:pPr>
              <w:jc w:val="center"/>
              <w:rPr>
                <w:b/>
              </w:rPr>
            </w:pPr>
            <w:r>
              <w:rPr>
                <w:b/>
              </w:rPr>
              <w:t>32.</w:t>
            </w:r>
          </w:p>
        </w:tc>
        <w:tc>
          <w:tcPr>
            <w:tcW w:w="4507" w:type="dxa"/>
          </w:tcPr>
          <w:p w:rsidR="00790861" w:rsidRPr="000D579C" w:rsidRDefault="00790861" w:rsidP="00FC1236">
            <w:pPr>
              <w:rPr>
                <w:b/>
              </w:rPr>
            </w:pPr>
            <w:r>
              <w:rPr>
                <w:b/>
              </w:rPr>
              <w:t>Сузан Ремзи Сабри</w:t>
            </w:r>
          </w:p>
        </w:tc>
        <w:tc>
          <w:tcPr>
            <w:tcW w:w="1659" w:type="dxa"/>
          </w:tcPr>
          <w:p w:rsidR="00790861" w:rsidRPr="00D14990" w:rsidRDefault="00790861" w:rsidP="00FC1236">
            <w:pPr>
              <w:rPr>
                <w:b/>
              </w:rPr>
            </w:pPr>
            <w:r>
              <w:rPr>
                <w:b/>
                <w:sz w:val="26"/>
                <w:szCs w:val="26"/>
              </w:rPr>
              <w:t xml:space="preserve">          +</w:t>
            </w:r>
          </w:p>
        </w:tc>
        <w:tc>
          <w:tcPr>
            <w:tcW w:w="1417" w:type="dxa"/>
          </w:tcPr>
          <w:p w:rsidR="00790861" w:rsidRPr="000D579C" w:rsidRDefault="00790861" w:rsidP="00FC1236">
            <w:pPr>
              <w:rPr>
                <w:b/>
                <w:sz w:val="26"/>
                <w:szCs w:val="26"/>
              </w:rPr>
            </w:pPr>
          </w:p>
        </w:tc>
        <w:tc>
          <w:tcPr>
            <w:tcW w:w="1559" w:type="dxa"/>
          </w:tcPr>
          <w:p w:rsidR="00790861" w:rsidRPr="000D579C" w:rsidRDefault="00790861" w:rsidP="00FC1236">
            <w:pPr>
              <w:rPr>
                <w:b/>
                <w:sz w:val="26"/>
                <w:szCs w:val="26"/>
              </w:rPr>
            </w:pPr>
          </w:p>
        </w:tc>
      </w:tr>
      <w:tr w:rsidR="00790861" w:rsidRPr="000D579C" w:rsidTr="00FC1236">
        <w:trPr>
          <w:trHeight w:val="351"/>
        </w:trPr>
        <w:tc>
          <w:tcPr>
            <w:tcW w:w="605" w:type="dxa"/>
          </w:tcPr>
          <w:p w:rsidR="00790861" w:rsidRPr="000D579C" w:rsidRDefault="00790861" w:rsidP="00FC1236">
            <w:pPr>
              <w:jc w:val="center"/>
              <w:rPr>
                <w:b/>
              </w:rPr>
            </w:pPr>
            <w:r w:rsidRPr="000D579C">
              <w:rPr>
                <w:b/>
              </w:rPr>
              <w:t>33.</w:t>
            </w:r>
          </w:p>
        </w:tc>
        <w:tc>
          <w:tcPr>
            <w:tcW w:w="4507" w:type="dxa"/>
          </w:tcPr>
          <w:p w:rsidR="00790861" w:rsidRPr="000D579C" w:rsidRDefault="00790861" w:rsidP="00FC1236">
            <w:pPr>
              <w:rPr>
                <w:b/>
              </w:rPr>
            </w:pPr>
            <w:proofErr w:type="spellStart"/>
            <w:r w:rsidRPr="000D579C">
              <w:rPr>
                <w:b/>
              </w:rPr>
              <w:t>Хубан</w:t>
            </w:r>
            <w:proofErr w:type="spellEnd"/>
            <w:r w:rsidRPr="000D579C">
              <w:rPr>
                <w:b/>
              </w:rPr>
              <w:t xml:space="preserve"> Евгениев Соколов</w:t>
            </w:r>
          </w:p>
        </w:tc>
        <w:tc>
          <w:tcPr>
            <w:tcW w:w="1659" w:type="dxa"/>
          </w:tcPr>
          <w:p w:rsidR="00790861" w:rsidRPr="000D579C" w:rsidRDefault="00790861" w:rsidP="00FC1236">
            <w:pPr>
              <w:jc w:val="center"/>
              <w:rPr>
                <w:b/>
                <w:sz w:val="26"/>
                <w:szCs w:val="26"/>
              </w:rPr>
            </w:pPr>
            <w:r>
              <w:rPr>
                <w:b/>
                <w:sz w:val="26"/>
                <w:szCs w:val="26"/>
              </w:rPr>
              <w:t>+</w:t>
            </w:r>
          </w:p>
        </w:tc>
        <w:tc>
          <w:tcPr>
            <w:tcW w:w="1417" w:type="dxa"/>
          </w:tcPr>
          <w:p w:rsidR="00790861" w:rsidRPr="000D579C" w:rsidRDefault="00790861" w:rsidP="00FC1236">
            <w:pPr>
              <w:jc w:val="center"/>
              <w:rPr>
                <w:b/>
                <w:sz w:val="26"/>
                <w:szCs w:val="26"/>
              </w:rPr>
            </w:pPr>
          </w:p>
        </w:tc>
        <w:tc>
          <w:tcPr>
            <w:tcW w:w="1559" w:type="dxa"/>
          </w:tcPr>
          <w:p w:rsidR="00790861" w:rsidRPr="000D579C" w:rsidRDefault="00790861" w:rsidP="00FC1236">
            <w:pPr>
              <w:jc w:val="center"/>
              <w:rPr>
                <w:b/>
                <w:sz w:val="26"/>
                <w:szCs w:val="26"/>
              </w:rPr>
            </w:pPr>
          </w:p>
        </w:tc>
      </w:tr>
    </w:tbl>
    <w:p w:rsidR="00790861" w:rsidRDefault="00790861" w:rsidP="00790861">
      <w:pPr>
        <w:spacing w:after="0" w:line="240" w:lineRule="auto"/>
        <w:rPr>
          <w:rFonts w:ascii="Times New Roman" w:hAnsi="Times New Roman"/>
        </w:rPr>
      </w:pPr>
    </w:p>
    <w:p w:rsidR="00790861" w:rsidRPr="004B68AC" w:rsidRDefault="00790861" w:rsidP="00790861">
      <w:pPr>
        <w:spacing w:after="0" w:line="240" w:lineRule="auto"/>
        <w:rPr>
          <w:rFonts w:ascii="Times New Roman" w:hAnsi="Times New Roman"/>
        </w:rPr>
      </w:pPr>
    </w:p>
    <w:p w:rsidR="00EE68FB" w:rsidRPr="00D95DA4" w:rsidRDefault="00EE68FB" w:rsidP="00D95DA4">
      <w:pPr>
        <w:tabs>
          <w:tab w:val="left" w:pos="3969"/>
        </w:tabs>
        <w:spacing w:after="0" w:line="240" w:lineRule="auto"/>
        <w:ind w:firstLine="709"/>
        <w:jc w:val="both"/>
        <w:rPr>
          <w:rFonts w:ascii="Times New Roman" w:hAnsi="Times New Roman" w:cs="Times New Roman"/>
          <w:sz w:val="28"/>
          <w:szCs w:val="28"/>
        </w:rPr>
      </w:pPr>
    </w:p>
    <w:p w:rsidR="00B93BF3" w:rsidRPr="00A37B57" w:rsidRDefault="00B93BF3" w:rsidP="00B93BF3">
      <w:pPr>
        <w:autoSpaceDE w:val="0"/>
        <w:autoSpaceDN w:val="0"/>
        <w:adjustRightInd w:val="0"/>
        <w:spacing w:after="0" w:line="240" w:lineRule="auto"/>
        <w:ind w:firstLine="709"/>
        <w:jc w:val="both"/>
        <w:rPr>
          <w:rFonts w:ascii="Times New Roman" w:hAnsi="Times New Roman"/>
          <w:b/>
          <w:bCs/>
          <w:color w:val="0D0D0D"/>
          <w:sz w:val="28"/>
          <w:szCs w:val="28"/>
        </w:rPr>
      </w:pPr>
      <w:r>
        <w:rPr>
          <w:rFonts w:ascii="Times New Roman" w:hAnsi="Times New Roman"/>
          <w:b/>
          <w:bCs/>
          <w:color w:val="0D0D0D"/>
          <w:sz w:val="28"/>
          <w:szCs w:val="28"/>
        </w:rPr>
        <w:t xml:space="preserve">Общинският съвет взе следното </w:t>
      </w:r>
    </w:p>
    <w:p w:rsidR="00B93BF3" w:rsidRDefault="00B93BF3" w:rsidP="00B93BF3">
      <w:pPr>
        <w:autoSpaceDE w:val="0"/>
        <w:autoSpaceDN w:val="0"/>
        <w:adjustRightInd w:val="0"/>
        <w:spacing w:after="0" w:line="240" w:lineRule="auto"/>
        <w:ind w:firstLine="709"/>
        <w:jc w:val="both"/>
        <w:rPr>
          <w:rFonts w:cs="Calibri"/>
          <w:lang w:val="en-US"/>
        </w:rPr>
      </w:pPr>
    </w:p>
    <w:p w:rsidR="00B93BF3" w:rsidRDefault="00B93BF3" w:rsidP="00B93BF3">
      <w:pPr>
        <w:autoSpaceDE w:val="0"/>
        <w:autoSpaceDN w:val="0"/>
        <w:adjustRightInd w:val="0"/>
        <w:spacing w:after="0" w:line="240" w:lineRule="auto"/>
        <w:ind w:firstLine="709"/>
        <w:rPr>
          <w:rFonts w:ascii="Times New Roman" w:hAnsi="Times New Roman"/>
          <w:b/>
          <w:bCs/>
          <w:color w:val="0D0D0D"/>
          <w:sz w:val="28"/>
          <w:szCs w:val="28"/>
        </w:rPr>
      </w:pPr>
      <w:r>
        <w:rPr>
          <w:rFonts w:ascii="Times New Roman" w:hAnsi="Times New Roman"/>
          <w:b/>
          <w:bCs/>
          <w:color w:val="0D0D0D"/>
          <w:sz w:val="28"/>
          <w:szCs w:val="28"/>
          <w:lang w:val="en-US"/>
        </w:rPr>
        <w:t xml:space="preserve">                                            </w:t>
      </w:r>
      <w:r>
        <w:rPr>
          <w:rFonts w:ascii="Times New Roman" w:hAnsi="Times New Roman"/>
          <w:b/>
          <w:bCs/>
          <w:color w:val="0D0D0D"/>
          <w:sz w:val="28"/>
          <w:szCs w:val="28"/>
        </w:rPr>
        <w:t>Р Е Ш Е Н И Е</w:t>
      </w:r>
    </w:p>
    <w:p w:rsidR="00B93BF3" w:rsidRPr="00A37B57" w:rsidRDefault="00B93BF3" w:rsidP="00B93BF3">
      <w:pPr>
        <w:autoSpaceDE w:val="0"/>
        <w:autoSpaceDN w:val="0"/>
        <w:adjustRightInd w:val="0"/>
        <w:spacing w:after="0" w:line="240" w:lineRule="auto"/>
        <w:ind w:firstLine="709"/>
        <w:rPr>
          <w:rFonts w:ascii="Times New Roman" w:hAnsi="Times New Roman"/>
          <w:b/>
          <w:bCs/>
          <w:color w:val="0D0D0D"/>
          <w:sz w:val="28"/>
          <w:szCs w:val="28"/>
        </w:rPr>
      </w:pPr>
      <w:r w:rsidRPr="00A37B57">
        <w:rPr>
          <w:rFonts w:ascii="Times New Roman" w:hAnsi="Times New Roman"/>
          <w:b/>
          <w:bCs/>
          <w:color w:val="0D0D0D"/>
          <w:sz w:val="28"/>
          <w:szCs w:val="28"/>
          <w:lang w:val="en-US"/>
        </w:rPr>
        <w:t xml:space="preserve">                                                    №</w:t>
      </w:r>
      <w:r>
        <w:rPr>
          <w:rFonts w:ascii="Times New Roman" w:hAnsi="Times New Roman"/>
          <w:b/>
          <w:bCs/>
          <w:color w:val="0D0D0D"/>
          <w:sz w:val="28"/>
          <w:szCs w:val="28"/>
        </w:rPr>
        <w:t xml:space="preserve"> 407</w:t>
      </w:r>
    </w:p>
    <w:p w:rsidR="00EE68FB" w:rsidRDefault="00EE68FB">
      <w:pPr>
        <w:tabs>
          <w:tab w:val="left" w:pos="3969"/>
        </w:tabs>
        <w:spacing w:after="0" w:line="240" w:lineRule="auto"/>
        <w:ind w:firstLine="709"/>
        <w:jc w:val="both"/>
        <w:rPr>
          <w:rFonts w:ascii="Times New Roman" w:hAnsi="Times New Roman" w:cs="Times New Roman"/>
          <w:sz w:val="28"/>
          <w:szCs w:val="28"/>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sidRPr="00B93BF3">
        <w:rPr>
          <w:rFonts w:ascii="Times New Roman" w:hAnsi="Times New Roman" w:cs="Times New Roman"/>
          <w:b/>
          <w:color w:val="000000"/>
          <w:sz w:val="28"/>
          <w:szCs w:val="28"/>
          <w:shd w:val="clear" w:color="auto" w:fill="FFFFFF"/>
        </w:rPr>
        <w:t>Дейността по издаване на нормативни административни актове е основен правен регулатор и се подчинява на общите принципи на </w:t>
      </w:r>
      <w:r w:rsidRPr="00B93BF3">
        <w:rPr>
          <w:rFonts w:ascii="Times New Roman" w:hAnsi="Times New Roman" w:cs="Times New Roman"/>
          <w:b/>
          <w:sz w:val="28"/>
          <w:szCs w:val="28"/>
          <w:shd w:val="clear" w:color="auto" w:fill="FFFFFF"/>
        </w:rPr>
        <w:t>чл. 4</w:t>
      </w:r>
      <w:r w:rsidRPr="00B93BF3">
        <w:rPr>
          <w:rFonts w:ascii="Times New Roman" w:hAnsi="Times New Roman" w:cs="Times New Roman"/>
          <w:b/>
          <w:color w:val="000000"/>
          <w:sz w:val="28"/>
          <w:szCs w:val="28"/>
          <w:shd w:val="clear" w:color="auto" w:fill="FFFFFF"/>
        </w:rPr>
        <w:t xml:space="preserve">, чл. </w:t>
      </w:r>
      <w:r w:rsidRPr="00B93BF3">
        <w:rPr>
          <w:rFonts w:ascii="Times New Roman" w:hAnsi="Times New Roman" w:cs="Times New Roman"/>
          <w:b/>
          <w:sz w:val="28"/>
          <w:szCs w:val="28"/>
          <w:shd w:val="clear" w:color="auto" w:fill="FFFFFF"/>
        </w:rPr>
        <w:t>6</w:t>
      </w:r>
      <w:r w:rsidRPr="00B93BF3">
        <w:rPr>
          <w:rFonts w:ascii="Times New Roman" w:hAnsi="Times New Roman" w:cs="Times New Roman"/>
          <w:b/>
          <w:color w:val="000000"/>
          <w:sz w:val="28"/>
          <w:szCs w:val="28"/>
          <w:shd w:val="clear" w:color="auto" w:fill="FFFFFF"/>
        </w:rPr>
        <w:t xml:space="preserve">, чл. </w:t>
      </w:r>
      <w:r w:rsidRPr="00B93BF3">
        <w:rPr>
          <w:rFonts w:ascii="Times New Roman" w:hAnsi="Times New Roman" w:cs="Times New Roman"/>
          <w:b/>
          <w:sz w:val="28"/>
          <w:szCs w:val="28"/>
          <w:shd w:val="clear" w:color="auto" w:fill="FFFFFF"/>
        </w:rPr>
        <w:t>8</w:t>
      </w:r>
      <w:r w:rsidRPr="00B93BF3">
        <w:rPr>
          <w:rFonts w:ascii="Times New Roman" w:hAnsi="Times New Roman" w:cs="Times New Roman"/>
          <w:b/>
          <w:color w:val="000000"/>
          <w:sz w:val="28"/>
          <w:szCs w:val="28"/>
          <w:shd w:val="clear" w:color="auto" w:fill="FFFFFF"/>
        </w:rPr>
        <w:t xml:space="preserve"> и чл. </w:t>
      </w:r>
      <w:r w:rsidRPr="00B93BF3">
        <w:rPr>
          <w:rFonts w:ascii="Times New Roman" w:hAnsi="Times New Roman" w:cs="Times New Roman"/>
          <w:b/>
          <w:sz w:val="28"/>
          <w:szCs w:val="28"/>
          <w:shd w:val="clear" w:color="auto" w:fill="FFFFFF"/>
        </w:rPr>
        <w:t xml:space="preserve">12 от </w:t>
      </w:r>
      <w:proofErr w:type="spellStart"/>
      <w:r w:rsidRPr="00B93BF3">
        <w:rPr>
          <w:rFonts w:ascii="Times New Roman" w:hAnsi="Times New Roman" w:cs="Times New Roman"/>
          <w:b/>
          <w:sz w:val="28"/>
          <w:szCs w:val="28"/>
          <w:shd w:val="clear" w:color="auto" w:fill="FFFFFF"/>
        </w:rPr>
        <w:t>Административнопроцесуалния</w:t>
      </w:r>
      <w:proofErr w:type="spellEnd"/>
      <w:r w:rsidRPr="00B93BF3">
        <w:rPr>
          <w:rFonts w:ascii="Times New Roman" w:hAnsi="Times New Roman" w:cs="Times New Roman"/>
          <w:b/>
          <w:sz w:val="28"/>
          <w:szCs w:val="28"/>
          <w:shd w:val="clear" w:color="auto" w:fill="FFFFFF"/>
        </w:rPr>
        <w:t xml:space="preserve"> кодекс (АПК)</w:t>
      </w:r>
      <w:r w:rsidRPr="00B93BF3">
        <w:rPr>
          <w:rFonts w:ascii="Times New Roman" w:hAnsi="Times New Roman" w:cs="Times New Roman"/>
          <w:b/>
          <w:color w:val="000000"/>
          <w:sz w:val="28"/>
          <w:szCs w:val="28"/>
          <w:shd w:val="clear" w:color="auto" w:fill="FFFFFF"/>
        </w:rPr>
        <w:t xml:space="preserve"> - законност, съразмерност, равенство и достъпност, публичност и прозрачност. </w:t>
      </w:r>
      <w:proofErr w:type="spellStart"/>
      <w:r w:rsidRPr="00B93BF3">
        <w:rPr>
          <w:rFonts w:ascii="Times New Roman" w:hAnsi="Times New Roman" w:cs="Times New Roman"/>
          <w:b/>
          <w:color w:val="000000"/>
          <w:sz w:val="28"/>
          <w:szCs w:val="28"/>
          <w:shd w:val="clear" w:color="auto" w:fill="FFFFFF"/>
        </w:rPr>
        <w:t>Нормотворческият</w:t>
      </w:r>
      <w:proofErr w:type="spellEnd"/>
      <w:r w:rsidRPr="00B93BF3">
        <w:rPr>
          <w:rFonts w:ascii="Times New Roman" w:hAnsi="Times New Roman" w:cs="Times New Roman"/>
          <w:b/>
          <w:color w:val="000000"/>
          <w:sz w:val="28"/>
          <w:szCs w:val="28"/>
          <w:shd w:val="clear" w:color="auto" w:fill="FFFFFF"/>
        </w:rPr>
        <w:t xml:space="preserve"> процес се основава и на принципите на </w:t>
      </w:r>
      <w:r w:rsidRPr="00B93BF3">
        <w:rPr>
          <w:rFonts w:ascii="Times New Roman" w:hAnsi="Times New Roman" w:cs="Times New Roman"/>
          <w:b/>
          <w:sz w:val="28"/>
          <w:szCs w:val="28"/>
        </w:rPr>
        <w:t xml:space="preserve">необходимост, обоснованост, </w:t>
      </w:r>
      <w:proofErr w:type="spellStart"/>
      <w:r w:rsidRPr="00B93BF3">
        <w:rPr>
          <w:rFonts w:ascii="Times New Roman" w:hAnsi="Times New Roman" w:cs="Times New Roman"/>
          <w:b/>
          <w:sz w:val="28"/>
          <w:szCs w:val="28"/>
        </w:rPr>
        <w:t>предвидимост</w:t>
      </w:r>
      <w:proofErr w:type="spellEnd"/>
      <w:r w:rsidRPr="00B93BF3">
        <w:rPr>
          <w:rFonts w:ascii="Times New Roman" w:hAnsi="Times New Roman" w:cs="Times New Roman"/>
          <w:b/>
          <w:sz w:val="28"/>
          <w:szCs w:val="28"/>
        </w:rPr>
        <w:t xml:space="preserve">, откритост, съгласуваност, </w:t>
      </w:r>
      <w:proofErr w:type="spellStart"/>
      <w:r w:rsidRPr="00B93BF3">
        <w:rPr>
          <w:rFonts w:ascii="Times New Roman" w:hAnsi="Times New Roman" w:cs="Times New Roman"/>
          <w:b/>
          <w:sz w:val="28"/>
          <w:szCs w:val="28"/>
        </w:rPr>
        <w:t>субсидиарност</w:t>
      </w:r>
      <w:proofErr w:type="spellEnd"/>
      <w:r w:rsidRPr="00B93BF3">
        <w:rPr>
          <w:rFonts w:ascii="Times New Roman" w:hAnsi="Times New Roman" w:cs="Times New Roman"/>
          <w:b/>
          <w:sz w:val="28"/>
          <w:szCs w:val="28"/>
        </w:rPr>
        <w:t>, пропорционалност и стабилност</w:t>
      </w:r>
      <w:r w:rsidRPr="00B93BF3">
        <w:rPr>
          <w:rFonts w:ascii="Times New Roman" w:hAnsi="Times New Roman" w:cs="Times New Roman"/>
          <w:b/>
          <w:color w:val="000000"/>
          <w:sz w:val="28"/>
          <w:szCs w:val="28"/>
          <w:shd w:val="clear" w:color="auto" w:fill="FFFFFF"/>
        </w:rPr>
        <w:t xml:space="preserve">, регламентирани в  разпоредбата на </w:t>
      </w:r>
      <w:r w:rsidRPr="00B93BF3">
        <w:rPr>
          <w:rFonts w:ascii="Times New Roman" w:hAnsi="Times New Roman" w:cs="Times New Roman"/>
          <w:b/>
          <w:sz w:val="28"/>
          <w:szCs w:val="28"/>
          <w:shd w:val="clear" w:color="auto" w:fill="FFFFFF"/>
        </w:rPr>
        <w:t>чл. 26, ал. 1 от Закона за нормативните актове (ЗНА)</w:t>
      </w:r>
      <w:r w:rsidRPr="00B93BF3">
        <w:rPr>
          <w:rFonts w:ascii="Times New Roman" w:hAnsi="Times New Roman" w:cs="Times New Roman"/>
          <w:b/>
          <w:color w:val="000000"/>
          <w:sz w:val="28"/>
          <w:szCs w:val="28"/>
          <w:shd w:val="clear" w:color="auto" w:fill="FFFFFF"/>
        </w:rPr>
        <w:t>. </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xml:space="preserve">С разпоредбата на </w:t>
      </w:r>
      <w:hyperlink r:id="rId9" w:history="1">
        <w:r w:rsidRPr="00B93BF3">
          <w:rPr>
            <w:rFonts w:ascii="Times New Roman" w:hAnsi="Times New Roman" w:cs="Times New Roman"/>
            <w:b/>
            <w:color w:val="000000"/>
            <w:sz w:val="28"/>
            <w:szCs w:val="28"/>
          </w:rPr>
          <w:t>чл. 21, ал. 2 от Закона за местното самоуправление и местната администрация (ЗМСМА</w:t>
        </w:r>
      </w:hyperlink>
      <w:r w:rsidRPr="00B93BF3">
        <w:rPr>
          <w:rFonts w:ascii="Times New Roman" w:hAnsi="Times New Roman" w:cs="Times New Roman"/>
          <w:b/>
          <w:sz w:val="28"/>
          <w:szCs w:val="28"/>
        </w:rPr>
        <w:t xml:space="preserve">) законодателят е въвел правомощие на общинския съвет да приема правилници, наредби, инструкции, решения, декларации и обръщения. Съгласно </w:t>
      </w:r>
      <w:hyperlink r:id="rId10" w:history="1">
        <w:r w:rsidRPr="00B93BF3">
          <w:rPr>
            <w:rFonts w:ascii="Times New Roman" w:hAnsi="Times New Roman" w:cs="Times New Roman"/>
            <w:b/>
            <w:color w:val="000000"/>
            <w:sz w:val="28"/>
            <w:szCs w:val="28"/>
          </w:rPr>
          <w:t>чл. 76, ал. 3 от АПК</w:t>
        </w:r>
      </w:hyperlink>
      <w:r w:rsidRPr="00B93BF3">
        <w:rPr>
          <w:rFonts w:ascii="Times New Roman" w:hAnsi="Times New Roman" w:cs="Times New Roman"/>
          <w:b/>
          <w:sz w:val="28"/>
          <w:szCs w:val="28"/>
        </w:rPr>
        <w:t xml:space="preserve"> във </w:t>
      </w:r>
      <w:proofErr w:type="spellStart"/>
      <w:r w:rsidRPr="00B93BF3">
        <w:rPr>
          <w:rFonts w:ascii="Times New Roman" w:hAnsi="Times New Roman" w:cs="Times New Roman"/>
          <w:b/>
          <w:sz w:val="28"/>
          <w:szCs w:val="28"/>
        </w:rPr>
        <w:t>вр</w:t>
      </w:r>
      <w:proofErr w:type="spellEnd"/>
      <w:r w:rsidRPr="00B93BF3">
        <w:rPr>
          <w:rFonts w:ascii="Times New Roman" w:hAnsi="Times New Roman" w:cs="Times New Roman"/>
          <w:b/>
          <w:sz w:val="28"/>
          <w:szCs w:val="28"/>
        </w:rPr>
        <w:t xml:space="preserve">. с </w:t>
      </w:r>
      <w:hyperlink r:id="rId11" w:history="1">
        <w:r w:rsidRPr="00B93BF3">
          <w:rPr>
            <w:rFonts w:ascii="Times New Roman" w:hAnsi="Times New Roman" w:cs="Times New Roman"/>
            <w:b/>
            <w:color w:val="000000"/>
            <w:sz w:val="28"/>
            <w:szCs w:val="28"/>
          </w:rPr>
          <w:t>чл. 8 от ЗНА</w:t>
        </w:r>
      </w:hyperlink>
      <w:r w:rsidRPr="00B93BF3">
        <w:rPr>
          <w:rFonts w:ascii="Times New Roman" w:hAnsi="Times New Roman" w:cs="Times New Roman"/>
          <w:b/>
          <w:sz w:val="28"/>
          <w:szCs w:val="28"/>
        </w:rPr>
        <w:t xml:space="preserve"> всеки общински съвет може да издава наредби, с които урежда съобразно нормативните актове от по-висока степен неуредени от тях обществени отношения с местно значение.</w:t>
      </w:r>
    </w:p>
    <w:p w:rsidR="00B93BF3" w:rsidRPr="00B93BF3" w:rsidRDefault="00B93BF3" w:rsidP="00B93BF3">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B93BF3">
        <w:rPr>
          <w:rFonts w:ascii="Times New Roman" w:hAnsi="Times New Roman" w:cs="Times New Roman"/>
          <w:b/>
          <w:sz w:val="28"/>
          <w:szCs w:val="28"/>
        </w:rPr>
        <w:t xml:space="preserve">Предвид посочената по-горе правна регламентация и основни принципи на </w:t>
      </w:r>
      <w:proofErr w:type="spellStart"/>
      <w:r w:rsidRPr="00B93BF3">
        <w:rPr>
          <w:rFonts w:ascii="Times New Roman" w:hAnsi="Times New Roman" w:cs="Times New Roman"/>
          <w:b/>
          <w:sz w:val="28"/>
          <w:szCs w:val="28"/>
        </w:rPr>
        <w:t>нормотворческия</w:t>
      </w:r>
      <w:proofErr w:type="spellEnd"/>
      <w:r w:rsidRPr="00B93BF3">
        <w:rPr>
          <w:rFonts w:ascii="Times New Roman" w:hAnsi="Times New Roman" w:cs="Times New Roman"/>
          <w:b/>
          <w:sz w:val="28"/>
          <w:szCs w:val="28"/>
        </w:rPr>
        <w:t xml:space="preserve"> процес, както и нормата на чл. 79 от АПК, съгласно която нормативните административни актове се изменят и допълват с изрична разпоредба на </w:t>
      </w:r>
      <w:proofErr w:type="spellStart"/>
      <w:r w:rsidRPr="00B93BF3">
        <w:rPr>
          <w:rFonts w:ascii="Times New Roman" w:hAnsi="Times New Roman" w:cs="Times New Roman"/>
          <w:b/>
          <w:sz w:val="28"/>
          <w:szCs w:val="28"/>
        </w:rPr>
        <w:t>последващ</w:t>
      </w:r>
      <w:proofErr w:type="spellEnd"/>
      <w:r w:rsidRPr="00B93BF3">
        <w:rPr>
          <w:rFonts w:ascii="Times New Roman" w:hAnsi="Times New Roman" w:cs="Times New Roman"/>
          <w:b/>
          <w:sz w:val="28"/>
          <w:szCs w:val="28"/>
        </w:rPr>
        <w:t xml:space="preserve"> нормативен акт, предлагам на Вашето внимание и на вниманието на гражданите на община Разград проект на </w:t>
      </w:r>
      <w:r w:rsidRPr="00B93BF3">
        <w:rPr>
          <w:rFonts w:ascii="Times New Roman" w:eastAsia="Times New Roman" w:hAnsi="Times New Roman" w:cs="Times New Roman"/>
          <w:b/>
          <w:sz w:val="28"/>
          <w:szCs w:val="28"/>
        </w:rPr>
        <w:t xml:space="preserve">Наредба за изменение и допълнение на </w:t>
      </w:r>
      <w:r w:rsidRPr="00B93BF3">
        <w:rPr>
          <w:rFonts w:ascii="Times New Roman" w:eastAsia="Times New Roman" w:hAnsi="Times New Roman" w:cs="Times New Roman"/>
          <w:b/>
          <w:sz w:val="28"/>
          <w:szCs w:val="28"/>
        </w:rPr>
        <w:lastRenderedPageBreak/>
        <w:t xml:space="preserve">Наредба </w:t>
      </w:r>
      <w:r w:rsidRPr="00B93BF3">
        <w:rPr>
          <w:rFonts w:ascii="Times New Roman" w:hAnsi="Times New Roman" w:cs="Times New Roman"/>
          <w:b/>
          <w:sz w:val="28"/>
          <w:szCs w:val="28"/>
        </w:rPr>
        <w:t>№ 18 на Общински съвет Разград за определяне размера на местните данъци на територията на община Разград</w:t>
      </w:r>
      <w:r w:rsidRPr="00B93BF3">
        <w:rPr>
          <w:rFonts w:ascii="Times New Roman" w:eastAsia="Times New Roman" w:hAnsi="Times New Roman" w:cs="Times New Roman"/>
          <w:b/>
          <w:sz w:val="28"/>
          <w:szCs w:val="28"/>
        </w:rPr>
        <w:t>.</w:t>
      </w:r>
    </w:p>
    <w:p w:rsidR="00B93BF3" w:rsidRPr="00B93BF3" w:rsidRDefault="00B93BF3" w:rsidP="00B93BF3">
      <w:pPr>
        <w:overflowPunct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eastAsia="Times New Roman" w:hAnsi="Times New Roman" w:cs="Times New Roman"/>
          <w:b/>
          <w:i/>
          <w:sz w:val="28"/>
          <w:szCs w:val="28"/>
        </w:rPr>
      </w:pPr>
      <w:r w:rsidRPr="00B93BF3">
        <w:rPr>
          <w:rFonts w:ascii="Times New Roman" w:eastAsia="Times New Roman" w:hAnsi="Times New Roman" w:cs="Times New Roman"/>
          <w:b/>
          <w:i/>
          <w:sz w:val="28"/>
          <w:szCs w:val="28"/>
        </w:rPr>
        <w:t>І. Причини, налагащи приемането на наредбата и целите, които се поставят с приемането на нормативно административния акт, съгласно чл. 28, ал. 2, т. 1 и т. 2 от ЗНА:</w:t>
      </w:r>
    </w:p>
    <w:p w:rsidR="00B93BF3" w:rsidRPr="00B93BF3" w:rsidRDefault="00B93BF3" w:rsidP="00B93BF3">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B93BF3">
        <w:rPr>
          <w:rFonts w:ascii="Times New Roman" w:eastAsiaTheme="minorHAnsi" w:hAnsi="Times New Roman" w:cs="Times New Roman"/>
          <w:b/>
          <w:sz w:val="28"/>
          <w:szCs w:val="28"/>
        </w:rPr>
        <w:t xml:space="preserve">Наредба № 18 за определяне размера на местните данъци на територията на община Разград е приета с Решение № 105 по Протокол № 7 от 28.02.2008 г. на Общински съвет Разград, </w:t>
      </w:r>
      <w:r w:rsidRPr="00B93BF3">
        <w:rPr>
          <w:rFonts w:ascii="Times New Roman" w:eastAsia="Times New Roman" w:hAnsi="Times New Roman" w:cs="Times New Roman"/>
          <w:b/>
          <w:sz w:val="28"/>
          <w:szCs w:val="28"/>
        </w:rPr>
        <w:t>многократно изменяна и допълвана с решения на Общински съвет Разград, последното от които е Решение № 211 от Протокол № 16 от 19.12.2024 г. на Общински съвет Разград.</w:t>
      </w:r>
    </w:p>
    <w:p w:rsidR="00B93BF3" w:rsidRPr="00B93BF3" w:rsidRDefault="00B93BF3" w:rsidP="00B93BF3">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B93BF3">
        <w:rPr>
          <w:rFonts w:ascii="Times New Roman" w:eastAsia="Times New Roman" w:hAnsi="Times New Roman" w:cs="Times New Roman"/>
          <w:b/>
          <w:sz w:val="28"/>
          <w:szCs w:val="28"/>
        </w:rPr>
        <w:t>На 7 август 2024 г. Народното събрание прие Закон за въвеждане на еврото в Република България, който беше обнародван в ДВ, бр. 70 от 20.08.2024 г. Въвеждането на еврото като официална валута в България беше потвърдено на 8 юли 2025 г. с Решение (ЕС) 2025/1407 на Съвета на ЕС и два регламента, които ще влязат в сила от 1 януари 2026 г. – Регламент (ЕС) 2025/1408 за изменение на Регламент (ЕО) № 974/98 по отношение на въвеждането на еврото в България и Регламент (ЕС) 2025/1409 за изменение на Регламент (ЕО) № 2866/98 по отношение на валутния курс към еврото за България. Изменението в последния регламент определя прилагането на неотменимо фиксиран валутен курс от 1.95583 лева за 1 евро от 1 януари 2026 г. Също така, в ДВ, бр. 65/08.</w:t>
      </w:r>
      <w:proofErr w:type="spellStart"/>
      <w:r w:rsidRPr="00B93BF3">
        <w:rPr>
          <w:rFonts w:ascii="Times New Roman" w:eastAsia="Times New Roman" w:hAnsi="Times New Roman" w:cs="Times New Roman"/>
          <w:b/>
          <w:sz w:val="28"/>
          <w:szCs w:val="28"/>
        </w:rPr>
        <w:t>08</w:t>
      </w:r>
      <w:proofErr w:type="spellEnd"/>
      <w:r w:rsidRPr="00B93BF3">
        <w:rPr>
          <w:rFonts w:ascii="Times New Roman" w:eastAsia="Times New Roman" w:hAnsi="Times New Roman" w:cs="Times New Roman"/>
          <w:b/>
          <w:sz w:val="28"/>
          <w:szCs w:val="28"/>
        </w:rPr>
        <w:t>.2025 г. бяха обнародвани изменения и допълнения на Закона за въвеждане на еврото в Република България, с които се определят нови и актуализирани срокове и действия за институциите, приложими и за общините.</w:t>
      </w:r>
    </w:p>
    <w:p w:rsidR="00B93BF3" w:rsidRPr="00B93BF3" w:rsidRDefault="00B93BF3" w:rsidP="00B93BF3">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B93BF3">
        <w:rPr>
          <w:rFonts w:ascii="Times New Roman" w:eastAsia="Times New Roman" w:hAnsi="Times New Roman" w:cs="Times New Roman"/>
          <w:b/>
          <w:sz w:val="28"/>
          <w:szCs w:val="28"/>
        </w:rPr>
        <w:t xml:space="preserve">Съгласно чл. 14 от Регламент (ЕО) № 974/98 на Съвета от 3 май 1998 година относно въвеждането на еврото, когато в съществуващите към края на преходния период правни инструменти се съдържат данни в националните валутни единици, тези данни се разбират като данни в евро единицата в съответствие със съответните обменни курсове. Въпреки това, и макар че Закона за въвеждане на еврото в Република България предвижда автоматизъм съгласно чл. 11, за по-голяма яснота и съответствие с нормите на закона е необходимо общинските съвети да извършат преглед и актуализация на приетите от тях административни нормативни актове, които съдържат суми в левове, за да ги изразят в евро.  Това налага и предлаганите в </w:t>
      </w:r>
      <w:r w:rsidRPr="00B93BF3">
        <w:rPr>
          <w:rFonts w:ascii="Times New Roman" w:eastAsiaTheme="minorHAnsi" w:hAnsi="Times New Roman" w:cs="Times New Roman"/>
          <w:b/>
          <w:sz w:val="28"/>
          <w:szCs w:val="28"/>
        </w:rPr>
        <w:t xml:space="preserve">Наредба № 18 на Общински съвет Разград за определяне размера на местните данъци на територията на община Разград изменения. При изготвянето на същите са спазени стриктно разпоредбите на чл. 12 и чл. 13 от </w:t>
      </w:r>
      <w:r w:rsidRPr="00B93BF3">
        <w:rPr>
          <w:rFonts w:ascii="Times New Roman" w:eastAsia="Times New Roman" w:hAnsi="Times New Roman" w:cs="Times New Roman"/>
          <w:b/>
          <w:sz w:val="28"/>
          <w:szCs w:val="28"/>
        </w:rPr>
        <w:t>Закона за въвеждане на еврото в Република България.</w:t>
      </w:r>
    </w:p>
    <w:p w:rsidR="00B93BF3" w:rsidRPr="00B93BF3" w:rsidRDefault="00B93BF3" w:rsidP="00B93BF3">
      <w:pPr>
        <w:spacing w:after="0" w:line="240" w:lineRule="auto"/>
        <w:ind w:firstLine="709"/>
        <w:jc w:val="both"/>
        <w:rPr>
          <w:rFonts w:ascii="Times New Roman" w:eastAsia="Times New Roman" w:hAnsi="Times New Roman" w:cs="Times New Roman"/>
          <w:b/>
          <w:sz w:val="28"/>
          <w:szCs w:val="28"/>
        </w:rPr>
      </w:pPr>
      <w:r w:rsidRPr="00B93BF3">
        <w:rPr>
          <w:rFonts w:ascii="Times New Roman" w:eastAsia="Times New Roman" w:hAnsi="Times New Roman" w:cs="Times New Roman"/>
          <w:b/>
          <w:sz w:val="28"/>
          <w:szCs w:val="28"/>
        </w:rPr>
        <w:lastRenderedPageBreak/>
        <w:t xml:space="preserve">Терминът </w:t>
      </w:r>
      <w:r w:rsidRPr="00B93BF3">
        <w:rPr>
          <w:rFonts w:ascii="Times New Roman" w:eastAsia="Times New Roman" w:hAnsi="Times New Roman" w:cs="Times New Roman"/>
          <w:b/>
          <w:i/>
          <w:sz w:val="28"/>
          <w:szCs w:val="28"/>
        </w:rPr>
        <w:t>„правни инструменти“</w:t>
      </w:r>
      <w:r w:rsidRPr="00B93BF3">
        <w:rPr>
          <w:rFonts w:ascii="Times New Roman" w:eastAsia="Times New Roman" w:hAnsi="Times New Roman" w:cs="Times New Roman"/>
          <w:b/>
          <w:sz w:val="28"/>
          <w:szCs w:val="28"/>
        </w:rPr>
        <w:t xml:space="preserve"> означава законодателни и законови разпоредби, актове на администрацията, съдебни решения, договори, едностранни правни актове, инструменти за разплащане, различни от банкноти и монети, и други инструменти с правна сила, съгласно дефиницията в Регламент (ЕО) № 1103/97 на Съвета от 17 юни 1997 г. относно определени разпоредби, отнасящи се до въвеждането на еврото, в което определение попадат и нормативно административните актове, които се приемат от общинските съвети.</w:t>
      </w:r>
    </w:p>
    <w:p w:rsidR="00B93BF3" w:rsidRPr="00B93BF3" w:rsidRDefault="00B93BF3" w:rsidP="00B93BF3">
      <w:pPr>
        <w:spacing w:after="0" w:line="240" w:lineRule="auto"/>
        <w:ind w:firstLine="709"/>
        <w:jc w:val="both"/>
        <w:rPr>
          <w:rFonts w:ascii="Times New Roman" w:hAnsi="Times New Roman" w:cs="Times New Roman"/>
          <w:b/>
          <w:i/>
          <w:sz w:val="28"/>
          <w:szCs w:val="28"/>
        </w:rPr>
      </w:pPr>
    </w:p>
    <w:p w:rsidR="00B93BF3" w:rsidRPr="00B93BF3" w:rsidRDefault="00B93BF3" w:rsidP="00B93BF3">
      <w:pPr>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i/>
          <w:sz w:val="28"/>
          <w:szCs w:val="28"/>
        </w:rPr>
        <w:t>ІІ. Финансови и други средства, необходими за прилагането на новата уредба, съгласно чл. 28, ал. 2, т. 3 от ЗНА:</w:t>
      </w:r>
    </w:p>
    <w:p w:rsidR="00B93BF3" w:rsidRPr="00B93BF3" w:rsidRDefault="00B93BF3" w:rsidP="00B93BF3">
      <w:pPr>
        <w:spacing w:after="0" w:line="240" w:lineRule="auto"/>
        <w:ind w:firstLine="709"/>
        <w:jc w:val="both"/>
        <w:rPr>
          <w:rFonts w:ascii="Times New Roman" w:hAnsi="Times New Roman" w:cs="Times New Roman"/>
          <w:b/>
          <w:i/>
          <w:sz w:val="28"/>
          <w:szCs w:val="28"/>
        </w:rPr>
      </w:pPr>
    </w:p>
    <w:p w:rsidR="00B93BF3" w:rsidRPr="00B93BF3" w:rsidRDefault="00B93BF3" w:rsidP="00B93BF3">
      <w:pPr>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Прилагането на измененията в наредбата, няма да е свързано с изразходване на допълнителни финансови средства от бюджета на Община Разград, както и с ангажирането на допълнителен човешки ресурс.</w:t>
      </w:r>
    </w:p>
    <w:p w:rsidR="00B93BF3" w:rsidRPr="00B93BF3" w:rsidRDefault="00B93BF3" w:rsidP="00B93BF3">
      <w:pPr>
        <w:spacing w:after="0" w:line="240" w:lineRule="auto"/>
        <w:ind w:firstLine="709"/>
        <w:jc w:val="both"/>
        <w:rPr>
          <w:rFonts w:ascii="Times New Roman" w:hAnsi="Times New Roman" w:cs="Times New Roman"/>
          <w:b/>
          <w:i/>
          <w:sz w:val="28"/>
          <w:szCs w:val="28"/>
        </w:rPr>
      </w:pPr>
    </w:p>
    <w:p w:rsidR="00B93BF3" w:rsidRPr="00B93BF3" w:rsidRDefault="00B93BF3" w:rsidP="00B93BF3">
      <w:pPr>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i/>
          <w:sz w:val="28"/>
          <w:szCs w:val="28"/>
        </w:rPr>
        <w:t>ІІІ. Очаквани резултати от прилагането на наредбата, включително финансови, ако има такива, съгласно чл. 28, ал. 2, т. 4 от ЗНА:</w:t>
      </w:r>
    </w:p>
    <w:p w:rsidR="00B93BF3" w:rsidRPr="00B93BF3" w:rsidRDefault="00B93BF3" w:rsidP="00B93BF3">
      <w:pPr>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xml:space="preserve">Привеждане нормите на Наредбата в съответствие с изискванията на нормативен акт от по-висока степен - </w:t>
      </w:r>
      <w:r w:rsidRPr="00B93BF3">
        <w:rPr>
          <w:rFonts w:ascii="Times New Roman" w:eastAsia="Times New Roman" w:hAnsi="Times New Roman" w:cs="Times New Roman"/>
          <w:b/>
          <w:sz w:val="28"/>
          <w:szCs w:val="28"/>
        </w:rPr>
        <w:t>Закона за въвеждане на еврото в Република България.</w:t>
      </w:r>
    </w:p>
    <w:p w:rsidR="00B93BF3" w:rsidRPr="00B93BF3" w:rsidRDefault="00B93BF3" w:rsidP="00B93BF3">
      <w:pPr>
        <w:spacing w:after="0" w:line="240" w:lineRule="auto"/>
        <w:ind w:firstLine="709"/>
        <w:jc w:val="both"/>
        <w:rPr>
          <w:rFonts w:ascii="Times New Roman" w:hAnsi="Times New Roman" w:cs="Times New Roman"/>
          <w:b/>
          <w:sz w:val="28"/>
          <w:szCs w:val="28"/>
        </w:rPr>
      </w:pPr>
    </w:p>
    <w:p w:rsidR="00B93BF3" w:rsidRPr="00B93BF3" w:rsidRDefault="00B93BF3" w:rsidP="00B93BF3">
      <w:pPr>
        <w:spacing w:after="0" w:line="240" w:lineRule="auto"/>
        <w:ind w:firstLine="709"/>
        <w:jc w:val="both"/>
        <w:rPr>
          <w:rFonts w:ascii="Times New Roman" w:eastAsia="Times New Roman" w:hAnsi="Times New Roman" w:cs="Times New Roman"/>
          <w:b/>
          <w:i/>
          <w:sz w:val="28"/>
          <w:szCs w:val="28"/>
        </w:rPr>
      </w:pPr>
      <w:r w:rsidRPr="00B93BF3">
        <w:rPr>
          <w:rFonts w:ascii="Times New Roman" w:hAnsi="Times New Roman" w:cs="Times New Roman"/>
          <w:b/>
          <w:sz w:val="28"/>
          <w:szCs w:val="28"/>
        </w:rPr>
        <w:t>ІV.</w:t>
      </w:r>
      <w:r w:rsidRPr="00B93BF3">
        <w:rPr>
          <w:rFonts w:ascii="Times New Roman" w:eastAsia="Times New Roman" w:hAnsi="Times New Roman" w:cs="Times New Roman"/>
          <w:b/>
          <w:i/>
          <w:sz w:val="28"/>
          <w:szCs w:val="28"/>
        </w:rPr>
        <w:t>Анализ за съответствие с правото на Европейския съюз, съгласно чл. 28, ал. 2, т. 5 от ЗНА:</w:t>
      </w:r>
    </w:p>
    <w:p w:rsidR="00B93BF3" w:rsidRPr="00B93BF3" w:rsidRDefault="00B93BF3" w:rsidP="00B93BF3">
      <w:pPr>
        <w:spacing w:after="0" w:line="240" w:lineRule="auto"/>
        <w:ind w:firstLine="709"/>
        <w:jc w:val="both"/>
        <w:rPr>
          <w:rFonts w:ascii="Times New Roman" w:eastAsia="Times New Roman" w:hAnsi="Times New Roman" w:cs="Times New Roman"/>
          <w:b/>
          <w:sz w:val="28"/>
          <w:szCs w:val="28"/>
        </w:rPr>
      </w:pPr>
    </w:p>
    <w:p w:rsidR="00B93BF3" w:rsidRPr="00B93BF3" w:rsidRDefault="00B93BF3" w:rsidP="00B93BF3">
      <w:pPr>
        <w:spacing w:after="0" w:line="240" w:lineRule="auto"/>
        <w:ind w:firstLine="709"/>
        <w:jc w:val="both"/>
        <w:rPr>
          <w:rFonts w:ascii="Times New Roman" w:eastAsia="Times New Roman" w:hAnsi="Times New Roman" w:cs="Times New Roman"/>
          <w:b/>
          <w:sz w:val="28"/>
          <w:szCs w:val="28"/>
        </w:rPr>
      </w:pPr>
      <w:r w:rsidRPr="00B93BF3">
        <w:rPr>
          <w:rFonts w:ascii="Times New Roman" w:eastAsia="Times New Roman" w:hAnsi="Times New Roman" w:cs="Times New Roman"/>
          <w:b/>
          <w:sz w:val="28"/>
          <w:szCs w:val="28"/>
        </w:rPr>
        <w:t xml:space="preserve">Предлаганият проект на Наредба за изменение и допълнение на </w:t>
      </w:r>
      <w:r w:rsidRPr="00B93BF3">
        <w:rPr>
          <w:rFonts w:ascii="Times New Roman" w:hAnsi="Times New Roman" w:cs="Times New Roman"/>
          <w:b/>
          <w:sz w:val="28"/>
          <w:szCs w:val="28"/>
        </w:rPr>
        <w:t xml:space="preserve">Наредба № 18 на Общински съвет Разград за определяне размера на местните данъци на територията на община Разград, приета с Решение № 105 по Протокол № 7 от 28.02.2008 г. на Общински съвет Разград е подзаконов нормативен акт, поради което съответствието й с правото на Европейския съюз е предопределено от разпоредбите на Европейската харта за местното самоуправление, директивите на Европейската общност, свързани с тази материя, предвид съответствието на проекта на Наредба със </w:t>
      </w:r>
      <w:r w:rsidRPr="00B93BF3">
        <w:rPr>
          <w:rFonts w:ascii="Times New Roman" w:eastAsia="Times New Roman" w:hAnsi="Times New Roman" w:cs="Times New Roman"/>
          <w:b/>
          <w:sz w:val="28"/>
          <w:szCs w:val="28"/>
        </w:rPr>
        <w:t>Закона за въвеждане на еврото в Република България и Регламентите на Европейския съюз.</w:t>
      </w:r>
    </w:p>
    <w:p w:rsidR="00B93BF3" w:rsidRPr="00B93BF3" w:rsidRDefault="00B93BF3" w:rsidP="00B93BF3">
      <w:pPr>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Изготвеният проект, в съответствие с изискванията на чл. 26, ал. 3 и ал. 4 от Закона за нормативните актове е публикуван на интернет страницата на Община Разград на 18.11.2025 г.</w:t>
      </w:r>
    </w:p>
    <w:p w:rsidR="00B93BF3" w:rsidRPr="00B93BF3" w:rsidRDefault="00B93BF3" w:rsidP="00B93BF3">
      <w:pPr>
        <w:autoSpaceDE w:val="0"/>
        <w:autoSpaceDN w:val="0"/>
        <w:adjustRightInd w:val="0"/>
        <w:spacing w:after="0" w:line="240" w:lineRule="auto"/>
        <w:ind w:firstLine="709"/>
        <w:jc w:val="both"/>
        <w:rPr>
          <w:rFonts w:ascii="Times New Roman" w:hAnsi="Times New Roman" w:cs="Times New Roman"/>
          <w:b/>
          <w:bCs/>
          <w:color w:val="0D0D0D"/>
          <w:sz w:val="28"/>
          <w:szCs w:val="28"/>
        </w:rPr>
      </w:pPr>
      <w:r w:rsidRPr="00B93BF3">
        <w:rPr>
          <w:rFonts w:ascii="Times New Roman" w:hAnsi="Times New Roman" w:cs="Times New Roman"/>
          <w:b/>
          <w:sz w:val="28"/>
          <w:szCs w:val="28"/>
        </w:rPr>
        <w:t xml:space="preserve">Предвид гореизложеното и на основание чл. 76, ал. 3, чл. 77 и чл. 79 от </w:t>
      </w:r>
      <w:proofErr w:type="spellStart"/>
      <w:r w:rsidRPr="00B93BF3">
        <w:rPr>
          <w:rFonts w:ascii="Times New Roman" w:hAnsi="Times New Roman" w:cs="Times New Roman"/>
          <w:b/>
          <w:sz w:val="28"/>
          <w:szCs w:val="28"/>
        </w:rPr>
        <w:t>Административнопроцесуалния</w:t>
      </w:r>
      <w:proofErr w:type="spellEnd"/>
      <w:r w:rsidRPr="00B93BF3">
        <w:rPr>
          <w:rFonts w:ascii="Times New Roman" w:hAnsi="Times New Roman" w:cs="Times New Roman"/>
          <w:b/>
          <w:sz w:val="28"/>
          <w:szCs w:val="28"/>
        </w:rPr>
        <w:t xml:space="preserve"> кодекс, чл. 7, ал. 2, чл. 8, чл. 11, ал. 3 и чл. 28, ал. 1 от Закона за нормативните актове и Указ № 883 от </w:t>
      </w:r>
      <w:r w:rsidRPr="00B93BF3">
        <w:rPr>
          <w:rFonts w:ascii="Times New Roman" w:hAnsi="Times New Roman" w:cs="Times New Roman"/>
          <w:b/>
          <w:sz w:val="28"/>
          <w:szCs w:val="28"/>
        </w:rPr>
        <w:lastRenderedPageBreak/>
        <w:t xml:space="preserve">24.04.1974 г. за прилагане на Закона за нормативните актове, чл. 1, ал. 2 от Закона за местните данъци и такси, чл. 4 от Закона за въвеждане на еврото в Република България, Решение (ЕС) 2025/1407 на Съвета на ЕС, Регламент (ЕС) 2025/1408 за изменение на Регламент (ЕО) № 974/98 по отношение на въвеждането на еврото в България и Регламент (ЕС) 2025/1409 за изменение на Регламент (ЕО) № 2866/98 по отношение на валутния курс към еврото за България и чл. 21, ал. 2 и чл. 22, ал. 1 от Закона за местното самоуправление и местната администрация, Общински съвет Разград, </w:t>
      </w:r>
      <w:r w:rsidRPr="00B93BF3">
        <w:rPr>
          <w:rFonts w:ascii="Times New Roman" w:hAnsi="Times New Roman" w:cs="Times New Roman"/>
          <w:b/>
          <w:bCs/>
          <w:color w:val="0D0D0D"/>
          <w:sz w:val="28"/>
          <w:szCs w:val="28"/>
        </w:rPr>
        <w:t>след поименно гласуване, с 29 гласа „ЗА“, „против“ – няма, „въздържали се“ – няма,</w:t>
      </w:r>
    </w:p>
    <w:p w:rsidR="00B93BF3" w:rsidRDefault="00B93BF3" w:rsidP="00B93BF3">
      <w:pPr>
        <w:autoSpaceDE w:val="0"/>
        <w:autoSpaceDN w:val="0"/>
        <w:adjustRightInd w:val="0"/>
        <w:spacing w:after="0" w:line="240" w:lineRule="auto"/>
        <w:jc w:val="both"/>
        <w:rPr>
          <w:rFonts w:cs="Calibri"/>
          <w:lang w:val="en-US"/>
        </w:rPr>
      </w:pPr>
    </w:p>
    <w:p w:rsidR="00B93BF3" w:rsidRDefault="00B93BF3" w:rsidP="00B93BF3">
      <w:pPr>
        <w:autoSpaceDE w:val="0"/>
        <w:autoSpaceDN w:val="0"/>
        <w:adjustRightInd w:val="0"/>
        <w:spacing w:after="0" w:line="240" w:lineRule="auto"/>
        <w:ind w:firstLine="709"/>
        <w:rPr>
          <w:rFonts w:ascii="Times New Roman" w:hAnsi="Times New Roman"/>
          <w:b/>
          <w:bCs/>
          <w:color w:val="0D0D0D"/>
          <w:sz w:val="28"/>
          <w:szCs w:val="28"/>
        </w:rPr>
      </w:pPr>
      <w:r>
        <w:rPr>
          <w:rFonts w:ascii="Times New Roman" w:hAnsi="Times New Roman"/>
          <w:b/>
          <w:bCs/>
          <w:color w:val="0D0D0D"/>
          <w:sz w:val="28"/>
          <w:szCs w:val="28"/>
          <w:lang w:val="en-US"/>
        </w:rPr>
        <w:t xml:space="preserve">                                              </w:t>
      </w:r>
      <w:r>
        <w:rPr>
          <w:rFonts w:ascii="Times New Roman" w:hAnsi="Times New Roman"/>
          <w:b/>
          <w:bCs/>
          <w:color w:val="0D0D0D"/>
          <w:sz w:val="28"/>
          <w:szCs w:val="28"/>
        </w:rPr>
        <w:t>Р Е Ш И:</w:t>
      </w:r>
    </w:p>
    <w:p w:rsidR="00B93BF3" w:rsidRPr="00060040" w:rsidRDefault="00B93BF3" w:rsidP="00B93BF3">
      <w:pPr>
        <w:overflowPunct w:val="0"/>
        <w:autoSpaceDE w:val="0"/>
        <w:autoSpaceDN w:val="0"/>
        <w:adjustRightInd w:val="0"/>
        <w:spacing w:after="0" w:line="240" w:lineRule="auto"/>
        <w:jc w:val="both"/>
        <w:rPr>
          <w:rFonts w:ascii="Bookman Old Style" w:hAnsi="Bookman Old Style"/>
        </w:rPr>
      </w:pPr>
    </w:p>
    <w:p w:rsidR="00B93BF3" w:rsidRPr="00060040" w:rsidRDefault="00B93BF3" w:rsidP="00B93BF3">
      <w:pPr>
        <w:overflowPunct w:val="0"/>
        <w:autoSpaceDE w:val="0"/>
        <w:autoSpaceDN w:val="0"/>
        <w:adjustRightInd w:val="0"/>
        <w:spacing w:after="0" w:line="240" w:lineRule="auto"/>
        <w:jc w:val="center"/>
        <w:rPr>
          <w:rFonts w:ascii="Bookman Old Style" w:eastAsia="Times New Roman" w:hAnsi="Bookman Old Style"/>
        </w:rPr>
      </w:pPr>
    </w:p>
    <w:p w:rsidR="00B93BF3" w:rsidRPr="00B93BF3" w:rsidRDefault="00B93BF3" w:rsidP="00B93BF3">
      <w:pPr>
        <w:spacing w:after="0" w:line="240" w:lineRule="auto"/>
        <w:ind w:firstLine="709"/>
        <w:jc w:val="both"/>
        <w:rPr>
          <w:rFonts w:ascii="Times New Roman" w:eastAsia="Times New Roman" w:hAnsi="Times New Roman" w:cs="Times New Roman"/>
          <w:b/>
          <w:sz w:val="28"/>
          <w:szCs w:val="28"/>
        </w:rPr>
      </w:pPr>
      <w:r w:rsidRPr="00B93BF3">
        <w:rPr>
          <w:rFonts w:ascii="Times New Roman" w:eastAsia="Times New Roman" w:hAnsi="Times New Roman" w:cs="Times New Roman"/>
          <w:b/>
          <w:sz w:val="28"/>
          <w:szCs w:val="28"/>
        </w:rPr>
        <w:t xml:space="preserve">Приема Наредба за изменение и допълнение на </w:t>
      </w:r>
      <w:r w:rsidRPr="00B93BF3">
        <w:rPr>
          <w:rFonts w:ascii="Times New Roman" w:hAnsi="Times New Roman" w:cs="Times New Roman"/>
          <w:b/>
          <w:sz w:val="28"/>
          <w:szCs w:val="28"/>
        </w:rPr>
        <w:t>Наредба № 18 на Общински съвет Разград за определяне размера на местните данъци на територията на община Разград</w:t>
      </w:r>
      <w:r w:rsidRPr="00B93BF3">
        <w:rPr>
          <w:rFonts w:ascii="Times New Roman" w:eastAsia="Times New Roman" w:hAnsi="Times New Roman" w:cs="Times New Roman"/>
          <w:b/>
          <w:sz w:val="28"/>
          <w:szCs w:val="28"/>
        </w:rPr>
        <w:t>, както следва:</w:t>
      </w:r>
    </w:p>
    <w:p w:rsidR="00B93BF3" w:rsidRPr="00B93BF3" w:rsidRDefault="00B93BF3" w:rsidP="00B93BF3">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eastAsia="Times New Roman" w:hAnsi="Times New Roman" w:cs="Times New Roman"/>
          <w:b/>
          <w:sz w:val="28"/>
          <w:szCs w:val="28"/>
        </w:rPr>
        <w:t xml:space="preserve">§ 1. В чл. 9, посочената в т. 1 и т. 2 сума от </w:t>
      </w:r>
      <w:r w:rsidRPr="00B93BF3">
        <w:rPr>
          <w:rFonts w:ascii="Times New Roman" w:eastAsia="Times New Roman" w:hAnsi="Times New Roman" w:cs="Times New Roman"/>
          <w:b/>
          <w:i/>
          <w:sz w:val="28"/>
          <w:szCs w:val="28"/>
        </w:rPr>
        <w:t>„250 000,00 лв.“</w:t>
      </w:r>
      <w:r w:rsidRPr="00B93BF3">
        <w:rPr>
          <w:rFonts w:ascii="Times New Roman" w:eastAsia="Times New Roman" w:hAnsi="Times New Roman" w:cs="Times New Roman"/>
          <w:b/>
          <w:sz w:val="28"/>
          <w:szCs w:val="28"/>
        </w:rPr>
        <w:t xml:space="preserve"> се </w:t>
      </w:r>
      <w:proofErr w:type="spellStart"/>
      <w:r w:rsidRPr="00B93BF3">
        <w:rPr>
          <w:rFonts w:ascii="Times New Roman" w:hAnsi="Times New Roman" w:cs="Times New Roman"/>
          <w:b/>
          <w:sz w:val="28"/>
          <w:szCs w:val="28"/>
        </w:rPr>
        <w:t>превалутира</w:t>
      </w:r>
      <w:proofErr w:type="spellEnd"/>
      <w:r w:rsidRPr="00B93BF3">
        <w:rPr>
          <w:rFonts w:ascii="Times New Roman" w:eastAsia="Times New Roman" w:hAnsi="Times New Roman" w:cs="Times New Roman"/>
          <w:b/>
          <w:sz w:val="28"/>
          <w:szCs w:val="28"/>
        </w:rPr>
        <w:t xml:space="preserve"> от левове в евро и се изразява в евро, като се заменя със сумата от </w:t>
      </w:r>
      <w:r w:rsidRPr="00B93BF3">
        <w:rPr>
          <w:rFonts w:ascii="Times New Roman" w:eastAsia="Times New Roman" w:hAnsi="Times New Roman" w:cs="Times New Roman"/>
          <w:b/>
          <w:i/>
          <w:sz w:val="28"/>
          <w:szCs w:val="28"/>
        </w:rPr>
        <w:t>„</w:t>
      </w:r>
      <w:r w:rsidRPr="00B93BF3">
        <w:rPr>
          <w:rFonts w:ascii="Times New Roman" w:hAnsi="Times New Roman" w:cs="Times New Roman"/>
          <w:b/>
          <w:i/>
          <w:sz w:val="28"/>
          <w:szCs w:val="28"/>
        </w:rPr>
        <w:t>127 822,97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2. В чл. 16 се правят следните изменения:</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xml:space="preserve">1. В ал. 1 посочените в букви „а“, „б“, „в“, „г“, „д“ и „е“ суми се </w:t>
      </w:r>
      <w:proofErr w:type="spellStart"/>
      <w:r w:rsidRPr="00B93BF3">
        <w:rPr>
          <w:rFonts w:ascii="Times New Roman" w:hAnsi="Times New Roman" w:cs="Times New Roman"/>
          <w:b/>
          <w:sz w:val="28"/>
          <w:szCs w:val="28"/>
        </w:rPr>
        <w:t>превалутират</w:t>
      </w:r>
      <w:proofErr w:type="spellEnd"/>
      <w:r w:rsidRPr="00B93BF3">
        <w:rPr>
          <w:rFonts w:ascii="Times New Roman" w:eastAsia="Times New Roman" w:hAnsi="Times New Roman" w:cs="Times New Roman"/>
          <w:b/>
          <w:sz w:val="28"/>
          <w:szCs w:val="28"/>
        </w:rPr>
        <w:t xml:space="preserve"> от левове в евро и се изразяват в евро</w:t>
      </w:r>
      <w:r w:rsidRPr="00B93BF3">
        <w:rPr>
          <w:rFonts w:ascii="Times New Roman" w:hAnsi="Times New Roman" w:cs="Times New Roman"/>
          <w:b/>
          <w:sz w:val="28"/>
          <w:szCs w:val="28"/>
        </w:rPr>
        <w:t>, както следва:</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1.</w:t>
      </w:r>
      <w:proofErr w:type="spellStart"/>
      <w:r w:rsidRPr="00B93BF3">
        <w:rPr>
          <w:rFonts w:ascii="Times New Roman" w:hAnsi="Times New Roman" w:cs="Times New Roman"/>
          <w:b/>
          <w:sz w:val="28"/>
          <w:szCs w:val="28"/>
        </w:rPr>
        <w:t>1</w:t>
      </w:r>
      <w:proofErr w:type="spellEnd"/>
      <w:r w:rsidRPr="00B93BF3">
        <w:rPr>
          <w:rFonts w:ascii="Times New Roman" w:hAnsi="Times New Roman" w:cs="Times New Roman"/>
          <w:b/>
          <w:sz w:val="28"/>
          <w:szCs w:val="28"/>
        </w:rPr>
        <w:t xml:space="preserve">. в буква „а“ – сумата от </w:t>
      </w:r>
      <w:r w:rsidRPr="00B93BF3">
        <w:rPr>
          <w:rFonts w:ascii="Times New Roman" w:hAnsi="Times New Roman" w:cs="Times New Roman"/>
          <w:b/>
          <w:i/>
          <w:sz w:val="28"/>
          <w:szCs w:val="28"/>
        </w:rPr>
        <w:t>„0,51 лв.“</w:t>
      </w:r>
      <w:r w:rsidRPr="00B93BF3">
        <w:rPr>
          <w:rFonts w:ascii="Times New Roman" w:hAnsi="Times New Roman" w:cs="Times New Roman"/>
          <w:b/>
          <w:sz w:val="28"/>
          <w:szCs w:val="28"/>
        </w:rPr>
        <w:t xml:space="preserve"> се изразява в евро и се заменя със сумата от </w:t>
      </w:r>
      <w:r w:rsidRPr="00B93BF3">
        <w:rPr>
          <w:rFonts w:ascii="Times New Roman" w:hAnsi="Times New Roman" w:cs="Times New Roman"/>
          <w:b/>
          <w:i/>
          <w:sz w:val="28"/>
          <w:szCs w:val="28"/>
        </w:rPr>
        <w:t>„0,26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1.2. в буква „б“ – сумата от </w:t>
      </w:r>
      <w:r w:rsidRPr="00B93BF3">
        <w:rPr>
          <w:rFonts w:ascii="Times New Roman" w:hAnsi="Times New Roman" w:cs="Times New Roman"/>
          <w:b/>
          <w:i/>
          <w:sz w:val="28"/>
          <w:szCs w:val="28"/>
        </w:rPr>
        <w:t>„0,81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от</w:t>
      </w:r>
      <w:r w:rsidRPr="00B93BF3">
        <w:rPr>
          <w:rFonts w:ascii="Times New Roman" w:hAnsi="Times New Roman" w:cs="Times New Roman"/>
          <w:b/>
          <w:i/>
          <w:sz w:val="28"/>
          <w:szCs w:val="28"/>
        </w:rPr>
        <w:t xml:space="preserve"> „0,41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1.3. в буква „в“ – сумата от </w:t>
      </w:r>
      <w:r w:rsidRPr="00B93BF3">
        <w:rPr>
          <w:rFonts w:ascii="Times New Roman" w:hAnsi="Times New Roman" w:cs="Times New Roman"/>
          <w:b/>
          <w:i/>
          <w:sz w:val="28"/>
          <w:szCs w:val="28"/>
        </w:rPr>
        <w:t>„1,65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от</w:t>
      </w:r>
      <w:r w:rsidRPr="00B93BF3">
        <w:rPr>
          <w:rFonts w:ascii="Times New Roman" w:hAnsi="Times New Roman" w:cs="Times New Roman"/>
          <w:b/>
          <w:i/>
          <w:sz w:val="28"/>
          <w:szCs w:val="28"/>
        </w:rPr>
        <w:t xml:space="preserve"> „0,84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xml:space="preserve">1.4. в буква „г“ – сумата от </w:t>
      </w:r>
      <w:r w:rsidRPr="00B93BF3">
        <w:rPr>
          <w:rFonts w:ascii="Times New Roman" w:hAnsi="Times New Roman" w:cs="Times New Roman"/>
          <w:b/>
          <w:i/>
          <w:sz w:val="28"/>
          <w:szCs w:val="28"/>
        </w:rPr>
        <w:t>„1,85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от</w:t>
      </w:r>
      <w:r w:rsidRPr="00B93BF3">
        <w:rPr>
          <w:rFonts w:ascii="Times New Roman" w:hAnsi="Times New Roman" w:cs="Times New Roman"/>
          <w:b/>
          <w:i/>
          <w:sz w:val="28"/>
          <w:szCs w:val="28"/>
        </w:rPr>
        <w:t xml:space="preserve"> „0,95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1.5. в буква „д“ – сумата от </w:t>
      </w:r>
      <w:r w:rsidRPr="00B93BF3">
        <w:rPr>
          <w:rFonts w:ascii="Times New Roman" w:hAnsi="Times New Roman" w:cs="Times New Roman"/>
          <w:b/>
          <w:i/>
          <w:sz w:val="28"/>
          <w:szCs w:val="28"/>
        </w:rPr>
        <w:t>„2,40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„1,23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1.6. в буква „е“ – сумата от </w:t>
      </w:r>
      <w:r w:rsidRPr="00B93BF3">
        <w:rPr>
          <w:rFonts w:ascii="Times New Roman" w:hAnsi="Times New Roman" w:cs="Times New Roman"/>
          <w:b/>
          <w:i/>
          <w:sz w:val="28"/>
          <w:szCs w:val="28"/>
        </w:rPr>
        <w:t>„3,15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от</w:t>
      </w:r>
      <w:r w:rsidRPr="00B93BF3">
        <w:rPr>
          <w:rFonts w:ascii="Times New Roman" w:hAnsi="Times New Roman" w:cs="Times New Roman"/>
          <w:b/>
          <w:i/>
          <w:sz w:val="28"/>
          <w:szCs w:val="28"/>
        </w:rPr>
        <w:t xml:space="preserve"> „1,61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2. В ал. 2 посочените</w:t>
      </w:r>
      <w:r w:rsidR="00C608B4">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в т.1 и т. 2 суми </w:t>
      </w:r>
      <w:r w:rsidRPr="00B93BF3">
        <w:rPr>
          <w:rFonts w:ascii="Times New Roman" w:eastAsia="Times New Roman" w:hAnsi="Times New Roman" w:cs="Times New Roman"/>
          <w:b/>
          <w:sz w:val="28"/>
          <w:szCs w:val="28"/>
        </w:rPr>
        <w:t xml:space="preserve">се </w:t>
      </w:r>
      <w:proofErr w:type="spellStart"/>
      <w:r w:rsidRPr="00B93BF3">
        <w:rPr>
          <w:rFonts w:ascii="Times New Roman" w:hAnsi="Times New Roman" w:cs="Times New Roman"/>
          <w:b/>
          <w:sz w:val="28"/>
          <w:szCs w:val="28"/>
        </w:rPr>
        <w:t>превалутират</w:t>
      </w:r>
      <w:proofErr w:type="spellEnd"/>
      <w:r w:rsidRPr="00B93BF3">
        <w:rPr>
          <w:rFonts w:ascii="Times New Roman" w:eastAsia="Times New Roman" w:hAnsi="Times New Roman" w:cs="Times New Roman"/>
          <w:b/>
          <w:sz w:val="28"/>
          <w:szCs w:val="28"/>
        </w:rPr>
        <w:t xml:space="preserve"> от левове в евро и </w:t>
      </w:r>
      <w:r w:rsidRPr="00B93BF3">
        <w:rPr>
          <w:rFonts w:ascii="Times New Roman" w:hAnsi="Times New Roman" w:cs="Times New Roman"/>
          <w:b/>
          <w:sz w:val="28"/>
          <w:szCs w:val="28"/>
        </w:rPr>
        <w:t>се изразяват в евро, както следва:</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xml:space="preserve">2.1. в точка 1 – сумата от </w:t>
      </w:r>
      <w:r w:rsidRPr="00B93BF3">
        <w:rPr>
          <w:rFonts w:ascii="Times New Roman" w:hAnsi="Times New Roman" w:cs="Times New Roman"/>
          <w:b/>
          <w:i/>
          <w:sz w:val="28"/>
          <w:szCs w:val="28"/>
        </w:rPr>
        <w:t>„6,00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от</w:t>
      </w:r>
      <w:r w:rsidRPr="00B93BF3">
        <w:rPr>
          <w:rFonts w:ascii="Times New Roman" w:hAnsi="Times New Roman" w:cs="Times New Roman"/>
          <w:b/>
          <w:i/>
          <w:sz w:val="28"/>
          <w:szCs w:val="28"/>
        </w:rPr>
        <w:t xml:space="preserve"> „3,07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2.</w:t>
      </w:r>
      <w:proofErr w:type="spellStart"/>
      <w:r w:rsidRPr="00B93BF3">
        <w:rPr>
          <w:rFonts w:ascii="Times New Roman" w:hAnsi="Times New Roman" w:cs="Times New Roman"/>
          <w:b/>
          <w:sz w:val="28"/>
          <w:szCs w:val="28"/>
        </w:rPr>
        <w:t>2</w:t>
      </w:r>
      <w:proofErr w:type="spellEnd"/>
      <w:r w:rsidRPr="00B93BF3">
        <w:rPr>
          <w:rFonts w:ascii="Times New Roman" w:hAnsi="Times New Roman" w:cs="Times New Roman"/>
          <w:b/>
          <w:sz w:val="28"/>
          <w:szCs w:val="28"/>
        </w:rPr>
        <w:t xml:space="preserve">. в точка 2 – сумата от </w:t>
      </w:r>
      <w:r w:rsidRPr="00B93BF3">
        <w:rPr>
          <w:rFonts w:ascii="Times New Roman" w:hAnsi="Times New Roman" w:cs="Times New Roman"/>
          <w:b/>
          <w:i/>
          <w:sz w:val="28"/>
          <w:szCs w:val="28"/>
        </w:rPr>
        <w:t>„12,00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от</w:t>
      </w:r>
      <w:r w:rsidRPr="00B93BF3">
        <w:rPr>
          <w:rFonts w:ascii="Times New Roman" w:hAnsi="Times New Roman" w:cs="Times New Roman"/>
          <w:b/>
          <w:i/>
          <w:sz w:val="28"/>
          <w:szCs w:val="28"/>
        </w:rPr>
        <w:t xml:space="preserve"> „6,14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xml:space="preserve">3. В ал. 3 посочената в текста на разпоредбата сума от </w:t>
      </w:r>
      <w:r w:rsidRPr="00B93BF3">
        <w:rPr>
          <w:rFonts w:ascii="Times New Roman" w:hAnsi="Times New Roman" w:cs="Times New Roman"/>
          <w:b/>
          <w:i/>
          <w:sz w:val="28"/>
          <w:szCs w:val="28"/>
        </w:rPr>
        <w:t>„12,00 лева“</w:t>
      </w:r>
      <w:r w:rsidRPr="00B93BF3">
        <w:rPr>
          <w:rFonts w:ascii="Times New Roman" w:hAnsi="Times New Roman" w:cs="Times New Roman"/>
          <w:b/>
          <w:sz w:val="28"/>
          <w:szCs w:val="28"/>
        </w:rPr>
        <w:t xml:space="preserve"> се </w:t>
      </w:r>
      <w:proofErr w:type="spellStart"/>
      <w:r w:rsidRPr="00B93BF3">
        <w:rPr>
          <w:rFonts w:ascii="Times New Roman" w:hAnsi="Times New Roman" w:cs="Times New Roman"/>
          <w:b/>
          <w:sz w:val="28"/>
          <w:szCs w:val="28"/>
        </w:rPr>
        <w:t>превалутира</w:t>
      </w:r>
      <w:proofErr w:type="spellEnd"/>
      <w:r w:rsidRPr="00B93BF3">
        <w:rPr>
          <w:rFonts w:ascii="Times New Roman" w:eastAsia="Times New Roman" w:hAnsi="Times New Roman" w:cs="Times New Roman"/>
          <w:b/>
          <w:sz w:val="28"/>
          <w:szCs w:val="28"/>
        </w:rPr>
        <w:t xml:space="preserve"> от левове в евро</w:t>
      </w:r>
      <w:r w:rsidRPr="00B93BF3">
        <w:rPr>
          <w:rFonts w:ascii="Times New Roman" w:hAnsi="Times New Roman" w:cs="Times New Roman"/>
          <w:b/>
          <w:sz w:val="28"/>
          <w:szCs w:val="28"/>
        </w:rPr>
        <w:t xml:space="preserve"> и се изразява в евро, като се заменя със сумата от </w:t>
      </w:r>
      <w:r w:rsidRPr="00B93BF3">
        <w:rPr>
          <w:rFonts w:ascii="Times New Roman" w:hAnsi="Times New Roman" w:cs="Times New Roman"/>
          <w:b/>
          <w:i/>
          <w:sz w:val="28"/>
          <w:szCs w:val="28"/>
        </w:rPr>
        <w:t>„6,14 евро“</w:t>
      </w:r>
      <w:r w:rsidRPr="00B93BF3">
        <w:rPr>
          <w:rFonts w:ascii="Times New Roman" w:hAnsi="Times New Roman" w:cs="Times New Roman"/>
          <w:b/>
          <w:sz w:val="28"/>
          <w:szCs w:val="28"/>
        </w:rPr>
        <w:t xml:space="preserve">, както и посочените в точки от 1 до 6 вкл. суми в лева се </w:t>
      </w:r>
      <w:proofErr w:type="spellStart"/>
      <w:r w:rsidRPr="00B93BF3">
        <w:rPr>
          <w:rFonts w:ascii="Times New Roman" w:hAnsi="Times New Roman" w:cs="Times New Roman"/>
          <w:b/>
          <w:sz w:val="28"/>
          <w:szCs w:val="28"/>
        </w:rPr>
        <w:t>превалутират</w:t>
      </w:r>
      <w:proofErr w:type="spellEnd"/>
      <w:r w:rsidRPr="00B93BF3">
        <w:rPr>
          <w:rFonts w:ascii="Times New Roman" w:eastAsia="Times New Roman" w:hAnsi="Times New Roman" w:cs="Times New Roman"/>
          <w:b/>
          <w:sz w:val="28"/>
          <w:szCs w:val="28"/>
        </w:rPr>
        <w:t xml:space="preserve"> от левове в евро и се изразяват в евро, </w:t>
      </w:r>
      <w:r w:rsidRPr="00B93BF3">
        <w:rPr>
          <w:rFonts w:ascii="Times New Roman" w:hAnsi="Times New Roman" w:cs="Times New Roman"/>
          <w:b/>
          <w:sz w:val="28"/>
          <w:szCs w:val="28"/>
        </w:rPr>
        <w:t>както следва:</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3.1. в точка 1 – сумата от </w:t>
      </w:r>
      <w:r w:rsidRPr="00B93BF3">
        <w:rPr>
          <w:rFonts w:ascii="Times New Roman" w:hAnsi="Times New Roman" w:cs="Times New Roman"/>
          <w:b/>
          <w:i/>
          <w:sz w:val="28"/>
          <w:szCs w:val="28"/>
        </w:rPr>
        <w:t>„13,00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от</w:t>
      </w:r>
      <w:r w:rsidRPr="00B93BF3">
        <w:rPr>
          <w:rFonts w:ascii="Times New Roman" w:hAnsi="Times New Roman" w:cs="Times New Roman"/>
          <w:b/>
          <w:i/>
          <w:sz w:val="28"/>
          <w:szCs w:val="28"/>
        </w:rPr>
        <w:t xml:space="preserve"> „6,65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3.2. в точка 2 – сумата от </w:t>
      </w:r>
      <w:r w:rsidRPr="00B93BF3">
        <w:rPr>
          <w:rFonts w:ascii="Times New Roman" w:hAnsi="Times New Roman" w:cs="Times New Roman"/>
          <w:b/>
          <w:i/>
          <w:sz w:val="28"/>
          <w:szCs w:val="28"/>
        </w:rPr>
        <w:t>„28,00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„14,32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3.</w:t>
      </w:r>
      <w:proofErr w:type="spellStart"/>
      <w:r w:rsidRPr="00B93BF3">
        <w:rPr>
          <w:rFonts w:ascii="Times New Roman" w:hAnsi="Times New Roman" w:cs="Times New Roman"/>
          <w:b/>
          <w:sz w:val="28"/>
          <w:szCs w:val="28"/>
        </w:rPr>
        <w:t>3</w:t>
      </w:r>
      <w:proofErr w:type="spellEnd"/>
      <w:r w:rsidRPr="00B93BF3">
        <w:rPr>
          <w:rFonts w:ascii="Times New Roman" w:hAnsi="Times New Roman" w:cs="Times New Roman"/>
          <w:b/>
          <w:sz w:val="28"/>
          <w:szCs w:val="28"/>
        </w:rPr>
        <w:t xml:space="preserve">. в точка 3 – сумата от </w:t>
      </w:r>
      <w:r w:rsidRPr="00B93BF3">
        <w:rPr>
          <w:rFonts w:ascii="Times New Roman" w:hAnsi="Times New Roman" w:cs="Times New Roman"/>
          <w:b/>
          <w:i/>
          <w:sz w:val="28"/>
          <w:szCs w:val="28"/>
        </w:rPr>
        <w:t>„45,00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от</w:t>
      </w:r>
      <w:r w:rsidRPr="00B93BF3">
        <w:rPr>
          <w:rFonts w:ascii="Times New Roman" w:hAnsi="Times New Roman" w:cs="Times New Roman"/>
          <w:b/>
          <w:i/>
          <w:sz w:val="28"/>
          <w:szCs w:val="28"/>
        </w:rPr>
        <w:t xml:space="preserve"> „23,01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3.4. в точка 4 – сумата от </w:t>
      </w:r>
      <w:r w:rsidRPr="00B93BF3">
        <w:rPr>
          <w:rFonts w:ascii="Times New Roman" w:hAnsi="Times New Roman" w:cs="Times New Roman"/>
          <w:b/>
          <w:i/>
          <w:sz w:val="28"/>
          <w:szCs w:val="28"/>
        </w:rPr>
        <w:t>„65,00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„33,23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3.5. в точка 5 – сумата от </w:t>
      </w:r>
      <w:r w:rsidRPr="00B93BF3">
        <w:rPr>
          <w:rFonts w:ascii="Times New Roman" w:hAnsi="Times New Roman" w:cs="Times New Roman"/>
          <w:b/>
          <w:i/>
          <w:sz w:val="28"/>
          <w:szCs w:val="28"/>
        </w:rPr>
        <w:t>„98,00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„50,11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3.6. в точка 6 – сумата от </w:t>
      </w:r>
      <w:r w:rsidRPr="00B93BF3">
        <w:rPr>
          <w:rFonts w:ascii="Times New Roman" w:hAnsi="Times New Roman" w:cs="Times New Roman"/>
          <w:b/>
          <w:i/>
          <w:sz w:val="28"/>
          <w:szCs w:val="28"/>
        </w:rPr>
        <w:t>„130,00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„66,47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4. В ал. 4 посочените</w:t>
      </w:r>
      <w:r w:rsidR="00C608B4">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в т.1 и т. 2 суми в лева се </w:t>
      </w:r>
      <w:proofErr w:type="spellStart"/>
      <w:r w:rsidRPr="00B93BF3">
        <w:rPr>
          <w:rFonts w:ascii="Times New Roman" w:hAnsi="Times New Roman" w:cs="Times New Roman"/>
          <w:b/>
          <w:sz w:val="28"/>
          <w:szCs w:val="28"/>
        </w:rPr>
        <w:t>превалутират</w:t>
      </w:r>
      <w:proofErr w:type="spellEnd"/>
      <w:r w:rsidRPr="00B93BF3">
        <w:rPr>
          <w:rFonts w:ascii="Times New Roman" w:eastAsia="Times New Roman" w:hAnsi="Times New Roman" w:cs="Times New Roman"/>
          <w:b/>
          <w:sz w:val="28"/>
          <w:szCs w:val="28"/>
        </w:rPr>
        <w:t xml:space="preserve"> от левове в евро и </w:t>
      </w:r>
      <w:r w:rsidRPr="00B93BF3">
        <w:rPr>
          <w:rFonts w:ascii="Times New Roman" w:hAnsi="Times New Roman" w:cs="Times New Roman"/>
          <w:b/>
          <w:sz w:val="28"/>
          <w:szCs w:val="28"/>
        </w:rPr>
        <w:t>се изразяват в евро, както следва:</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xml:space="preserve">2.1. в точка 1 – сумата от </w:t>
      </w:r>
      <w:r w:rsidRPr="00B93BF3">
        <w:rPr>
          <w:rFonts w:ascii="Times New Roman" w:hAnsi="Times New Roman" w:cs="Times New Roman"/>
          <w:b/>
          <w:i/>
          <w:sz w:val="28"/>
          <w:szCs w:val="28"/>
        </w:rPr>
        <w:t>„4,00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„2,05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2.</w:t>
      </w:r>
      <w:proofErr w:type="spellStart"/>
      <w:r w:rsidRPr="00B93BF3">
        <w:rPr>
          <w:rFonts w:ascii="Times New Roman" w:hAnsi="Times New Roman" w:cs="Times New Roman"/>
          <w:b/>
          <w:sz w:val="28"/>
          <w:szCs w:val="28"/>
        </w:rPr>
        <w:t>2</w:t>
      </w:r>
      <w:proofErr w:type="spellEnd"/>
      <w:r w:rsidRPr="00B93BF3">
        <w:rPr>
          <w:rFonts w:ascii="Times New Roman" w:hAnsi="Times New Roman" w:cs="Times New Roman"/>
          <w:b/>
          <w:sz w:val="28"/>
          <w:szCs w:val="28"/>
        </w:rPr>
        <w:t xml:space="preserve">. в точка 2 – сумата от </w:t>
      </w:r>
      <w:r w:rsidRPr="00B93BF3">
        <w:rPr>
          <w:rFonts w:ascii="Times New Roman" w:hAnsi="Times New Roman" w:cs="Times New Roman"/>
          <w:b/>
          <w:i/>
          <w:sz w:val="28"/>
          <w:szCs w:val="28"/>
        </w:rPr>
        <w:t>„6,00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„3,07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5. В ал. 5 посочените</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в т.1 и т. 2 суми в лева се </w:t>
      </w:r>
      <w:proofErr w:type="spellStart"/>
      <w:r w:rsidRPr="00B93BF3">
        <w:rPr>
          <w:rFonts w:ascii="Times New Roman" w:hAnsi="Times New Roman" w:cs="Times New Roman"/>
          <w:b/>
          <w:sz w:val="28"/>
          <w:szCs w:val="28"/>
        </w:rPr>
        <w:t>превалутират</w:t>
      </w:r>
      <w:proofErr w:type="spellEnd"/>
      <w:r w:rsidRPr="00B93BF3">
        <w:rPr>
          <w:rFonts w:ascii="Times New Roman" w:eastAsia="Times New Roman" w:hAnsi="Times New Roman" w:cs="Times New Roman"/>
          <w:b/>
          <w:sz w:val="28"/>
          <w:szCs w:val="28"/>
        </w:rPr>
        <w:t xml:space="preserve"> от левове в евро и се изразяват в евро</w:t>
      </w:r>
      <w:r w:rsidRPr="00B93BF3">
        <w:rPr>
          <w:rFonts w:ascii="Times New Roman" w:hAnsi="Times New Roman" w:cs="Times New Roman"/>
          <w:b/>
          <w:sz w:val="28"/>
          <w:szCs w:val="28"/>
        </w:rPr>
        <w:t>, както следва:</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5.1. в точка 1 – сумата от </w:t>
      </w:r>
      <w:r w:rsidRPr="00B93BF3">
        <w:rPr>
          <w:rFonts w:ascii="Times New Roman" w:hAnsi="Times New Roman" w:cs="Times New Roman"/>
          <w:b/>
          <w:i/>
          <w:sz w:val="28"/>
          <w:szCs w:val="28"/>
        </w:rPr>
        <w:t>„65,00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„33,23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5.2. в точка 2 – сумата от </w:t>
      </w:r>
      <w:r w:rsidRPr="00B93BF3">
        <w:rPr>
          <w:rFonts w:ascii="Times New Roman" w:hAnsi="Times New Roman" w:cs="Times New Roman"/>
          <w:b/>
          <w:i/>
          <w:sz w:val="28"/>
          <w:szCs w:val="28"/>
        </w:rPr>
        <w:t>„130,00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„66,47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6. В ал. 6 посочената в текста на разпоредбата сума от </w:t>
      </w:r>
      <w:r w:rsidRPr="00B93BF3">
        <w:rPr>
          <w:rFonts w:ascii="Times New Roman" w:hAnsi="Times New Roman" w:cs="Times New Roman"/>
          <w:b/>
          <w:i/>
          <w:sz w:val="28"/>
          <w:szCs w:val="28"/>
        </w:rPr>
        <w:t>„15,00 лева“</w:t>
      </w:r>
      <w:r w:rsidRPr="00B93BF3">
        <w:rPr>
          <w:rFonts w:ascii="Times New Roman" w:hAnsi="Times New Roman" w:cs="Times New Roman"/>
          <w:b/>
          <w:sz w:val="28"/>
          <w:szCs w:val="28"/>
        </w:rPr>
        <w:t xml:space="preserve"> се </w:t>
      </w:r>
      <w:proofErr w:type="spellStart"/>
      <w:r w:rsidRPr="00B93BF3">
        <w:rPr>
          <w:rFonts w:ascii="Times New Roman" w:hAnsi="Times New Roman" w:cs="Times New Roman"/>
          <w:b/>
          <w:sz w:val="28"/>
          <w:szCs w:val="28"/>
        </w:rPr>
        <w:t>превалутира</w:t>
      </w:r>
      <w:proofErr w:type="spellEnd"/>
      <w:r w:rsidRPr="00B93BF3">
        <w:rPr>
          <w:rFonts w:ascii="Times New Roman" w:eastAsia="Times New Roman" w:hAnsi="Times New Roman" w:cs="Times New Roman"/>
          <w:b/>
          <w:sz w:val="28"/>
          <w:szCs w:val="28"/>
        </w:rPr>
        <w:t xml:space="preserve"> от левове в евро</w:t>
      </w:r>
      <w:r w:rsidRPr="00B93BF3">
        <w:rPr>
          <w:rFonts w:ascii="Times New Roman" w:hAnsi="Times New Roman" w:cs="Times New Roman"/>
          <w:b/>
          <w:sz w:val="28"/>
          <w:szCs w:val="28"/>
        </w:rPr>
        <w:t xml:space="preserve"> и се изразява в евро, като се заменя със сумата от </w:t>
      </w:r>
      <w:r w:rsidRPr="00B93BF3">
        <w:rPr>
          <w:rFonts w:ascii="Times New Roman" w:hAnsi="Times New Roman" w:cs="Times New Roman"/>
          <w:b/>
          <w:i/>
          <w:sz w:val="28"/>
          <w:szCs w:val="28"/>
        </w:rPr>
        <w:t>„7,67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7. В Таблицата на ал. 7, изразът в колона 3„Данък (в лева)“се заменя с изразът</w:t>
      </w:r>
      <w:r w:rsidRPr="00B93BF3">
        <w:rPr>
          <w:rFonts w:ascii="Times New Roman" w:hAnsi="Times New Roman" w:cs="Times New Roman"/>
          <w:b/>
          <w:i/>
          <w:sz w:val="28"/>
          <w:szCs w:val="28"/>
        </w:rPr>
        <w:t>„Данък (в евро)“</w:t>
      </w:r>
      <w:r w:rsidRPr="00B93BF3">
        <w:rPr>
          <w:rFonts w:ascii="Times New Roman" w:hAnsi="Times New Roman" w:cs="Times New Roman"/>
          <w:b/>
          <w:sz w:val="28"/>
          <w:szCs w:val="28"/>
        </w:rPr>
        <w:t xml:space="preserve"> и посоченият в таблицата данък</w:t>
      </w:r>
      <w:r>
        <w:rPr>
          <w:rFonts w:ascii="Times New Roman" w:hAnsi="Times New Roman" w:cs="Times New Roman"/>
          <w:b/>
          <w:sz w:val="28"/>
          <w:szCs w:val="28"/>
        </w:rPr>
        <w:t xml:space="preserve"> </w:t>
      </w:r>
      <w:r w:rsidRPr="00B93BF3">
        <w:rPr>
          <w:rFonts w:ascii="Times New Roman" w:hAnsi="Times New Roman" w:cs="Times New Roman"/>
          <w:b/>
          <w:sz w:val="28"/>
          <w:szCs w:val="28"/>
        </w:rPr>
        <w:t>в лева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се </w:t>
      </w:r>
      <w:proofErr w:type="spellStart"/>
      <w:r w:rsidRPr="00B93BF3">
        <w:rPr>
          <w:rFonts w:ascii="Times New Roman" w:hAnsi="Times New Roman" w:cs="Times New Roman"/>
          <w:b/>
          <w:sz w:val="28"/>
          <w:szCs w:val="28"/>
        </w:rPr>
        <w:t>превалутира</w:t>
      </w:r>
      <w:proofErr w:type="spellEnd"/>
      <w:r w:rsidRPr="00B93BF3">
        <w:rPr>
          <w:rFonts w:ascii="Times New Roman" w:eastAsia="Times New Roman" w:hAnsi="Times New Roman" w:cs="Times New Roman"/>
          <w:b/>
          <w:sz w:val="28"/>
          <w:szCs w:val="28"/>
        </w:rPr>
        <w:t xml:space="preserve"> от левове в евро и се изразява в евро</w:t>
      </w:r>
      <w:r w:rsidRPr="00B93BF3">
        <w:rPr>
          <w:rFonts w:ascii="Times New Roman" w:hAnsi="Times New Roman" w:cs="Times New Roman"/>
          <w:b/>
          <w:sz w:val="28"/>
          <w:szCs w:val="28"/>
        </w:rPr>
        <w:t>, както следва:</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p>
    <w:tbl>
      <w:tblPr>
        <w:tblW w:w="9200" w:type="dxa"/>
        <w:tblInd w:w="113" w:type="dxa"/>
        <w:tblLook w:val="04A0" w:firstRow="1" w:lastRow="0" w:firstColumn="1" w:lastColumn="0" w:noHBand="0" w:noVBand="1"/>
      </w:tblPr>
      <w:tblGrid>
        <w:gridCol w:w="1825"/>
        <w:gridCol w:w="1373"/>
        <w:gridCol w:w="1326"/>
        <w:gridCol w:w="2451"/>
        <w:gridCol w:w="2225"/>
      </w:tblGrid>
      <w:tr w:rsidR="00B93BF3" w:rsidRPr="00060040" w:rsidTr="00FC1236">
        <w:trPr>
          <w:trHeight w:val="1020"/>
        </w:trPr>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lastRenderedPageBreak/>
              <w:t xml:space="preserve">Брой оси на </w:t>
            </w:r>
            <w:proofErr w:type="spellStart"/>
            <w:r w:rsidRPr="00B93BF3">
              <w:rPr>
                <w:rFonts w:ascii="Times New Roman" w:hAnsi="Times New Roman" w:cs="Times New Roman"/>
                <w:b/>
                <w:color w:val="000000"/>
                <w:sz w:val="20"/>
                <w:szCs w:val="20"/>
              </w:rPr>
              <w:t>седловия</w:t>
            </w:r>
            <w:proofErr w:type="spellEnd"/>
            <w:r w:rsidRPr="00B93BF3">
              <w:rPr>
                <w:rFonts w:ascii="Times New Roman" w:hAnsi="Times New Roman" w:cs="Times New Roman"/>
                <w:b/>
                <w:color w:val="000000"/>
                <w:sz w:val="20"/>
                <w:szCs w:val="20"/>
              </w:rPr>
              <w:t xml:space="preserve"> влекач/влекача за ремарке</w:t>
            </w:r>
          </w:p>
        </w:tc>
        <w:tc>
          <w:tcPr>
            <w:tcW w:w="2699" w:type="dxa"/>
            <w:gridSpan w:val="2"/>
            <w:tcBorders>
              <w:top w:val="single" w:sz="4" w:space="0" w:color="auto"/>
              <w:left w:val="nil"/>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Допустима максимална маса на състава от превозни средства, посочена в свидетелството за регистрация на влекача (в тона):</w:t>
            </w:r>
          </w:p>
        </w:tc>
        <w:tc>
          <w:tcPr>
            <w:tcW w:w="4676" w:type="dxa"/>
            <w:gridSpan w:val="2"/>
            <w:tcBorders>
              <w:top w:val="single" w:sz="4" w:space="0" w:color="auto"/>
              <w:left w:val="nil"/>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Данък (в евро)</w:t>
            </w:r>
          </w:p>
        </w:tc>
      </w:tr>
      <w:tr w:rsidR="00B93BF3" w:rsidRPr="00060040" w:rsidTr="00FC1236">
        <w:trPr>
          <w:trHeight w:val="945"/>
        </w:trPr>
        <w:tc>
          <w:tcPr>
            <w:tcW w:w="1825" w:type="dxa"/>
            <w:vMerge/>
            <w:tcBorders>
              <w:left w:val="single" w:sz="4" w:space="0" w:color="auto"/>
              <w:bottom w:val="single" w:sz="4" w:space="0" w:color="auto"/>
              <w:right w:val="single" w:sz="4" w:space="0" w:color="auto"/>
            </w:tcBorders>
            <w:vAlign w:val="center"/>
            <w:hideMark/>
          </w:tcPr>
          <w:p w:rsidR="00B93BF3" w:rsidRPr="00B93BF3" w:rsidRDefault="00B93BF3" w:rsidP="00FC1236">
            <w:pPr>
              <w:rPr>
                <w:rFonts w:ascii="Times New Roman" w:hAnsi="Times New Roman" w:cs="Times New Roman"/>
                <w:b/>
                <w:color w:val="000000"/>
                <w:sz w:val="20"/>
                <w:szCs w:val="20"/>
              </w:rPr>
            </w:pPr>
          </w:p>
        </w:tc>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равна или повече от</w:t>
            </w:r>
          </w:p>
        </w:tc>
        <w:tc>
          <w:tcPr>
            <w:tcW w:w="1326" w:type="dxa"/>
            <w:vMerge w:val="restart"/>
            <w:tcBorders>
              <w:top w:val="single" w:sz="4" w:space="0" w:color="auto"/>
              <w:left w:val="nil"/>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по-малка от</w:t>
            </w:r>
          </w:p>
        </w:tc>
        <w:tc>
          <w:tcPr>
            <w:tcW w:w="2451" w:type="dxa"/>
            <w:tcBorders>
              <w:top w:val="single" w:sz="4" w:space="0" w:color="auto"/>
              <w:left w:val="nil"/>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задвижваща ос/оси с пневматично или с окачване, прието за еквивалентно на пневматичното</w:t>
            </w:r>
          </w:p>
        </w:tc>
        <w:tc>
          <w:tcPr>
            <w:tcW w:w="2225" w:type="dxa"/>
            <w:tcBorders>
              <w:top w:val="single" w:sz="4" w:space="0" w:color="auto"/>
              <w:left w:val="nil"/>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други системи за окачване на задвижващата ос/оси</w:t>
            </w:r>
          </w:p>
        </w:tc>
      </w:tr>
      <w:tr w:rsidR="00B93BF3" w:rsidRPr="00060040" w:rsidTr="00FC1236">
        <w:trPr>
          <w:trHeight w:val="459"/>
        </w:trPr>
        <w:tc>
          <w:tcPr>
            <w:tcW w:w="1825" w:type="dxa"/>
            <w:vMerge/>
            <w:tcBorders>
              <w:left w:val="single" w:sz="4" w:space="0" w:color="auto"/>
              <w:bottom w:val="single" w:sz="4" w:space="0" w:color="auto"/>
              <w:right w:val="single" w:sz="4" w:space="0" w:color="auto"/>
            </w:tcBorders>
            <w:shd w:val="clear" w:color="auto" w:fill="auto"/>
            <w:vAlign w:val="center"/>
          </w:tcPr>
          <w:p w:rsidR="00B93BF3" w:rsidRPr="00B93BF3" w:rsidRDefault="00B93BF3" w:rsidP="00FC1236">
            <w:pPr>
              <w:rPr>
                <w:rFonts w:ascii="Times New Roman" w:hAnsi="Times New Roman" w:cs="Times New Roman"/>
                <w:b/>
                <w:color w:val="000000"/>
                <w:sz w:val="20"/>
                <w:szCs w:val="20"/>
              </w:rPr>
            </w:pPr>
          </w:p>
        </w:tc>
        <w:tc>
          <w:tcPr>
            <w:tcW w:w="1373" w:type="dxa"/>
            <w:vMerge/>
            <w:tcBorders>
              <w:top w:val="single" w:sz="4" w:space="0" w:color="auto"/>
              <w:left w:val="nil"/>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color w:val="000000"/>
                <w:sz w:val="20"/>
                <w:szCs w:val="20"/>
              </w:rPr>
            </w:pPr>
          </w:p>
        </w:tc>
        <w:tc>
          <w:tcPr>
            <w:tcW w:w="1326" w:type="dxa"/>
            <w:vMerge/>
            <w:tcBorders>
              <w:top w:val="single" w:sz="4" w:space="0" w:color="auto"/>
              <w:left w:val="nil"/>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color w:val="000000"/>
                <w:sz w:val="20"/>
                <w:szCs w:val="20"/>
              </w:rPr>
            </w:pPr>
          </w:p>
        </w:tc>
        <w:tc>
          <w:tcPr>
            <w:tcW w:w="2451" w:type="dxa"/>
            <w:tcBorders>
              <w:top w:val="single" w:sz="4" w:space="0" w:color="auto"/>
              <w:left w:val="nil"/>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евро</w:t>
            </w:r>
          </w:p>
        </w:tc>
        <w:tc>
          <w:tcPr>
            <w:tcW w:w="2225" w:type="dxa"/>
            <w:tcBorders>
              <w:top w:val="single" w:sz="4" w:space="0" w:color="auto"/>
              <w:left w:val="nil"/>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евро</w:t>
            </w:r>
          </w:p>
        </w:tc>
      </w:tr>
      <w:tr w:rsidR="00B93BF3" w:rsidRPr="00060040" w:rsidTr="00FC1236">
        <w:trPr>
          <w:trHeight w:val="459"/>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А) с две оси</w:t>
            </w:r>
          </w:p>
        </w:tc>
        <w:tc>
          <w:tcPr>
            <w:tcW w:w="1373" w:type="dxa"/>
            <w:tcBorders>
              <w:top w:val="nil"/>
              <w:left w:val="nil"/>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 </w:t>
            </w:r>
          </w:p>
        </w:tc>
        <w:tc>
          <w:tcPr>
            <w:tcW w:w="1326" w:type="dxa"/>
            <w:tcBorders>
              <w:top w:val="nil"/>
              <w:left w:val="nil"/>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18</w:t>
            </w:r>
          </w:p>
        </w:tc>
        <w:tc>
          <w:tcPr>
            <w:tcW w:w="2451" w:type="dxa"/>
            <w:tcBorders>
              <w:top w:val="nil"/>
              <w:left w:val="nil"/>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5.11</w:t>
            </w:r>
          </w:p>
        </w:tc>
        <w:tc>
          <w:tcPr>
            <w:tcW w:w="2225" w:type="dxa"/>
            <w:tcBorders>
              <w:top w:val="nil"/>
              <w:left w:val="nil"/>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17.90</w:t>
            </w:r>
          </w:p>
        </w:tc>
      </w:tr>
      <w:tr w:rsidR="00B93BF3" w:rsidRPr="00060040" w:rsidTr="00FC1236">
        <w:trPr>
          <w:trHeight w:val="600"/>
        </w:trPr>
        <w:tc>
          <w:tcPr>
            <w:tcW w:w="1825" w:type="dxa"/>
            <w:tcBorders>
              <w:top w:val="nil"/>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 </w:t>
            </w:r>
          </w:p>
        </w:tc>
        <w:tc>
          <w:tcPr>
            <w:tcW w:w="1373" w:type="dxa"/>
            <w:tcBorders>
              <w:top w:val="nil"/>
              <w:left w:val="nil"/>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18</w:t>
            </w:r>
          </w:p>
        </w:tc>
        <w:tc>
          <w:tcPr>
            <w:tcW w:w="1326" w:type="dxa"/>
            <w:tcBorders>
              <w:top w:val="nil"/>
              <w:left w:val="nil"/>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20</w:t>
            </w:r>
          </w:p>
        </w:tc>
        <w:tc>
          <w:tcPr>
            <w:tcW w:w="2451" w:type="dxa"/>
            <w:tcBorders>
              <w:top w:val="nil"/>
              <w:left w:val="nil"/>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17.90</w:t>
            </w:r>
          </w:p>
        </w:tc>
        <w:tc>
          <w:tcPr>
            <w:tcW w:w="2225" w:type="dxa"/>
            <w:tcBorders>
              <w:top w:val="nil"/>
              <w:left w:val="nil"/>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40.90</w:t>
            </w:r>
          </w:p>
        </w:tc>
      </w:tr>
      <w:tr w:rsidR="00B93BF3" w:rsidRPr="00060040" w:rsidTr="00FC1236">
        <w:trPr>
          <w:trHeight w:val="462"/>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20</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22</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40.90</w:t>
            </w: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94.08</w:t>
            </w:r>
          </w:p>
        </w:tc>
      </w:tr>
      <w:tr w:rsidR="00B93BF3" w:rsidRPr="00060040" w:rsidTr="00FC1236">
        <w:trPr>
          <w:trHeight w:val="554"/>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22</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25</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121.69</w:t>
            </w: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218.83</w:t>
            </w:r>
          </w:p>
        </w:tc>
      </w:tr>
      <w:tr w:rsidR="00B93BF3" w:rsidRPr="00060040" w:rsidTr="00FC1236">
        <w:trPr>
          <w:trHeight w:val="548"/>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25</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26</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218.83</w:t>
            </w: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383.47</w:t>
            </w:r>
          </w:p>
        </w:tc>
      </w:tr>
      <w:tr w:rsidR="00B93BF3" w:rsidRPr="00060040" w:rsidTr="00FC1236">
        <w:trPr>
          <w:trHeight w:val="556"/>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26</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28</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218.83</w:t>
            </w: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383.47</w:t>
            </w:r>
          </w:p>
        </w:tc>
      </w:tr>
      <w:tr w:rsidR="00B93BF3" w:rsidRPr="00060040" w:rsidTr="00FC1236">
        <w:trPr>
          <w:trHeight w:val="550"/>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28</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29</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211.67</w:t>
            </w: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255.13</w:t>
            </w:r>
          </w:p>
        </w:tc>
      </w:tr>
      <w:tr w:rsidR="00B93BF3" w:rsidRPr="00060040" w:rsidTr="00FC1236">
        <w:trPr>
          <w:trHeight w:val="557"/>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29</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31</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255.13</w:t>
            </w: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418.75</w:t>
            </w:r>
          </w:p>
        </w:tc>
      </w:tr>
      <w:tr w:rsidR="00B93BF3" w:rsidRPr="00060040" w:rsidTr="00FC1236">
        <w:trPr>
          <w:trHeight w:val="565"/>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31</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33</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418.75</w:t>
            </w: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580.83</w:t>
            </w:r>
          </w:p>
        </w:tc>
      </w:tr>
      <w:tr w:rsidR="00B93BF3" w:rsidRPr="00060040" w:rsidTr="00FC1236">
        <w:trPr>
          <w:trHeight w:val="560"/>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33</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38</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580.83</w:t>
            </w:r>
          </w:p>
        </w:tc>
        <w:tc>
          <w:tcPr>
            <w:tcW w:w="2225" w:type="dxa"/>
            <w:tcBorders>
              <w:top w:val="nil"/>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882.49</w:t>
            </w:r>
          </w:p>
        </w:tc>
      </w:tr>
      <w:tr w:rsidR="00B93BF3" w:rsidRPr="00060040" w:rsidTr="00FC1236">
        <w:trPr>
          <w:trHeight w:val="554"/>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38</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643.72</w:t>
            </w:r>
          </w:p>
        </w:tc>
        <w:tc>
          <w:tcPr>
            <w:tcW w:w="2225" w:type="dxa"/>
            <w:tcBorders>
              <w:top w:val="nil"/>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874.82</w:t>
            </w:r>
          </w:p>
        </w:tc>
      </w:tr>
      <w:tr w:rsidR="00B93BF3" w:rsidRPr="00060040" w:rsidTr="00FC1236">
        <w:trPr>
          <w:trHeight w:val="561"/>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Б) с три и повече оси</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36</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38</w:t>
            </w:r>
          </w:p>
        </w:tc>
        <w:tc>
          <w:tcPr>
            <w:tcW w:w="2451" w:type="dxa"/>
            <w:tcBorders>
              <w:top w:val="single" w:sz="4" w:space="0" w:color="auto"/>
              <w:left w:val="nil"/>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409.03</w:t>
            </w:r>
          </w:p>
        </w:tc>
        <w:tc>
          <w:tcPr>
            <w:tcW w:w="2225" w:type="dxa"/>
            <w:tcBorders>
              <w:top w:val="nil"/>
              <w:left w:val="nil"/>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567.53</w:t>
            </w:r>
          </w:p>
        </w:tc>
      </w:tr>
      <w:tr w:rsidR="00B93BF3" w:rsidRPr="00060040" w:rsidTr="00FC1236">
        <w:trPr>
          <w:trHeight w:val="516"/>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38</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40</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567.53</w:t>
            </w: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784.83</w:t>
            </w:r>
          </w:p>
        </w:tc>
      </w:tr>
      <w:tr w:rsidR="00B93BF3" w:rsidRPr="00060040" w:rsidTr="00FC1236">
        <w:trPr>
          <w:trHeight w:val="552"/>
        </w:trPr>
        <w:tc>
          <w:tcPr>
            <w:tcW w:w="1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40</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jc w:val="center"/>
              <w:rPr>
                <w:rFonts w:ascii="Times New Roman" w:hAnsi="Times New Roman" w:cs="Times New Roman"/>
                <w:b/>
                <w:color w:val="000000"/>
                <w:sz w:val="20"/>
                <w:szCs w:val="20"/>
              </w:rPr>
            </w:pPr>
            <w:r w:rsidRPr="00B93BF3">
              <w:rPr>
                <w:rFonts w:ascii="Times New Roman" w:hAnsi="Times New Roman" w:cs="Times New Roman"/>
                <w:b/>
                <w:color w:val="000000"/>
                <w:sz w:val="20"/>
                <w:szCs w:val="20"/>
              </w:rPr>
              <w:t>-</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784.83</w:t>
            </w:r>
          </w:p>
        </w:tc>
        <w:tc>
          <w:tcPr>
            <w:tcW w:w="2225" w:type="dxa"/>
            <w:tcBorders>
              <w:top w:val="single" w:sz="4" w:space="0" w:color="auto"/>
              <w:left w:val="single" w:sz="4" w:space="0" w:color="auto"/>
              <w:bottom w:val="single" w:sz="4" w:space="0" w:color="auto"/>
              <w:right w:val="single" w:sz="4" w:space="0" w:color="auto"/>
            </w:tcBorders>
            <w:shd w:val="clear" w:color="auto" w:fill="auto"/>
            <w:vAlign w:val="center"/>
          </w:tcPr>
          <w:p w:rsidR="00B93BF3" w:rsidRPr="00B93BF3" w:rsidRDefault="00B93BF3" w:rsidP="00FC1236">
            <w:pPr>
              <w:jc w:val="center"/>
              <w:rPr>
                <w:rFonts w:ascii="Times New Roman" w:hAnsi="Times New Roman" w:cs="Times New Roman"/>
                <w:b/>
                <w:i/>
                <w:color w:val="000000"/>
                <w:sz w:val="20"/>
                <w:szCs w:val="20"/>
              </w:rPr>
            </w:pPr>
            <w:r w:rsidRPr="00B93BF3">
              <w:rPr>
                <w:rFonts w:ascii="Times New Roman" w:hAnsi="Times New Roman" w:cs="Times New Roman"/>
                <w:b/>
                <w:i/>
                <w:color w:val="000000"/>
                <w:sz w:val="20"/>
                <w:szCs w:val="20"/>
              </w:rPr>
              <w:t>1161.14</w:t>
            </w:r>
          </w:p>
        </w:tc>
      </w:tr>
    </w:tbl>
    <w:p w:rsidR="00B93BF3" w:rsidRPr="00060040" w:rsidRDefault="00B93BF3" w:rsidP="00B93BF3">
      <w:pPr>
        <w:overflowPunct w:val="0"/>
        <w:autoSpaceDE w:val="0"/>
        <w:autoSpaceDN w:val="0"/>
        <w:adjustRightInd w:val="0"/>
        <w:spacing w:after="0" w:line="240" w:lineRule="auto"/>
        <w:jc w:val="both"/>
        <w:rPr>
          <w:rFonts w:ascii="Bookman Old Style" w:hAnsi="Bookman Old Style"/>
          <w:sz w:val="20"/>
          <w:szCs w:val="20"/>
        </w:rPr>
      </w:pPr>
    </w:p>
    <w:p w:rsidR="00B93BF3" w:rsidRPr="00060040" w:rsidRDefault="00B93BF3" w:rsidP="00B93BF3">
      <w:pPr>
        <w:overflowPunct w:val="0"/>
        <w:autoSpaceDE w:val="0"/>
        <w:autoSpaceDN w:val="0"/>
        <w:adjustRightInd w:val="0"/>
        <w:spacing w:after="0" w:line="240" w:lineRule="auto"/>
        <w:jc w:val="both"/>
        <w:rPr>
          <w:rFonts w:ascii="Bookman Old Style" w:hAnsi="Bookman Old Style"/>
          <w:sz w:val="20"/>
          <w:szCs w:val="20"/>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8. В ал. 8 посочената в текста на разпоредбата сума от </w:t>
      </w:r>
      <w:r w:rsidRPr="00B93BF3">
        <w:rPr>
          <w:rFonts w:ascii="Times New Roman" w:hAnsi="Times New Roman" w:cs="Times New Roman"/>
          <w:b/>
          <w:i/>
          <w:sz w:val="28"/>
          <w:szCs w:val="28"/>
        </w:rPr>
        <w:t>„75,00 лева“</w:t>
      </w:r>
      <w:r w:rsidRPr="00B93BF3">
        <w:rPr>
          <w:rFonts w:ascii="Times New Roman" w:hAnsi="Times New Roman" w:cs="Times New Roman"/>
          <w:b/>
          <w:sz w:val="28"/>
          <w:szCs w:val="28"/>
        </w:rPr>
        <w:t xml:space="preserve"> се </w:t>
      </w:r>
      <w:proofErr w:type="spellStart"/>
      <w:r w:rsidRPr="00B93BF3">
        <w:rPr>
          <w:rFonts w:ascii="Times New Roman" w:hAnsi="Times New Roman" w:cs="Times New Roman"/>
          <w:b/>
          <w:sz w:val="28"/>
          <w:szCs w:val="28"/>
        </w:rPr>
        <w:t>превалутира</w:t>
      </w:r>
      <w:proofErr w:type="spellEnd"/>
      <w:r w:rsidRPr="00B93BF3">
        <w:rPr>
          <w:rFonts w:ascii="Times New Roman" w:eastAsia="Times New Roman" w:hAnsi="Times New Roman" w:cs="Times New Roman"/>
          <w:b/>
          <w:sz w:val="28"/>
          <w:szCs w:val="28"/>
        </w:rPr>
        <w:t xml:space="preserve"> от левове в евро</w:t>
      </w:r>
      <w:r w:rsidRPr="00B93BF3">
        <w:rPr>
          <w:rFonts w:ascii="Times New Roman" w:hAnsi="Times New Roman" w:cs="Times New Roman"/>
          <w:b/>
          <w:sz w:val="28"/>
          <w:szCs w:val="28"/>
        </w:rPr>
        <w:t xml:space="preserve"> и се изразява в евро, като се заменя със сумата от </w:t>
      </w:r>
      <w:r w:rsidRPr="00B93BF3">
        <w:rPr>
          <w:rFonts w:ascii="Times New Roman" w:hAnsi="Times New Roman" w:cs="Times New Roman"/>
          <w:b/>
          <w:i/>
          <w:sz w:val="28"/>
          <w:szCs w:val="28"/>
        </w:rPr>
        <w:t>„38,35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lastRenderedPageBreak/>
        <w:t xml:space="preserve">9. В ал. 9 посочената в текста на разпоредбата сума от </w:t>
      </w:r>
      <w:r w:rsidRPr="00B93BF3">
        <w:rPr>
          <w:rFonts w:ascii="Times New Roman" w:hAnsi="Times New Roman" w:cs="Times New Roman"/>
          <w:b/>
          <w:i/>
          <w:sz w:val="28"/>
          <w:szCs w:val="28"/>
        </w:rPr>
        <w:t>„150,00 лева“</w:t>
      </w:r>
      <w:r w:rsidRPr="00B93BF3">
        <w:rPr>
          <w:rFonts w:ascii="Times New Roman" w:hAnsi="Times New Roman" w:cs="Times New Roman"/>
          <w:b/>
          <w:sz w:val="28"/>
          <w:szCs w:val="28"/>
        </w:rPr>
        <w:t xml:space="preserve"> се </w:t>
      </w:r>
      <w:proofErr w:type="spellStart"/>
      <w:r w:rsidRPr="00B93BF3">
        <w:rPr>
          <w:rFonts w:ascii="Times New Roman" w:hAnsi="Times New Roman" w:cs="Times New Roman"/>
          <w:b/>
          <w:sz w:val="28"/>
          <w:szCs w:val="28"/>
        </w:rPr>
        <w:t>превалутира</w:t>
      </w:r>
      <w:proofErr w:type="spellEnd"/>
      <w:r w:rsidRPr="00B93BF3">
        <w:rPr>
          <w:rFonts w:ascii="Times New Roman" w:eastAsia="Times New Roman" w:hAnsi="Times New Roman" w:cs="Times New Roman"/>
          <w:b/>
          <w:sz w:val="28"/>
          <w:szCs w:val="28"/>
        </w:rPr>
        <w:t xml:space="preserve"> от левове в евро</w:t>
      </w:r>
      <w:r w:rsidRPr="00B93BF3">
        <w:rPr>
          <w:rFonts w:ascii="Times New Roman" w:hAnsi="Times New Roman" w:cs="Times New Roman"/>
          <w:b/>
          <w:sz w:val="28"/>
          <w:szCs w:val="28"/>
        </w:rPr>
        <w:t xml:space="preserve"> и се изразява в евро, като се заменя със сумата от </w:t>
      </w:r>
      <w:r w:rsidRPr="00B93BF3">
        <w:rPr>
          <w:rFonts w:ascii="Times New Roman" w:hAnsi="Times New Roman" w:cs="Times New Roman"/>
          <w:b/>
          <w:i/>
          <w:sz w:val="28"/>
          <w:szCs w:val="28"/>
        </w:rPr>
        <w:t>„76,69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10. В ал. 10 посочените</w:t>
      </w:r>
      <w:r w:rsidR="00066C2F">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в т.1, т. 2 и т. 3 суми в лева се </w:t>
      </w:r>
      <w:proofErr w:type="spellStart"/>
      <w:r w:rsidRPr="00B93BF3">
        <w:rPr>
          <w:rFonts w:ascii="Times New Roman" w:hAnsi="Times New Roman" w:cs="Times New Roman"/>
          <w:b/>
          <w:sz w:val="28"/>
          <w:szCs w:val="28"/>
        </w:rPr>
        <w:t>превалутират</w:t>
      </w:r>
      <w:proofErr w:type="spellEnd"/>
      <w:r w:rsidRPr="00B93BF3">
        <w:rPr>
          <w:rFonts w:ascii="Times New Roman" w:eastAsia="Times New Roman" w:hAnsi="Times New Roman" w:cs="Times New Roman"/>
          <w:b/>
          <w:sz w:val="28"/>
          <w:szCs w:val="28"/>
        </w:rPr>
        <w:t xml:space="preserve"> от левове в евро и се изразяват в евро</w:t>
      </w:r>
      <w:r w:rsidRPr="00B93BF3">
        <w:rPr>
          <w:rFonts w:ascii="Times New Roman" w:hAnsi="Times New Roman" w:cs="Times New Roman"/>
          <w:b/>
          <w:sz w:val="28"/>
          <w:szCs w:val="28"/>
        </w:rPr>
        <w:t>, както следва:</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10.1. в точка 1 – сумата от </w:t>
      </w:r>
      <w:r w:rsidRPr="00B93BF3">
        <w:rPr>
          <w:rFonts w:ascii="Times New Roman" w:hAnsi="Times New Roman" w:cs="Times New Roman"/>
          <w:b/>
          <w:i/>
          <w:sz w:val="28"/>
          <w:szCs w:val="28"/>
        </w:rPr>
        <w:t>„6,00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„3,07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10.2. в точка 2 – сумата от </w:t>
      </w:r>
      <w:r w:rsidRPr="00B93BF3">
        <w:rPr>
          <w:rFonts w:ascii="Times New Roman" w:hAnsi="Times New Roman" w:cs="Times New Roman"/>
          <w:b/>
          <w:i/>
          <w:sz w:val="28"/>
          <w:szCs w:val="28"/>
        </w:rPr>
        <w:t>„8,00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„4,09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10.3. в точка 3 – сумата от </w:t>
      </w:r>
      <w:r w:rsidRPr="00B93BF3">
        <w:rPr>
          <w:rFonts w:ascii="Times New Roman" w:hAnsi="Times New Roman" w:cs="Times New Roman"/>
          <w:b/>
          <w:i/>
          <w:sz w:val="28"/>
          <w:szCs w:val="28"/>
        </w:rPr>
        <w:t>„12,00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„6,14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11. В ал. 11 посочената в текста на разпоредбата сума от </w:t>
      </w:r>
      <w:r w:rsidRPr="00B93BF3">
        <w:rPr>
          <w:rFonts w:ascii="Times New Roman" w:hAnsi="Times New Roman" w:cs="Times New Roman"/>
          <w:b/>
          <w:i/>
          <w:sz w:val="28"/>
          <w:szCs w:val="28"/>
        </w:rPr>
        <w:t>„28,00 лева“</w:t>
      </w:r>
      <w:r w:rsidRPr="00B93BF3">
        <w:rPr>
          <w:rFonts w:ascii="Times New Roman" w:hAnsi="Times New Roman" w:cs="Times New Roman"/>
          <w:b/>
          <w:sz w:val="28"/>
          <w:szCs w:val="28"/>
        </w:rPr>
        <w:t xml:space="preserve"> се </w:t>
      </w:r>
      <w:proofErr w:type="spellStart"/>
      <w:r w:rsidRPr="00B93BF3">
        <w:rPr>
          <w:rFonts w:ascii="Times New Roman" w:hAnsi="Times New Roman" w:cs="Times New Roman"/>
          <w:b/>
          <w:sz w:val="28"/>
          <w:szCs w:val="28"/>
        </w:rPr>
        <w:t>превалутира</w:t>
      </w:r>
      <w:proofErr w:type="spellEnd"/>
      <w:r w:rsidRPr="00B93BF3">
        <w:rPr>
          <w:rFonts w:ascii="Times New Roman" w:eastAsia="Times New Roman" w:hAnsi="Times New Roman" w:cs="Times New Roman"/>
          <w:b/>
          <w:sz w:val="28"/>
          <w:szCs w:val="28"/>
        </w:rPr>
        <w:t xml:space="preserve"> от левове в евро</w:t>
      </w:r>
      <w:r w:rsidRPr="00B93BF3">
        <w:rPr>
          <w:rFonts w:ascii="Times New Roman" w:hAnsi="Times New Roman" w:cs="Times New Roman"/>
          <w:b/>
          <w:sz w:val="28"/>
          <w:szCs w:val="28"/>
        </w:rPr>
        <w:t xml:space="preserve"> и се изразява в евро, като се заменя със сумата от </w:t>
      </w:r>
      <w:r w:rsidRPr="00B93BF3">
        <w:rPr>
          <w:rFonts w:ascii="Times New Roman" w:hAnsi="Times New Roman" w:cs="Times New Roman"/>
          <w:b/>
          <w:i/>
          <w:sz w:val="28"/>
          <w:szCs w:val="28"/>
        </w:rPr>
        <w:t>„14,32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xml:space="preserve">12. В ал. 12 посочената в текста на разпоредбата сума от </w:t>
      </w:r>
      <w:r w:rsidRPr="00B93BF3">
        <w:rPr>
          <w:rFonts w:ascii="Times New Roman" w:hAnsi="Times New Roman" w:cs="Times New Roman"/>
          <w:b/>
          <w:i/>
          <w:sz w:val="28"/>
          <w:szCs w:val="28"/>
        </w:rPr>
        <w:t>„60,00 лева“</w:t>
      </w:r>
      <w:r w:rsidRPr="00B93BF3">
        <w:rPr>
          <w:rFonts w:ascii="Times New Roman" w:hAnsi="Times New Roman" w:cs="Times New Roman"/>
          <w:b/>
          <w:sz w:val="28"/>
          <w:szCs w:val="28"/>
        </w:rPr>
        <w:t xml:space="preserve"> се </w:t>
      </w:r>
      <w:proofErr w:type="spellStart"/>
      <w:r w:rsidRPr="00B93BF3">
        <w:rPr>
          <w:rFonts w:ascii="Times New Roman" w:hAnsi="Times New Roman" w:cs="Times New Roman"/>
          <w:b/>
          <w:sz w:val="28"/>
          <w:szCs w:val="28"/>
        </w:rPr>
        <w:t>превалутира</w:t>
      </w:r>
      <w:proofErr w:type="spellEnd"/>
      <w:r w:rsidRPr="00B93BF3">
        <w:rPr>
          <w:rFonts w:ascii="Times New Roman" w:eastAsia="Times New Roman" w:hAnsi="Times New Roman" w:cs="Times New Roman"/>
          <w:b/>
          <w:sz w:val="28"/>
          <w:szCs w:val="28"/>
        </w:rPr>
        <w:t xml:space="preserve"> от левове в евро</w:t>
      </w:r>
      <w:r w:rsidRPr="00B93BF3">
        <w:rPr>
          <w:rFonts w:ascii="Times New Roman" w:hAnsi="Times New Roman" w:cs="Times New Roman"/>
          <w:b/>
          <w:sz w:val="28"/>
          <w:szCs w:val="28"/>
        </w:rPr>
        <w:t xml:space="preserve"> и се изразява в евро, като се заменя със сумата от </w:t>
      </w:r>
      <w:r w:rsidRPr="00B93BF3">
        <w:rPr>
          <w:rFonts w:ascii="Times New Roman" w:hAnsi="Times New Roman" w:cs="Times New Roman"/>
          <w:b/>
          <w:i/>
          <w:sz w:val="28"/>
          <w:szCs w:val="28"/>
        </w:rPr>
        <w:t>„30,68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13. В Таблицата на ал. 13, изразът в колона 3„Данък (в лв.)“се заменя с израза</w:t>
      </w:r>
      <w:r w:rsidRPr="00B93BF3">
        <w:rPr>
          <w:rFonts w:ascii="Times New Roman" w:hAnsi="Times New Roman" w:cs="Times New Roman"/>
          <w:b/>
          <w:i/>
          <w:sz w:val="28"/>
          <w:szCs w:val="28"/>
        </w:rPr>
        <w:t>„Данък (в евро)“</w:t>
      </w:r>
      <w:r w:rsidRPr="00B93BF3">
        <w:rPr>
          <w:rFonts w:ascii="Times New Roman" w:hAnsi="Times New Roman" w:cs="Times New Roman"/>
          <w:b/>
          <w:sz w:val="28"/>
          <w:szCs w:val="28"/>
        </w:rPr>
        <w:t xml:space="preserve"> и посоченият в таблицата данък</w:t>
      </w:r>
      <w:r>
        <w:rPr>
          <w:rFonts w:ascii="Times New Roman" w:hAnsi="Times New Roman" w:cs="Times New Roman"/>
          <w:b/>
          <w:sz w:val="28"/>
          <w:szCs w:val="28"/>
        </w:rPr>
        <w:t xml:space="preserve"> </w:t>
      </w:r>
      <w:r w:rsidRPr="00B93BF3">
        <w:rPr>
          <w:rFonts w:ascii="Times New Roman" w:hAnsi="Times New Roman" w:cs="Times New Roman"/>
          <w:b/>
          <w:sz w:val="28"/>
          <w:szCs w:val="28"/>
        </w:rPr>
        <w:t>в лева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се </w:t>
      </w:r>
      <w:proofErr w:type="spellStart"/>
      <w:r w:rsidRPr="00B93BF3">
        <w:rPr>
          <w:rFonts w:ascii="Times New Roman" w:hAnsi="Times New Roman" w:cs="Times New Roman"/>
          <w:b/>
          <w:sz w:val="28"/>
          <w:szCs w:val="28"/>
        </w:rPr>
        <w:t>превалутира</w:t>
      </w:r>
      <w:proofErr w:type="spellEnd"/>
      <w:r w:rsidRPr="00B93BF3">
        <w:rPr>
          <w:rFonts w:ascii="Times New Roman" w:eastAsia="Times New Roman" w:hAnsi="Times New Roman" w:cs="Times New Roman"/>
          <w:b/>
          <w:sz w:val="28"/>
          <w:szCs w:val="28"/>
        </w:rPr>
        <w:t xml:space="preserve"> от левове в евро и се изразява в евро</w:t>
      </w:r>
      <w:r w:rsidRPr="00B93BF3">
        <w:rPr>
          <w:rFonts w:ascii="Times New Roman" w:hAnsi="Times New Roman" w:cs="Times New Roman"/>
          <w:b/>
          <w:sz w:val="28"/>
          <w:szCs w:val="28"/>
        </w:rPr>
        <w:t>, както следва:</w:t>
      </w:r>
    </w:p>
    <w:p w:rsidR="00B93BF3" w:rsidRPr="00060040" w:rsidRDefault="00B93BF3" w:rsidP="00B93BF3">
      <w:pPr>
        <w:overflowPunct w:val="0"/>
        <w:autoSpaceDE w:val="0"/>
        <w:autoSpaceDN w:val="0"/>
        <w:adjustRightInd w:val="0"/>
        <w:spacing w:after="0" w:line="240" w:lineRule="auto"/>
        <w:jc w:val="both"/>
        <w:rPr>
          <w:rFonts w:ascii="Bookman Old Style" w:hAnsi="Bookman Old Style"/>
          <w:sz w:val="20"/>
          <w:szCs w:val="20"/>
        </w:rPr>
      </w:pPr>
    </w:p>
    <w:tbl>
      <w:tblPr>
        <w:tblW w:w="8280" w:type="dxa"/>
        <w:tblInd w:w="113" w:type="dxa"/>
        <w:tblLook w:val="04A0" w:firstRow="1" w:lastRow="0" w:firstColumn="1" w:lastColumn="0" w:noHBand="0" w:noVBand="1"/>
      </w:tblPr>
      <w:tblGrid>
        <w:gridCol w:w="1580"/>
        <w:gridCol w:w="1140"/>
        <w:gridCol w:w="1080"/>
        <w:gridCol w:w="2240"/>
        <w:gridCol w:w="2240"/>
      </w:tblGrid>
      <w:tr w:rsidR="00B93BF3" w:rsidRPr="00060040" w:rsidTr="00FC1236">
        <w:trPr>
          <w:trHeight w:val="630"/>
        </w:trPr>
        <w:tc>
          <w:tcPr>
            <w:tcW w:w="1580" w:type="dxa"/>
            <w:vMerge w:val="restart"/>
            <w:tcBorders>
              <w:top w:val="single" w:sz="4" w:space="0" w:color="auto"/>
              <w:left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Брой оси на моторното превозно средство</w:t>
            </w:r>
          </w:p>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 </w:t>
            </w:r>
          </w:p>
        </w:tc>
        <w:tc>
          <w:tcPr>
            <w:tcW w:w="2220" w:type="dxa"/>
            <w:gridSpan w:val="2"/>
            <w:tcBorders>
              <w:top w:val="single" w:sz="4" w:space="0" w:color="auto"/>
              <w:left w:val="nil"/>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Допустима максимална маса</w:t>
            </w:r>
          </w:p>
        </w:tc>
        <w:tc>
          <w:tcPr>
            <w:tcW w:w="4480" w:type="dxa"/>
            <w:gridSpan w:val="2"/>
            <w:tcBorders>
              <w:top w:val="single" w:sz="4" w:space="0" w:color="auto"/>
              <w:left w:val="nil"/>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Данък (в евро)</w:t>
            </w:r>
          </w:p>
        </w:tc>
      </w:tr>
      <w:tr w:rsidR="00B93BF3" w:rsidRPr="00060040" w:rsidTr="00FC1236">
        <w:trPr>
          <w:trHeight w:val="1545"/>
        </w:trPr>
        <w:tc>
          <w:tcPr>
            <w:tcW w:w="0" w:type="auto"/>
            <w:vMerge/>
            <w:tcBorders>
              <w:left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p>
        </w:tc>
        <w:tc>
          <w:tcPr>
            <w:tcW w:w="1140" w:type="dxa"/>
            <w:vMerge w:val="restart"/>
            <w:tcBorders>
              <w:top w:val="nil"/>
              <w:left w:val="nil"/>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равна или повече от</w:t>
            </w:r>
          </w:p>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 </w:t>
            </w:r>
          </w:p>
        </w:tc>
        <w:tc>
          <w:tcPr>
            <w:tcW w:w="1080" w:type="dxa"/>
            <w:vMerge w:val="restart"/>
            <w:tcBorders>
              <w:top w:val="nil"/>
              <w:left w:val="nil"/>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по-малка от</w:t>
            </w:r>
          </w:p>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 </w:t>
            </w:r>
          </w:p>
        </w:tc>
        <w:tc>
          <w:tcPr>
            <w:tcW w:w="2240" w:type="dxa"/>
            <w:tcBorders>
              <w:top w:val="single" w:sz="4" w:space="0" w:color="auto"/>
              <w:left w:val="nil"/>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задвижваща ос/оси с пневматично или с окачване, прието за еквивалентно на пневматичното</w:t>
            </w:r>
          </w:p>
        </w:tc>
        <w:tc>
          <w:tcPr>
            <w:tcW w:w="2240" w:type="dxa"/>
            <w:tcBorders>
              <w:top w:val="single" w:sz="4" w:space="0" w:color="auto"/>
              <w:left w:val="nil"/>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други системи за окачване на задвижващата ос/оси</w:t>
            </w:r>
          </w:p>
        </w:tc>
      </w:tr>
      <w:tr w:rsidR="00B93BF3" w:rsidRPr="00060040" w:rsidTr="00FC1236">
        <w:trPr>
          <w:trHeight w:val="225"/>
        </w:trPr>
        <w:tc>
          <w:tcPr>
            <w:tcW w:w="1580" w:type="dxa"/>
            <w:vMerge/>
            <w:tcBorders>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p>
        </w:tc>
        <w:tc>
          <w:tcPr>
            <w:tcW w:w="1140" w:type="dxa"/>
            <w:vMerge/>
            <w:tcBorders>
              <w:left w:val="nil"/>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p>
        </w:tc>
        <w:tc>
          <w:tcPr>
            <w:tcW w:w="1080" w:type="dxa"/>
            <w:vMerge/>
            <w:tcBorders>
              <w:left w:val="nil"/>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p>
        </w:tc>
        <w:tc>
          <w:tcPr>
            <w:tcW w:w="2240" w:type="dxa"/>
            <w:tcBorders>
              <w:top w:val="nil"/>
              <w:left w:val="nil"/>
              <w:bottom w:val="single" w:sz="4" w:space="0" w:color="auto"/>
              <w:right w:val="single" w:sz="4" w:space="0" w:color="auto"/>
            </w:tcBorders>
            <w:vAlign w:val="bottom"/>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евро</w:t>
            </w:r>
          </w:p>
        </w:tc>
        <w:tc>
          <w:tcPr>
            <w:tcW w:w="2240" w:type="dxa"/>
            <w:tcBorders>
              <w:top w:val="nil"/>
              <w:left w:val="nil"/>
              <w:bottom w:val="single" w:sz="4" w:space="0" w:color="auto"/>
              <w:right w:val="single" w:sz="4" w:space="0" w:color="auto"/>
            </w:tcBorders>
            <w:vAlign w:val="bottom"/>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евро</w:t>
            </w:r>
          </w:p>
        </w:tc>
      </w:tr>
      <w:tr w:rsidR="00B93BF3" w:rsidRPr="00060040" w:rsidTr="00FC1236">
        <w:trPr>
          <w:trHeight w:val="488"/>
        </w:trPr>
        <w:tc>
          <w:tcPr>
            <w:tcW w:w="1580" w:type="dxa"/>
            <w:tcBorders>
              <w:top w:val="nil"/>
              <w:left w:val="single" w:sz="4" w:space="0" w:color="auto"/>
              <w:bottom w:val="single" w:sz="4" w:space="0" w:color="auto"/>
              <w:right w:val="single" w:sz="4" w:space="0" w:color="auto"/>
            </w:tcBorders>
            <w:vAlign w:val="center"/>
            <w:hideMark/>
          </w:tcPr>
          <w:p w:rsidR="00B93BF3" w:rsidRPr="00B93BF3" w:rsidRDefault="00B93BF3" w:rsidP="00FC1236">
            <w:pPr>
              <w:autoSpaceDN w:val="0"/>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А) с две оси</w:t>
            </w:r>
          </w:p>
        </w:tc>
        <w:tc>
          <w:tcPr>
            <w:tcW w:w="1140" w:type="dxa"/>
            <w:tcBorders>
              <w:top w:val="nil"/>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12</w:t>
            </w:r>
          </w:p>
        </w:tc>
        <w:tc>
          <w:tcPr>
            <w:tcW w:w="10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13</w:t>
            </w:r>
          </w:p>
        </w:tc>
        <w:tc>
          <w:tcPr>
            <w:tcW w:w="22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19.43</w:t>
            </w:r>
          </w:p>
        </w:tc>
        <w:tc>
          <w:tcPr>
            <w:tcW w:w="2240" w:type="dxa"/>
            <w:tcBorders>
              <w:top w:val="nil"/>
              <w:left w:val="single" w:sz="4" w:space="0" w:color="auto"/>
              <w:bottom w:val="single" w:sz="4" w:space="0" w:color="auto"/>
              <w:right w:val="single" w:sz="4" w:space="0" w:color="auto"/>
            </w:tcBorders>
            <w:vAlign w:val="center"/>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38.86</w:t>
            </w:r>
          </w:p>
        </w:tc>
      </w:tr>
      <w:tr w:rsidR="00B93BF3" w:rsidRPr="00060040" w:rsidTr="00FC1236">
        <w:trPr>
          <w:trHeight w:val="616"/>
        </w:trPr>
        <w:tc>
          <w:tcPr>
            <w:tcW w:w="1580" w:type="dxa"/>
            <w:tcBorders>
              <w:top w:val="nil"/>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 </w:t>
            </w:r>
          </w:p>
        </w:tc>
        <w:tc>
          <w:tcPr>
            <w:tcW w:w="1140" w:type="dxa"/>
            <w:tcBorders>
              <w:top w:val="nil"/>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13</w:t>
            </w:r>
          </w:p>
        </w:tc>
        <w:tc>
          <w:tcPr>
            <w:tcW w:w="10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14</w:t>
            </w:r>
          </w:p>
        </w:tc>
        <w:tc>
          <w:tcPr>
            <w:tcW w:w="22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38.86</w:t>
            </w:r>
          </w:p>
        </w:tc>
        <w:tc>
          <w:tcPr>
            <w:tcW w:w="2240" w:type="dxa"/>
            <w:tcBorders>
              <w:top w:val="nil"/>
              <w:left w:val="single" w:sz="4" w:space="0" w:color="auto"/>
              <w:bottom w:val="single" w:sz="4" w:space="0" w:color="auto"/>
              <w:right w:val="single" w:sz="4" w:space="0" w:color="auto"/>
            </w:tcBorders>
            <w:vAlign w:val="center"/>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107.37</w:t>
            </w:r>
          </w:p>
        </w:tc>
      </w:tr>
      <w:tr w:rsidR="00B93BF3" w:rsidRPr="00060040" w:rsidTr="00FC1236">
        <w:trPr>
          <w:trHeight w:val="695"/>
        </w:trPr>
        <w:tc>
          <w:tcPr>
            <w:tcW w:w="1580" w:type="dxa"/>
            <w:tcBorders>
              <w:top w:val="nil"/>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 </w:t>
            </w:r>
          </w:p>
        </w:tc>
        <w:tc>
          <w:tcPr>
            <w:tcW w:w="1140" w:type="dxa"/>
            <w:tcBorders>
              <w:top w:val="nil"/>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14</w:t>
            </w:r>
          </w:p>
        </w:tc>
        <w:tc>
          <w:tcPr>
            <w:tcW w:w="10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15</w:t>
            </w:r>
          </w:p>
        </w:tc>
        <w:tc>
          <w:tcPr>
            <w:tcW w:w="22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107.37</w:t>
            </w:r>
          </w:p>
        </w:tc>
        <w:tc>
          <w:tcPr>
            <w:tcW w:w="2240" w:type="dxa"/>
            <w:tcBorders>
              <w:top w:val="nil"/>
              <w:left w:val="single" w:sz="4" w:space="0" w:color="auto"/>
              <w:bottom w:val="single" w:sz="4" w:space="0" w:color="auto"/>
              <w:right w:val="single" w:sz="4" w:space="0" w:color="auto"/>
            </w:tcBorders>
            <w:vAlign w:val="center"/>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151.34</w:t>
            </w:r>
          </w:p>
        </w:tc>
      </w:tr>
      <w:tr w:rsidR="00B93BF3" w:rsidRPr="00060040" w:rsidTr="00FC1236">
        <w:trPr>
          <w:trHeight w:val="499"/>
        </w:trPr>
        <w:tc>
          <w:tcPr>
            <w:tcW w:w="1580" w:type="dxa"/>
            <w:tcBorders>
              <w:top w:val="nil"/>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 </w:t>
            </w:r>
          </w:p>
        </w:tc>
        <w:tc>
          <w:tcPr>
            <w:tcW w:w="1140" w:type="dxa"/>
            <w:tcBorders>
              <w:top w:val="nil"/>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15</w:t>
            </w:r>
          </w:p>
        </w:tc>
        <w:tc>
          <w:tcPr>
            <w:tcW w:w="10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w:t>
            </w:r>
          </w:p>
        </w:tc>
        <w:tc>
          <w:tcPr>
            <w:tcW w:w="22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151.34</w:t>
            </w:r>
          </w:p>
        </w:tc>
        <w:tc>
          <w:tcPr>
            <w:tcW w:w="2240" w:type="dxa"/>
            <w:tcBorders>
              <w:top w:val="nil"/>
              <w:left w:val="single" w:sz="4" w:space="0" w:color="auto"/>
              <w:bottom w:val="single" w:sz="4" w:space="0" w:color="auto"/>
              <w:right w:val="single" w:sz="4" w:space="0" w:color="auto"/>
            </w:tcBorders>
            <w:vAlign w:val="center"/>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342.57</w:t>
            </w:r>
          </w:p>
        </w:tc>
      </w:tr>
      <w:tr w:rsidR="00B93BF3" w:rsidRPr="00060040" w:rsidTr="00FC1236">
        <w:trPr>
          <w:trHeight w:val="687"/>
        </w:trPr>
        <w:tc>
          <w:tcPr>
            <w:tcW w:w="15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Б) с три оси</w:t>
            </w:r>
          </w:p>
        </w:tc>
        <w:tc>
          <w:tcPr>
            <w:tcW w:w="11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15</w:t>
            </w:r>
          </w:p>
        </w:tc>
        <w:tc>
          <w:tcPr>
            <w:tcW w:w="10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17</w:t>
            </w:r>
          </w:p>
        </w:tc>
        <w:tc>
          <w:tcPr>
            <w:tcW w:w="22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38.86</w:t>
            </w:r>
          </w:p>
        </w:tc>
        <w:tc>
          <w:tcPr>
            <w:tcW w:w="2240" w:type="dxa"/>
            <w:tcBorders>
              <w:top w:val="single" w:sz="4" w:space="0" w:color="auto"/>
              <w:left w:val="single" w:sz="4" w:space="0" w:color="auto"/>
              <w:bottom w:val="single" w:sz="4" w:space="0" w:color="auto"/>
              <w:right w:val="single" w:sz="4" w:space="0" w:color="auto"/>
            </w:tcBorders>
            <w:vAlign w:val="center"/>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68.00</w:t>
            </w:r>
          </w:p>
        </w:tc>
      </w:tr>
      <w:tr w:rsidR="00B93BF3" w:rsidRPr="00060040" w:rsidTr="00FC1236">
        <w:trPr>
          <w:trHeight w:val="569"/>
        </w:trPr>
        <w:tc>
          <w:tcPr>
            <w:tcW w:w="15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lastRenderedPageBreak/>
              <w:t> </w:t>
            </w:r>
          </w:p>
        </w:tc>
        <w:tc>
          <w:tcPr>
            <w:tcW w:w="11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19</w:t>
            </w:r>
          </w:p>
        </w:tc>
        <w:tc>
          <w:tcPr>
            <w:tcW w:w="22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68.00</w:t>
            </w:r>
          </w:p>
        </w:tc>
        <w:tc>
          <w:tcPr>
            <w:tcW w:w="2240" w:type="dxa"/>
            <w:tcBorders>
              <w:top w:val="single" w:sz="4" w:space="0" w:color="auto"/>
              <w:left w:val="single" w:sz="4" w:space="0" w:color="auto"/>
              <w:bottom w:val="single" w:sz="4" w:space="0" w:color="auto"/>
              <w:right w:val="single" w:sz="4" w:space="0" w:color="auto"/>
            </w:tcBorders>
            <w:vAlign w:val="center"/>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138.56</w:t>
            </w:r>
          </w:p>
        </w:tc>
      </w:tr>
      <w:tr w:rsidR="00B93BF3" w:rsidRPr="00060040" w:rsidTr="00FC1236">
        <w:trPr>
          <w:trHeight w:val="550"/>
        </w:trPr>
        <w:tc>
          <w:tcPr>
            <w:tcW w:w="15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 </w:t>
            </w:r>
          </w:p>
        </w:tc>
        <w:tc>
          <w:tcPr>
            <w:tcW w:w="11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19</w:t>
            </w:r>
          </w:p>
        </w:tc>
        <w:tc>
          <w:tcPr>
            <w:tcW w:w="10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21</w:t>
            </w:r>
          </w:p>
        </w:tc>
        <w:tc>
          <w:tcPr>
            <w:tcW w:w="22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138.56</w:t>
            </w:r>
          </w:p>
        </w:tc>
        <w:tc>
          <w:tcPr>
            <w:tcW w:w="2240" w:type="dxa"/>
            <w:tcBorders>
              <w:top w:val="single" w:sz="4" w:space="0" w:color="auto"/>
              <w:left w:val="single" w:sz="4" w:space="0" w:color="auto"/>
              <w:bottom w:val="single" w:sz="4" w:space="0" w:color="auto"/>
              <w:right w:val="single" w:sz="4" w:space="0" w:color="auto"/>
            </w:tcBorders>
            <w:vAlign w:val="center"/>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180.49</w:t>
            </w:r>
          </w:p>
        </w:tc>
      </w:tr>
      <w:tr w:rsidR="00B93BF3" w:rsidRPr="00060040" w:rsidTr="00FC1236">
        <w:trPr>
          <w:trHeight w:val="567"/>
        </w:trPr>
        <w:tc>
          <w:tcPr>
            <w:tcW w:w="15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 </w:t>
            </w:r>
          </w:p>
        </w:tc>
        <w:tc>
          <w:tcPr>
            <w:tcW w:w="11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21</w:t>
            </w:r>
          </w:p>
        </w:tc>
        <w:tc>
          <w:tcPr>
            <w:tcW w:w="10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23</w:t>
            </w:r>
          </w:p>
        </w:tc>
        <w:tc>
          <w:tcPr>
            <w:tcW w:w="22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180.49</w:t>
            </w:r>
          </w:p>
        </w:tc>
        <w:tc>
          <w:tcPr>
            <w:tcW w:w="2240" w:type="dxa"/>
            <w:tcBorders>
              <w:top w:val="single" w:sz="4" w:space="0" w:color="auto"/>
              <w:left w:val="single" w:sz="4" w:space="0" w:color="auto"/>
              <w:bottom w:val="single" w:sz="4" w:space="0" w:color="auto"/>
              <w:right w:val="single" w:sz="4" w:space="0" w:color="auto"/>
            </w:tcBorders>
            <w:vAlign w:val="center"/>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277.63</w:t>
            </w:r>
          </w:p>
        </w:tc>
      </w:tr>
      <w:tr w:rsidR="00B93BF3" w:rsidRPr="00060040" w:rsidTr="00FC1236">
        <w:trPr>
          <w:trHeight w:val="544"/>
        </w:trPr>
        <w:tc>
          <w:tcPr>
            <w:tcW w:w="15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 </w:t>
            </w:r>
          </w:p>
        </w:tc>
        <w:tc>
          <w:tcPr>
            <w:tcW w:w="11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23</w:t>
            </w:r>
          </w:p>
        </w:tc>
        <w:tc>
          <w:tcPr>
            <w:tcW w:w="10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w:t>
            </w:r>
          </w:p>
        </w:tc>
        <w:tc>
          <w:tcPr>
            <w:tcW w:w="22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277.63</w:t>
            </w:r>
          </w:p>
        </w:tc>
        <w:tc>
          <w:tcPr>
            <w:tcW w:w="2240" w:type="dxa"/>
            <w:tcBorders>
              <w:top w:val="single" w:sz="4" w:space="0" w:color="auto"/>
              <w:left w:val="single" w:sz="4" w:space="0" w:color="auto"/>
              <w:bottom w:val="single" w:sz="4" w:space="0" w:color="auto"/>
              <w:right w:val="single" w:sz="4" w:space="0" w:color="auto"/>
            </w:tcBorders>
            <w:vAlign w:val="center"/>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431.53</w:t>
            </w:r>
          </w:p>
        </w:tc>
      </w:tr>
      <w:tr w:rsidR="00B93BF3" w:rsidRPr="00060040" w:rsidTr="00FC1236">
        <w:trPr>
          <w:trHeight w:val="708"/>
        </w:trPr>
        <w:tc>
          <w:tcPr>
            <w:tcW w:w="15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В) с четири оси</w:t>
            </w:r>
          </w:p>
        </w:tc>
        <w:tc>
          <w:tcPr>
            <w:tcW w:w="11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23</w:t>
            </w:r>
          </w:p>
        </w:tc>
        <w:tc>
          <w:tcPr>
            <w:tcW w:w="10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25</w:t>
            </w:r>
          </w:p>
        </w:tc>
        <w:tc>
          <w:tcPr>
            <w:tcW w:w="22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180.49</w:t>
            </w:r>
          </w:p>
        </w:tc>
        <w:tc>
          <w:tcPr>
            <w:tcW w:w="2240" w:type="dxa"/>
            <w:tcBorders>
              <w:top w:val="single" w:sz="4" w:space="0" w:color="auto"/>
              <w:left w:val="single" w:sz="4" w:space="0" w:color="auto"/>
              <w:bottom w:val="single" w:sz="4" w:space="0" w:color="auto"/>
              <w:right w:val="single" w:sz="4" w:space="0" w:color="auto"/>
            </w:tcBorders>
            <w:vAlign w:val="center"/>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183.04</w:t>
            </w:r>
          </w:p>
        </w:tc>
      </w:tr>
      <w:tr w:rsidR="00B93BF3" w:rsidRPr="00060040" w:rsidTr="00FC1236">
        <w:trPr>
          <w:trHeight w:val="662"/>
        </w:trPr>
        <w:tc>
          <w:tcPr>
            <w:tcW w:w="15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 </w:t>
            </w:r>
          </w:p>
        </w:tc>
        <w:tc>
          <w:tcPr>
            <w:tcW w:w="11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25</w:t>
            </w:r>
          </w:p>
        </w:tc>
        <w:tc>
          <w:tcPr>
            <w:tcW w:w="10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27</w:t>
            </w:r>
          </w:p>
        </w:tc>
        <w:tc>
          <w:tcPr>
            <w:tcW w:w="22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183.04</w:t>
            </w:r>
          </w:p>
        </w:tc>
        <w:tc>
          <w:tcPr>
            <w:tcW w:w="2240" w:type="dxa"/>
            <w:tcBorders>
              <w:top w:val="single" w:sz="4" w:space="0" w:color="auto"/>
              <w:left w:val="single" w:sz="4" w:space="0" w:color="auto"/>
              <w:bottom w:val="single" w:sz="4" w:space="0" w:color="auto"/>
              <w:right w:val="single" w:sz="4" w:space="0" w:color="auto"/>
            </w:tcBorders>
            <w:vAlign w:val="center"/>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285.30</w:t>
            </w:r>
          </w:p>
        </w:tc>
      </w:tr>
      <w:tr w:rsidR="00B93BF3" w:rsidRPr="00060040" w:rsidTr="00FC1236">
        <w:trPr>
          <w:trHeight w:val="544"/>
        </w:trPr>
        <w:tc>
          <w:tcPr>
            <w:tcW w:w="15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 </w:t>
            </w:r>
          </w:p>
        </w:tc>
        <w:tc>
          <w:tcPr>
            <w:tcW w:w="11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27</w:t>
            </w:r>
          </w:p>
        </w:tc>
        <w:tc>
          <w:tcPr>
            <w:tcW w:w="10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29</w:t>
            </w:r>
          </w:p>
        </w:tc>
        <w:tc>
          <w:tcPr>
            <w:tcW w:w="22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285.30</w:t>
            </w:r>
          </w:p>
        </w:tc>
        <w:tc>
          <w:tcPr>
            <w:tcW w:w="2240" w:type="dxa"/>
            <w:tcBorders>
              <w:top w:val="single" w:sz="4" w:space="0" w:color="auto"/>
              <w:left w:val="single" w:sz="4" w:space="0" w:color="auto"/>
              <w:bottom w:val="single" w:sz="4" w:space="0" w:color="auto"/>
              <w:right w:val="single" w:sz="4" w:space="0" w:color="auto"/>
            </w:tcBorders>
            <w:vAlign w:val="center"/>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452.49</w:t>
            </w:r>
          </w:p>
        </w:tc>
      </w:tr>
      <w:tr w:rsidR="00B93BF3" w:rsidRPr="00060040" w:rsidTr="00FC1236">
        <w:trPr>
          <w:trHeight w:val="565"/>
        </w:trPr>
        <w:tc>
          <w:tcPr>
            <w:tcW w:w="15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 </w:t>
            </w:r>
          </w:p>
        </w:tc>
        <w:tc>
          <w:tcPr>
            <w:tcW w:w="11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29</w:t>
            </w:r>
          </w:p>
        </w:tc>
        <w:tc>
          <w:tcPr>
            <w:tcW w:w="108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color w:val="000000"/>
                <w:sz w:val="20"/>
                <w:szCs w:val="20"/>
                <w:lang w:val="en-US"/>
              </w:rPr>
            </w:pPr>
            <w:r w:rsidRPr="00B93BF3">
              <w:rPr>
                <w:rFonts w:ascii="Times New Roman" w:hAnsi="Times New Roman" w:cs="Times New Roman"/>
                <w:b/>
                <w:color w:val="000000"/>
                <w:sz w:val="20"/>
                <w:szCs w:val="20"/>
              </w:rPr>
              <w:t>-</w:t>
            </w:r>
          </w:p>
        </w:tc>
        <w:tc>
          <w:tcPr>
            <w:tcW w:w="2240" w:type="dxa"/>
            <w:tcBorders>
              <w:top w:val="single" w:sz="4" w:space="0" w:color="auto"/>
              <w:left w:val="single" w:sz="4" w:space="0" w:color="auto"/>
              <w:bottom w:val="single" w:sz="4" w:space="0" w:color="auto"/>
              <w:right w:val="single" w:sz="4" w:space="0" w:color="auto"/>
            </w:tcBorders>
            <w:vAlign w:val="center"/>
            <w:hideMark/>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452.49</w:t>
            </w:r>
          </w:p>
        </w:tc>
        <w:tc>
          <w:tcPr>
            <w:tcW w:w="2240" w:type="dxa"/>
            <w:tcBorders>
              <w:top w:val="single" w:sz="4" w:space="0" w:color="auto"/>
              <w:left w:val="single" w:sz="4" w:space="0" w:color="auto"/>
              <w:bottom w:val="single" w:sz="4" w:space="0" w:color="auto"/>
              <w:right w:val="single" w:sz="4" w:space="0" w:color="auto"/>
            </w:tcBorders>
            <w:vAlign w:val="center"/>
          </w:tcPr>
          <w:p w:rsidR="00B93BF3" w:rsidRPr="00B93BF3" w:rsidRDefault="00B93BF3" w:rsidP="00FC1236">
            <w:pPr>
              <w:autoSpaceDN w:val="0"/>
              <w:jc w:val="center"/>
              <w:rPr>
                <w:rFonts w:ascii="Times New Roman" w:hAnsi="Times New Roman" w:cs="Times New Roman"/>
                <w:b/>
                <w:i/>
                <w:color w:val="000000"/>
                <w:sz w:val="20"/>
                <w:szCs w:val="20"/>
                <w:lang w:val="en-US"/>
              </w:rPr>
            </w:pPr>
            <w:r w:rsidRPr="00B93BF3">
              <w:rPr>
                <w:rFonts w:ascii="Times New Roman" w:hAnsi="Times New Roman" w:cs="Times New Roman"/>
                <w:b/>
                <w:i/>
                <w:color w:val="000000"/>
                <w:sz w:val="20"/>
                <w:szCs w:val="20"/>
              </w:rPr>
              <w:t>671.33</w:t>
            </w:r>
          </w:p>
        </w:tc>
      </w:tr>
    </w:tbl>
    <w:p w:rsidR="00B93BF3" w:rsidRPr="00060040" w:rsidRDefault="00B93BF3" w:rsidP="00B93BF3">
      <w:pPr>
        <w:jc w:val="both"/>
        <w:rPr>
          <w:rFonts w:ascii="Bookman Old Style" w:eastAsia="PMingLiU" w:hAnsi="Bookman Old Style"/>
          <w:color w:val="000000"/>
          <w:lang w:eastAsia="zh-TW"/>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xml:space="preserve">§ 3. В чл. 17 се правят следните изменения– посочените в точки от 1 до 7 вкл. суми в лева се </w:t>
      </w:r>
      <w:proofErr w:type="spellStart"/>
      <w:r w:rsidRPr="00B93BF3">
        <w:rPr>
          <w:rFonts w:ascii="Times New Roman" w:hAnsi="Times New Roman" w:cs="Times New Roman"/>
          <w:b/>
          <w:sz w:val="28"/>
          <w:szCs w:val="28"/>
        </w:rPr>
        <w:t>превалутират</w:t>
      </w:r>
      <w:proofErr w:type="spellEnd"/>
      <w:r w:rsidRPr="00B93BF3">
        <w:rPr>
          <w:rFonts w:ascii="Times New Roman" w:eastAsia="Times New Roman" w:hAnsi="Times New Roman" w:cs="Times New Roman"/>
          <w:b/>
          <w:sz w:val="28"/>
          <w:szCs w:val="28"/>
        </w:rPr>
        <w:t xml:space="preserve"> от левове в евро и се изразяват в евро</w:t>
      </w:r>
      <w:r w:rsidRPr="00B93BF3">
        <w:rPr>
          <w:rFonts w:ascii="Times New Roman" w:hAnsi="Times New Roman" w:cs="Times New Roman"/>
          <w:b/>
          <w:sz w:val="28"/>
          <w:szCs w:val="28"/>
        </w:rPr>
        <w:t>, както следва:</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1. в точка 1 – сумата от „1,00 лв.“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„0,51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2. в точка 2 – сумите от </w:t>
      </w:r>
      <w:r w:rsidRPr="00B93BF3">
        <w:rPr>
          <w:rFonts w:ascii="Times New Roman" w:hAnsi="Times New Roman" w:cs="Times New Roman"/>
          <w:b/>
          <w:i/>
          <w:sz w:val="28"/>
          <w:szCs w:val="28"/>
        </w:rPr>
        <w:t>„1,00 лв.“ и „0,10 лв.“</w:t>
      </w:r>
      <w:r w:rsidRPr="00B93BF3">
        <w:rPr>
          <w:rFonts w:ascii="Times New Roman" w:hAnsi="Times New Roman" w:cs="Times New Roman"/>
          <w:b/>
          <w:sz w:val="28"/>
          <w:szCs w:val="28"/>
        </w:rPr>
        <w:t>се изразяват в евро и се заменят съответно със сумите</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„0,51 евро“ и „0,05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3. в точка 3 – сумата от </w:t>
      </w:r>
      <w:r w:rsidRPr="00B93BF3">
        <w:rPr>
          <w:rFonts w:ascii="Times New Roman" w:hAnsi="Times New Roman" w:cs="Times New Roman"/>
          <w:b/>
          <w:i/>
          <w:sz w:val="28"/>
          <w:szCs w:val="28"/>
        </w:rPr>
        <w:t>„110,00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„56,24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4. в точка 4 – сумата от </w:t>
      </w:r>
      <w:r w:rsidRPr="00B93BF3">
        <w:rPr>
          <w:rFonts w:ascii="Times New Roman" w:hAnsi="Times New Roman" w:cs="Times New Roman"/>
          <w:b/>
          <w:i/>
          <w:sz w:val="28"/>
          <w:szCs w:val="28"/>
        </w:rPr>
        <w:t>„20,00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„10,23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5. в точка 5 – сумата от </w:t>
      </w:r>
      <w:r w:rsidRPr="00B93BF3">
        <w:rPr>
          <w:rFonts w:ascii="Times New Roman" w:hAnsi="Times New Roman" w:cs="Times New Roman"/>
          <w:b/>
          <w:i/>
          <w:sz w:val="28"/>
          <w:szCs w:val="28"/>
        </w:rPr>
        <w:t>„2,70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„1,38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6. в точка 6 – сумата от </w:t>
      </w:r>
      <w:r w:rsidRPr="00B93BF3">
        <w:rPr>
          <w:rFonts w:ascii="Times New Roman" w:hAnsi="Times New Roman" w:cs="Times New Roman"/>
          <w:b/>
          <w:i/>
          <w:sz w:val="28"/>
          <w:szCs w:val="28"/>
        </w:rPr>
        <w:t>„0,14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„0,07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7. в точка 7 – сумата от </w:t>
      </w:r>
      <w:r w:rsidRPr="00B93BF3">
        <w:rPr>
          <w:rFonts w:ascii="Times New Roman" w:hAnsi="Times New Roman" w:cs="Times New Roman"/>
          <w:b/>
          <w:i/>
          <w:sz w:val="28"/>
          <w:szCs w:val="28"/>
        </w:rPr>
        <w:t>„0,50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„0,26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xml:space="preserve">§ 4. В чл. 18 се правят следните изменения– посочените в точки от 1 до 6 вкл. суми в лева се </w:t>
      </w:r>
      <w:proofErr w:type="spellStart"/>
      <w:r w:rsidRPr="00B93BF3">
        <w:rPr>
          <w:rFonts w:ascii="Times New Roman" w:hAnsi="Times New Roman" w:cs="Times New Roman"/>
          <w:b/>
          <w:sz w:val="28"/>
          <w:szCs w:val="28"/>
        </w:rPr>
        <w:t>превалутират</w:t>
      </w:r>
      <w:proofErr w:type="spellEnd"/>
      <w:r w:rsidRPr="00B93BF3">
        <w:rPr>
          <w:rFonts w:ascii="Times New Roman" w:eastAsia="Times New Roman" w:hAnsi="Times New Roman" w:cs="Times New Roman"/>
          <w:b/>
          <w:sz w:val="28"/>
          <w:szCs w:val="28"/>
        </w:rPr>
        <w:t xml:space="preserve"> от левове в евро и се изразяват в евро</w:t>
      </w:r>
      <w:r w:rsidRPr="00B93BF3">
        <w:rPr>
          <w:rFonts w:ascii="Times New Roman" w:hAnsi="Times New Roman" w:cs="Times New Roman"/>
          <w:b/>
          <w:sz w:val="28"/>
          <w:szCs w:val="28"/>
        </w:rPr>
        <w:t>, както следва:</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1. в точка 1 – сумата от </w:t>
      </w:r>
      <w:r w:rsidRPr="00B93BF3">
        <w:rPr>
          <w:rFonts w:ascii="Times New Roman" w:hAnsi="Times New Roman" w:cs="Times New Roman"/>
          <w:b/>
          <w:i/>
          <w:sz w:val="28"/>
          <w:szCs w:val="28"/>
        </w:rPr>
        <w:t>„25,00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„12,78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2. в точка 2 – сумата от </w:t>
      </w:r>
      <w:r w:rsidRPr="00B93BF3">
        <w:rPr>
          <w:rFonts w:ascii="Times New Roman" w:hAnsi="Times New Roman" w:cs="Times New Roman"/>
          <w:b/>
          <w:i/>
          <w:sz w:val="28"/>
          <w:szCs w:val="28"/>
        </w:rPr>
        <w:t>„15,00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„7,67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lastRenderedPageBreak/>
        <w:t xml:space="preserve">3. в точка 3 – сумата от </w:t>
      </w:r>
      <w:r w:rsidRPr="00B93BF3">
        <w:rPr>
          <w:rFonts w:ascii="Times New Roman" w:hAnsi="Times New Roman" w:cs="Times New Roman"/>
          <w:b/>
          <w:i/>
          <w:sz w:val="28"/>
          <w:szCs w:val="28"/>
        </w:rPr>
        <w:t>„15,00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„7,67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4. в точка 4 – сумата от </w:t>
      </w:r>
      <w:r w:rsidRPr="00B93BF3">
        <w:rPr>
          <w:rFonts w:ascii="Times New Roman" w:hAnsi="Times New Roman" w:cs="Times New Roman"/>
          <w:b/>
          <w:i/>
          <w:sz w:val="28"/>
          <w:szCs w:val="28"/>
        </w:rPr>
        <w:t>„25,00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„12,78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5. в точка 5 – сумата от </w:t>
      </w:r>
      <w:r w:rsidRPr="00B93BF3">
        <w:rPr>
          <w:rFonts w:ascii="Times New Roman" w:hAnsi="Times New Roman" w:cs="Times New Roman"/>
          <w:b/>
          <w:i/>
          <w:sz w:val="28"/>
          <w:szCs w:val="28"/>
        </w:rPr>
        <w:t>„35,00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„17,90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r w:rsidRPr="00B93BF3">
        <w:rPr>
          <w:rFonts w:ascii="Times New Roman" w:hAnsi="Times New Roman" w:cs="Times New Roman"/>
          <w:b/>
          <w:sz w:val="28"/>
          <w:szCs w:val="28"/>
        </w:rPr>
        <w:t xml:space="preserve">6. в точка 6 – сумата от </w:t>
      </w:r>
      <w:r w:rsidRPr="00B93BF3">
        <w:rPr>
          <w:rFonts w:ascii="Times New Roman" w:hAnsi="Times New Roman" w:cs="Times New Roman"/>
          <w:b/>
          <w:i/>
          <w:sz w:val="28"/>
          <w:szCs w:val="28"/>
        </w:rPr>
        <w:t>„35,00 лв.“</w:t>
      </w:r>
      <w:r w:rsidRPr="00B93BF3">
        <w:rPr>
          <w:rFonts w:ascii="Times New Roman" w:hAnsi="Times New Roman" w:cs="Times New Roman"/>
          <w:b/>
          <w:sz w:val="28"/>
          <w:szCs w:val="28"/>
        </w:rPr>
        <w:t xml:space="preserve"> 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от </w:t>
      </w:r>
      <w:r w:rsidRPr="00B93BF3">
        <w:rPr>
          <w:rFonts w:ascii="Times New Roman" w:hAnsi="Times New Roman" w:cs="Times New Roman"/>
          <w:b/>
          <w:i/>
          <w:sz w:val="28"/>
          <w:szCs w:val="28"/>
        </w:rPr>
        <w:t>„17,90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xml:space="preserve">§ 5. В чл. 26, ал. 1 се правят следните изменения– посочените суми в лева се </w:t>
      </w:r>
      <w:proofErr w:type="spellStart"/>
      <w:r w:rsidRPr="00B93BF3">
        <w:rPr>
          <w:rFonts w:ascii="Times New Roman" w:hAnsi="Times New Roman" w:cs="Times New Roman"/>
          <w:b/>
          <w:sz w:val="28"/>
          <w:szCs w:val="28"/>
        </w:rPr>
        <w:t>превалутират</w:t>
      </w:r>
      <w:proofErr w:type="spellEnd"/>
      <w:r w:rsidRPr="00B93BF3">
        <w:rPr>
          <w:rFonts w:ascii="Times New Roman" w:eastAsia="Times New Roman" w:hAnsi="Times New Roman" w:cs="Times New Roman"/>
          <w:b/>
          <w:sz w:val="28"/>
          <w:szCs w:val="28"/>
        </w:rPr>
        <w:t xml:space="preserve"> от левове в евро и се изразяват в евро</w:t>
      </w:r>
      <w:r w:rsidRPr="00B93BF3">
        <w:rPr>
          <w:rFonts w:ascii="Times New Roman" w:hAnsi="Times New Roman" w:cs="Times New Roman"/>
          <w:b/>
          <w:sz w:val="28"/>
          <w:szCs w:val="28"/>
        </w:rPr>
        <w:t>, както следва:</w:t>
      </w:r>
    </w:p>
    <w:p w:rsidR="00B93BF3" w:rsidRPr="00B93BF3" w:rsidRDefault="00B93BF3" w:rsidP="00B93BF3">
      <w:pPr>
        <w:spacing w:after="0" w:line="240" w:lineRule="auto"/>
        <w:ind w:firstLine="709"/>
        <w:jc w:val="both"/>
        <w:rPr>
          <w:rFonts w:ascii="Times New Roman" w:hAnsi="Times New Roman" w:cs="Times New Roman"/>
          <w:b/>
          <w:sz w:val="28"/>
          <w:szCs w:val="28"/>
        </w:rPr>
      </w:pPr>
    </w:p>
    <w:p w:rsidR="00B93BF3" w:rsidRPr="00B93BF3" w:rsidRDefault="00B93BF3" w:rsidP="00B93BF3">
      <w:pPr>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xml:space="preserve">Категория 1 звезда  - сумата от </w:t>
      </w:r>
      <w:r w:rsidRPr="00B93BF3">
        <w:rPr>
          <w:rFonts w:ascii="Times New Roman" w:hAnsi="Times New Roman" w:cs="Times New Roman"/>
          <w:b/>
          <w:i/>
          <w:sz w:val="28"/>
          <w:szCs w:val="28"/>
        </w:rPr>
        <w:t>„0,60 лв.“</w:t>
      </w:r>
      <w:r w:rsidRPr="00B93BF3">
        <w:rPr>
          <w:rFonts w:ascii="Times New Roman" w:hAnsi="Times New Roman" w:cs="Times New Roman"/>
          <w:b/>
          <w:sz w:val="28"/>
          <w:szCs w:val="28"/>
        </w:rPr>
        <w:t>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от</w:t>
      </w:r>
      <w:r w:rsidRPr="00B93BF3">
        <w:rPr>
          <w:rFonts w:ascii="Times New Roman" w:hAnsi="Times New Roman" w:cs="Times New Roman"/>
          <w:b/>
          <w:i/>
          <w:sz w:val="28"/>
          <w:szCs w:val="28"/>
        </w:rPr>
        <w:t>„0,31 евро“</w:t>
      </w:r>
      <w:r w:rsidRPr="00B93BF3">
        <w:rPr>
          <w:rFonts w:ascii="Times New Roman" w:hAnsi="Times New Roman" w:cs="Times New Roman"/>
          <w:b/>
          <w:sz w:val="28"/>
          <w:szCs w:val="28"/>
        </w:rPr>
        <w:t xml:space="preserve"> за нощувка;</w:t>
      </w:r>
    </w:p>
    <w:p w:rsidR="00B93BF3" w:rsidRPr="00B93BF3" w:rsidRDefault="00B93BF3" w:rsidP="00B93BF3">
      <w:pPr>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xml:space="preserve">Категория 2 звезди – сумата от </w:t>
      </w:r>
      <w:r w:rsidRPr="00B93BF3">
        <w:rPr>
          <w:rFonts w:ascii="Times New Roman" w:hAnsi="Times New Roman" w:cs="Times New Roman"/>
          <w:b/>
          <w:i/>
          <w:sz w:val="28"/>
          <w:szCs w:val="28"/>
        </w:rPr>
        <w:t>„0,70 лв.“</w:t>
      </w:r>
      <w:r w:rsidRPr="00B93BF3">
        <w:rPr>
          <w:rFonts w:ascii="Times New Roman" w:hAnsi="Times New Roman" w:cs="Times New Roman"/>
          <w:b/>
          <w:sz w:val="28"/>
          <w:szCs w:val="28"/>
        </w:rPr>
        <w:t>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от</w:t>
      </w:r>
      <w:r w:rsidRPr="00B93BF3">
        <w:rPr>
          <w:rFonts w:ascii="Times New Roman" w:hAnsi="Times New Roman" w:cs="Times New Roman"/>
          <w:b/>
          <w:i/>
          <w:sz w:val="28"/>
          <w:szCs w:val="28"/>
        </w:rPr>
        <w:t>„0,36 евро“</w:t>
      </w:r>
      <w:r w:rsidRPr="00B93BF3">
        <w:rPr>
          <w:rFonts w:ascii="Times New Roman" w:hAnsi="Times New Roman" w:cs="Times New Roman"/>
          <w:b/>
          <w:sz w:val="28"/>
          <w:szCs w:val="28"/>
        </w:rPr>
        <w:t>за нощувка;</w:t>
      </w:r>
    </w:p>
    <w:p w:rsidR="00B93BF3" w:rsidRPr="00B93BF3" w:rsidRDefault="00B93BF3" w:rsidP="00B93BF3">
      <w:pPr>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xml:space="preserve">Категория 3 звезди – сумата от </w:t>
      </w:r>
      <w:r w:rsidRPr="00B93BF3">
        <w:rPr>
          <w:rFonts w:ascii="Times New Roman" w:hAnsi="Times New Roman" w:cs="Times New Roman"/>
          <w:b/>
          <w:i/>
          <w:sz w:val="28"/>
          <w:szCs w:val="28"/>
        </w:rPr>
        <w:t>„0,80 лв.“</w:t>
      </w:r>
      <w:r w:rsidRPr="00B93BF3">
        <w:rPr>
          <w:rFonts w:ascii="Times New Roman" w:hAnsi="Times New Roman" w:cs="Times New Roman"/>
          <w:b/>
          <w:sz w:val="28"/>
          <w:szCs w:val="28"/>
        </w:rPr>
        <w:t>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от</w:t>
      </w:r>
      <w:r w:rsidRPr="00B93BF3">
        <w:rPr>
          <w:rFonts w:ascii="Times New Roman" w:hAnsi="Times New Roman" w:cs="Times New Roman"/>
          <w:b/>
          <w:i/>
          <w:sz w:val="28"/>
          <w:szCs w:val="28"/>
        </w:rPr>
        <w:t>„0,41 евро“</w:t>
      </w:r>
      <w:r w:rsidRPr="00B93BF3">
        <w:rPr>
          <w:rFonts w:ascii="Times New Roman" w:hAnsi="Times New Roman" w:cs="Times New Roman"/>
          <w:b/>
          <w:sz w:val="28"/>
          <w:szCs w:val="28"/>
        </w:rPr>
        <w:t xml:space="preserve"> за нощувка;</w:t>
      </w:r>
    </w:p>
    <w:p w:rsidR="00B93BF3" w:rsidRPr="00B93BF3" w:rsidRDefault="00B93BF3" w:rsidP="00B93BF3">
      <w:pPr>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xml:space="preserve">Категория 4 и 5 звезди – сумата от </w:t>
      </w:r>
      <w:r w:rsidRPr="00B93BF3">
        <w:rPr>
          <w:rFonts w:ascii="Times New Roman" w:hAnsi="Times New Roman" w:cs="Times New Roman"/>
          <w:b/>
          <w:i/>
          <w:sz w:val="28"/>
          <w:szCs w:val="28"/>
        </w:rPr>
        <w:t>„1,00 лв.“</w:t>
      </w:r>
      <w:r w:rsidRPr="00B93BF3">
        <w:rPr>
          <w:rFonts w:ascii="Times New Roman" w:hAnsi="Times New Roman" w:cs="Times New Roman"/>
          <w:b/>
          <w:sz w:val="28"/>
          <w:szCs w:val="28"/>
        </w:rPr>
        <w:t>се изразява в евро и се заменя със сумата</w:t>
      </w:r>
      <w:r>
        <w:rPr>
          <w:rFonts w:ascii="Times New Roman" w:hAnsi="Times New Roman" w:cs="Times New Roman"/>
          <w:b/>
          <w:sz w:val="28"/>
          <w:szCs w:val="28"/>
        </w:rPr>
        <w:t xml:space="preserve"> </w:t>
      </w:r>
      <w:r w:rsidRPr="00B93BF3">
        <w:rPr>
          <w:rFonts w:ascii="Times New Roman" w:hAnsi="Times New Roman" w:cs="Times New Roman"/>
          <w:b/>
          <w:sz w:val="28"/>
          <w:szCs w:val="28"/>
        </w:rPr>
        <w:t>от</w:t>
      </w:r>
      <w:r w:rsidRPr="00B93BF3">
        <w:rPr>
          <w:rFonts w:ascii="Times New Roman" w:hAnsi="Times New Roman" w:cs="Times New Roman"/>
          <w:b/>
          <w:i/>
          <w:sz w:val="28"/>
          <w:szCs w:val="28"/>
        </w:rPr>
        <w:t>„0,51 евро“</w:t>
      </w:r>
      <w:r w:rsidRPr="00B93BF3">
        <w:rPr>
          <w:rFonts w:ascii="Times New Roman" w:hAnsi="Times New Roman" w:cs="Times New Roman"/>
          <w:b/>
          <w:sz w:val="28"/>
          <w:szCs w:val="28"/>
        </w:rPr>
        <w:t xml:space="preserve"> за нощувка.</w:t>
      </w:r>
    </w:p>
    <w:p w:rsidR="00B93BF3" w:rsidRPr="00B93BF3" w:rsidRDefault="00B93BF3" w:rsidP="00B93BF3">
      <w:pPr>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xml:space="preserve">Места за настаняване, регистрирани по Закона за туризма – сумата от </w:t>
      </w:r>
      <w:r w:rsidRPr="00B93BF3">
        <w:rPr>
          <w:rFonts w:ascii="Times New Roman" w:hAnsi="Times New Roman" w:cs="Times New Roman"/>
          <w:b/>
          <w:i/>
          <w:sz w:val="28"/>
          <w:szCs w:val="28"/>
        </w:rPr>
        <w:t>„0,60 лв.“</w:t>
      </w:r>
      <w:r w:rsidRPr="00B93BF3">
        <w:rPr>
          <w:rFonts w:ascii="Times New Roman" w:hAnsi="Times New Roman" w:cs="Times New Roman"/>
          <w:b/>
          <w:sz w:val="28"/>
          <w:szCs w:val="28"/>
        </w:rPr>
        <w:t xml:space="preserve">се изразява в евро и се заменя със </w:t>
      </w:r>
      <w:proofErr w:type="spellStart"/>
      <w:r w:rsidRPr="00B93BF3">
        <w:rPr>
          <w:rFonts w:ascii="Times New Roman" w:hAnsi="Times New Roman" w:cs="Times New Roman"/>
          <w:b/>
          <w:sz w:val="28"/>
          <w:szCs w:val="28"/>
        </w:rPr>
        <w:t>суматаот</w:t>
      </w:r>
      <w:proofErr w:type="spellEnd"/>
      <w:r w:rsidRPr="00B93BF3">
        <w:rPr>
          <w:rFonts w:ascii="Times New Roman" w:hAnsi="Times New Roman" w:cs="Times New Roman"/>
          <w:b/>
          <w:i/>
          <w:sz w:val="28"/>
          <w:szCs w:val="28"/>
        </w:rPr>
        <w:t>„0,31 евро“</w:t>
      </w:r>
      <w:r w:rsidRPr="00B93BF3">
        <w:rPr>
          <w:rFonts w:ascii="Times New Roman" w:hAnsi="Times New Roman" w:cs="Times New Roman"/>
          <w:b/>
          <w:sz w:val="28"/>
          <w:szCs w:val="28"/>
        </w:rPr>
        <w:t>за нощувка.</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i/>
          <w:sz w:val="28"/>
          <w:szCs w:val="28"/>
        </w:rPr>
      </w:pP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xml:space="preserve">§ 6. В чл. 30, ал. 2 посочената в текста на разпоредбата сума от </w:t>
      </w:r>
      <w:r w:rsidRPr="00B93BF3">
        <w:rPr>
          <w:rFonts w:ascii="Times New Roman" w:hAnsi="Times New Roman" w:cs="Times New Roman"/>
          <w:b/>
          <w:i/>
          <w:sz w:val="28"/>
          <w:szCs w:val="28"/>
        </w:rPr>
        <w:t>„350,00 лева“</w:t>
      </w:r>
      <w:r w:rsidRPr="00B93BF3">
        <w:rPr>
          <w:rFonts w:ascii="Times New Roman" w:hAnsi="Times New Roman" w:cs="Times New Roman"/>
          <w:b/>
          <w:sz w:val="28"/>
          <w:szCs w:val="28"/>
        </w:rPr>
        <w:t xml:space="preserve"> се </w:t>
      </w:r>
      <w:proofErr w:type="spellStart"/>
      <w:r w:rsidRPr="00B93BF3">
        <w:rPr>
          <w:rFonts w:ascii="Times New Roman" w:hAnsi="Times New Roman" w:cs="Times New Roman"/>
          <w:b/>
          <w:sz w:val="28"/>
          <w:szCs w:val="28"/>
        </w:rPr>
        <w:t>превалутира</w:t>
      </w:r>
      <w:proofErr w:type="spellEnd"/>
      <w:r w:rsidRPr="00B93BF3">
        <w:rPr>
          <w:rFonts w:ascii="Times New Roman" w:eastAsia="Times New Roman" w:hAnsi="Times New Roman" w:cs="Times New Roman"/>
          <w:b/>
          <w:sz w:val="28"/>
          <w:szCs w:val="28"/>
        </w:rPr>
        <w:t xml:space="preserve"> от левове в евро</w:t>
      </w:r>
      <w:r w:rsidRPr="00B93BF3">
        <w:rPr>
          <w:rFonts w:ascii="Times New Roman" w:hAnsi="Times New Roman" w:cs="Times New Roman"/>
          <w:b/>
          <w:sz w:val="28"/>
          <w:szCs w:val="28"/>
        </w:rPr>
        <w:t xml:space="preserve"> и се изразява в евро, като се заменя със сумата от </w:t>
      </w:r>
      <w:r w:rsidRPr="00B93BF3">
        <w:rPr>
          <w:rFonts w:ascii="Times New Roman" w:hAnsi="Times New Roman" w:cs="Times New Roman"/>
          <w:b/>
          <w:i/>
          <w:sz w:val="28"/>
          <w:szCs w:val="28"/>
        </w:rPr>
        <w:t>„178,95 евро“.</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p>
    <w:p w:rsid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xml:space="preserve">§ 7. В Приложение № 1 към чл. 22 </w:t>
      </w:r>
      <w:r w:rsidRPr="00B93BF3">
        <w:rPr>
          <w:rFonts w:ascii="Times New Roman" w:hAnsi="Times New Roman" w:cs="Times New Roman"/>
          <w:b/>
          <w:i/>
          <w:sz w:val="28"/>
          <w:szCs w:val="28"/>
        </w:rPr>
        <w:t>българската валута„лева“</w:t>
      </w:r>
      <w:r w:rsidRPr="00B93BF3">
        <w:rPr>
          <w:rFonts w:ascii="Times New Roman" w:hAnsi="Times New Roman" w:cs="Times New Roman"/>
          <w:b/>
          <w:sz w:val="28"/>
          <w:szCs w:val="28"/>
        </w:rPr>
        <w:t xml:space="preserve">се заменя </w:t>
      </w:r>
      <w:r w:rsidRPr="00B93BF3">
        <w:rPr>
          <w:rFonts w:ascii="Times New Roman" w:hAnsi="Times New Roman" w:cs="Times New Roman"/>
          <w:b/>
          <w:i/>
          <w:sz w:val="28"/>
          <w:szCs w:val="28"/>
        </w:rPr>
        <w:t xml:space="preserve">с официалната </w:t>
      </w:r>
      <w:proofErr w:type="spellStart"/>
      <w:r w:rsidRPr="00B93BF3">
        <w:rPr>
          <w:rFonts w:ascii="Times New Roman" w:hAnsi="Times New Roman" w:cs="Times New Roman"/>
          <w:b/>
          <w:i/>
          <w:sz w:val="28"/>
          <w:szCs w:val="28"/>
        </w:rPr>
        <w:t>разчетна</w:t>
      </w:r>
      <w:proofErr w:type="spellEnd"/>
      <w:r w:rsidRPr="00B93BF3">
        <w:rPr>
          <w:rFonts w:ascii="Times New Roman" w:hAnsi="Times New Roman" w:cs="Times New Roman"/>
          <w:b/>
          <w:i/>
          <w:sz w:val="28"/>
          <w:szCs w:val="28"/>
        </w:rPr>
        <w:t xml:space="preserve"> единица и валута „евро“</w:t>
      </w:r>
      <w:r w:rsidRPr="00B93BF3">
        <w:rPr>
          <w:rFonts w:ascii="Times New Roman" w:hAnsi="Times New Roman" w:cs="Times New Roman"/>
          <w:b/>
          <w:sz w:val="28"/>
          <w:szCs w:val="28"/>
        </w:rPr>
        <w:t xml:space="preserve"> и посоченият в таблицата данък</w:t>
      </w:r>
      <w:r>
        <w:rPr>
          <w:rFonts w:ascii="Times New Roman" w:hAnsi="Times New Roman" w:cs="Times New Roman"/>
          <w:b/>
          <w:sz w:val="28"/>
          <w:szCs w:val="28"/>
        </w:rPr>
        <w:t xml:space="preserve"> </w:t>
      </w:r>
      <w:r w:rsidRPr="00B93BF3">
        <w:rPr>
          <w:rFonts w:ascii="Times New Roman" w:hAnsi="Times New Roman" w:cs="Times New Roman"/>
          <w:b/>
          <w:sz w:val="28"/>
          <w:szCs w:val="28"/>
        </w:rPr>
        <w:t>в лева</w:t>
      </w:r>
      <w:r>
        <w:rPr>
          <w:rFonts w:ascii="Times New Roman" w:hAnsi="Times New Roman" w:cs="Times New Roman"/>
          <w:b/>
          <w:sz w:val="28"/>
          <w:szCs w:val="28"/>
        </w:rPr>
        <w:t xml:space="preserve"> </w:t>
      </w:r>
      <w:r w:rsidRPr="00B93BF3">
        <w:rPr>
          <w:rFonts w:ascii="Times New Roman" w:hAnsi="Times New Roman" w:cs="Times New Roman"/>
          <w:b/>
          <w:sz w:val="28"/>
          <w:szCs w:val="28"/>
        </w:rPr>
        <w:t xml:space="preserve">се </w:t>
      </w:r>
      <w:proofErr w:type="spellStart"/>
      <w:r w:rsidRPr="00B93BF3">
        <w:rPr>
          <w:rFonts w:ascii="Times New Roman" w:hAnsi="Times New Roman" w:cs="Times New Roman"/>
          <w:b/>
          <w:sz w:val="28"/>
          <w:szCs w:val="28"/>
        </w:rPr>
        <w:t>превалутира</w:t>
      </w:r>
      <w:proofErr w:type="spellEnd"/>
      <w:r w:rsidRPr="00B93BF3">
        <w:rPr>
          <w:rFonts w:ascii="Times New Roman" w:eastAsia="Times New Roman" w:hAnsi="Times New Roman" w:cs="Times New Roman"/>
          <w:b/>
          <w:sz w:val="28"/>
          <w:szCs w:val="28"/>
        </w:rPr>
        <w:t xml:space="preserve"> от левове в евро и се изразява в евро</w:t>
      </w:r>
      <w:r w:rsidRPr="00B93BF3">
        <w:rPr>
          <w:rFonts w:ascii="Times New Roman" w:hAnsi="Times New Roman" w:cs="Times New Roman"/>
          <w:b/>
          <w:sz w:val="28"/>
          <w:szCs w:val="28"/>
        </w:rPr>
        <w:t>, както следва:</w:t>
      </w:r>
    </w:p>
    <w:p w:rsidR="00B93BF3" w:rsidRPr="00B93BF3" w:rsidRDefault="00B93BF3" w:rsidP="00B93BF3">
      <w:pPr>
        <w:overflowPunct w:val="0"/>
        <w:autoSpaceDE w:val="0"/>
        <w:autoSpaceDN w:val="0"/>
        <w:adjustRightInd w:val="0"/>
        <w:spacing w:after="0" w:line="240" w:lineRule="auto"/>
        <w:ind w:firstLine="709"/>
        <w:jc w:val="both"/>
        <w:rPr>
          <w:rFonts w:ascii="Times New Roman" w:hAnsi="Times New Roman" w:cs="Times New Roman"/>
          <w:b/>
          <w:sz w:val="28"/>
          <w:szCs w:val="28"/>
        </w:rPr>
      </w:pPr>
    </w:p>
    <w:tbl>
      <w:tblPr>
        <w:tblW w:w="9102" w:type="dxa"/>
        <w:tblInd w:w="55" w:type="dxa"/>
        <w:tblCellMar>
          <w:left w:w="70" w:type="dxa"/>
          <w:right w:w="70" w:type="dxa"/>
        </w:tblCellMar>
        <w:tblLook w:val="04A0" w:firstRow="1" w:lastRow="0" w:firstColumn="1" w:lastColumn="0" w:noHBand="0" w:noVBand="1"/>
      </w:tblPr>
      <w:tblGrid>
        <w:gridCol w:w="2210"/>
        <w:gridCol w:w="1075"/>
        <w:gridCol w:w="1272"/>
        <w:gridCol w:w="1471"/>
        <w:gridCol w:w="1195"/>
        <w:gridCol w:w="748"/>
        <w:gridCol w:w="271"/>
        <w:gridCol w:w="860"/>
      </w:tblGrid>
      <w:tr w:rsidR="00B93BF3" w:rsidRPr="00B93BF3" w:rsidTr="00FC1236">
        <w:trPr>
          <w:trHeight w:val="315"/>
        </w:trPr>
        <w:tc>
          <w:tcPr>
            <w:tcW w:w="9102" w:type="dxa"/>
            <w:gridSpan w:val="8"/>
            <w:tcBorders>
              <w:top w:val="nil"/>
              <w:left w:val="nil"/>
              <w:bottom w:val="nil"/>
              <w:right w:val="nil"/>
            </w:tcBorders>
            <w:shd w:val="clear" w:color="auto" w:fill="auto"/>
            <w:noWrap/>
            <w:vAlign w:val="center"/>
            <w:hideMark/>
          </w:tcPr>
          <w:p w:rsidR="00B93BF3" w:rsidRPr="00B93BF3" w:rsidRDefault="00B93BF3" w:rsidP="00FC1236">
            <w:pPr>
              <w:spacing w:after="0" w:line="240" w:lineRule="auto"/>
              <w:jc w:val="right"/>
              <w:rPr>
                <w:rFonts w:ascii="Times New Roman" w:eastAsia="Times New Roman" w:hAnsi="Times New Roman" w:cs="Times New Roman"/>
                <w:b/>
                <w:i/>
              </w:rPr>
            </w:pPr>
            <w:r w:rsidRPr="00B93BF3">
              <w:rPr>
                <w:rFonts w:ascii="Times New Roman" w:eastAsia="Times New Roman" w:hAnsi="Times New Roman" w:cs="Times New Roman"/>
                <w:b/>
                <w:i/>
              </w:rPr>
              <w:t>Приложение 1  към чл. 22 от Наредба № 18</w:t>
            </w:r>
          </w:p>
        </w:tc>
      </w:tr>
      <w:tr w:rsidR="00B93BF3" w:rsidRPr="00B93BF3" w:rsidTr="00FC1236">
        <w:trPr>
          <w:trHeight w:val="315"/>
        </w:trPr>
        <w:tc>
          <w:tcPr>
            <w:tcW w:w="2210" w:type="dxa"/>
            <w:tcBorders>
              <w:top w:val="nil"/>
              <w:left w:val="nil"/>
              <w:bottom w:val="nil"/>
              <w:right w:val="nil"/>
            </w:tcBorders>
            <w:shd w:val="clear" w:color="auto" w:fill="auto"/>
            <w:noWrap/>
            <w:vAlign w:val="center"/>
            <w:hideMark/>
          </w:tcPr>
          <w:p w:rsidR="00B93BF3" w:rsidRPr="00060040" w:rsidRDefault="00B93BF3" w:rsidP="00FC1236">
            <w:pPr>
              <w:spacing w:after="0" w:line="240" w:lineRule="auto"/>
              <w:jc w:val="right"/>
              <w:rPr>
                <w:rFonts w:ascii="Times New Roman" w:eastAsia="Times New Roman" w:hAnsi="Times New Roman"/>
                <w:color w:val="000000"/>
                <w:sz w:val="20"/>
                <w:szCs w:val="20"/>
              </w:rPr>
            </w:pPr>
          </w:p>
        </w:tc>
        <w:tc>
          <w:tcPr>
            <w:tcW w:w="1075" w:type="dxa"/>
            <w:tcBorders>
              <w:top w:val="nil"/>
              <w:left w:val="nil"/>
              <w:bottom w:val="nil"/>
              <w:right w:val="nil"/>
            </w:tcBorders>
            <w:shd w:val="clear" w:color="auto" w:fill="auto"/>
            <w:noWrap/>
            <w:vAlign w:val="bottom"/>
            <w:hideMark/>
          </w:tcPr>
          <w:p w:rsidR="00B93BF3" w:rsidRPr="00060040" w:rsidRDefault="00B93BF3" w:rsidP="00FC1236">
            <w:pPr>
              <w:spacing w:after="0" w:line="240" w:lineRule="auto"/>
              <w:rPr>
                <w:rFonts w:eastAsia="Times New Roman"/>
                <w:color w:val="000000"/>
              </w:rPr>
            </w:pPr>
          </w:p>
        </w:tc>
        <w:tc>
          <w:tcPr>
            <w:tcW w:w="1272" w:type="dxa"/>
            <w:tcBorders>
              <w:top w:val="nil"/>
              <w:left w:val="nil"/>
              <w:bottom w:val="nil"/>
              <w:right w:val="nil"/>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rPr>
            </w:pPr>
          </w:p>
        </w:tc>
        <w:tc>
          <w:tcPr>
            <w:tcW w:w="1471" w:type="dxa"/>
            <w:tcBorders>
              <w:top w:val="nil"/>
              <w:left w:val="nil"/>
              <w:bottom w:val="nil"/>
              <w:right w:val="nil"/>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rPr>
            </w:pPr>
          </w:p>
        </w:tc>
        <w:tc>
          <w:tcPr>
            <w:tcW w:w="1195" w:type="dxa"/>
            <w:tcBorders>
              <w:top w:val="nil"/>
              <w:left w:val="nil"/>
              <w:bottom w:val="nil"/>
              <w:right w:val="nil"/>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rPr>
            </w:pPr>
          </w:p>
        </w:tc>
        <w:tc>
          <w:tcPr>
            <w:tcW w:w="748" w:type="dxa"/>
            <w:tcBorders>
              <w:top w:val="nil"/>
              <w:left w:val="nil"/>
              <w:bottom w:val="nil"/>
              <w:right w:val="nil"/>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rPr>
            </w:pPr>
          </w:p>
        </w:tc>
        <w:tc>
          <w:tcPr>
            <w:tcW w:w="271" w:type="dxa"/>
            <w:tcBorders>
              <w:top w:val="nil"/>
              <w:left w:val="nil"/>
              <w:bottom w:val="nil"/>
              <w:right w:val="nil"/>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rPr>
            </w:pPr>
          </w:p>
        </w:tc>
        <w:tc>
          <w:tcPr>
            <w:tcW w:w="860" w:type="dxa"/>
            <w:tcBorders>
              <w:top w:val="nil"/>
              <w:left w:val="nil"/>
              <w:bottom w:val="nil"/>
              <w:right w:val="nil"/>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rPr>
            </w:pPr>
          </w:p>
        </w:tc>
      </w:tr>
      <w:tr w:rsidR="00B93BF3" w:rsidRPr="00B93BF3" w:rsidTr="00FC1236">
        <w:trPr>
          <w:trHeight w:val="315"/>
        </w:trPr>
        <w:tc>
          <w:tcPr>
            <w:tcW w:w="22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color w:val="000000"/>
                <w:sz w:val="20"/>
                <w:szCs w:val="20"/>
              </w:rPr>
            </w:pPr>
            <w:r w:rsidRPr="00060040">
              <w:rPr>
                <w:rFonts w:ascii="Bookman Old Style" w:eastAsia="Times New Roman" w:hAnsi="Bookman Old Style" w:cs="Arial"/>
                <w:b/>
                <w:bCs/>
                <w:color w:val="000000"/>
                <w:sz w:val="20"/>
                <w:szCs w:val="20"/>
              </w:rPr>
              <w:t>Патентни дейности</w:t>
            </w:r>
          </w:p>
        </w:tc>
        <w:tc>
          <w:tcPr>
            <w:tcW w:w="2347" w:type="dxa"/>
            <w:gridSpan w:val="2"/>
            <w:tcBorders>
              <w:top w:val="single" w:sz="8" w:space="0" w:color="auto"/>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ГРУПА III</w:t>
            </w:r>
          </w:p>
        </w:tc>
        <w:tc>
          <w:tcPr>
            <w:tcW w:w="266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ГРУПА IV</w:t>
            </w:r>
          </w:p>
        </w:tc>
        <w:tc>
          <w:tcPr>
            <w:tcW w:w="187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060040" w:rsidRDefault="00B93BF3" w:rsidP="00FC1236">
            <w:pPr>
              <w:spacing w:after="0" w:line="240" w:lineRule="auto"/>
              <w:rPr>
                <w:rFonts w:ascii="Bookman Old Style" w:eastAsia="Times New Roman" w:hAnsi="Bookman Old Style" w:cs="Arial"/>
                <w:b/>
                <w:bCs/>
                <w:color w:val="000000"/>
                <w:sz w:val="20"/>
                <w:szCs w:val="20"/>
              </w:rPr>
            </w:pPr>
            <w:r w:rsidRPr="00060040">
              <w:rPr>
                <w:rFonts w:ascii="Bookman Old Style" w:eastAsia="Times New Roman" w:hAnsi="Bookman Old Style" w:cs="Arial"/>
                <w:b/>
                <w:b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евро</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евро</w:t>
            </w:r>
          </w:p>
        </w:tc>
        <w:tc>
          <w:tcPr>
            <w:tcW w:w="187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евро</w:t>
            </w:r>
          </w:p>
        </w:tc>
      </w:tr>
      <w:tr w:rsidR="00B93BF3" w:rsidRPr="00B93BF3" w:rsidTr="00FC1236">
        <w:trPr>
          <w:trHeight w:val="960"/>
        </w:trPr>
        <w:tc>
          <w:tcPr>
            <w:tcW w:w="9102"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1. Места за настаняване с не повече от 20 стаи, категоризирани една или две звезди или регистрирани по Закона за туризма —данъкът се определя в евро за стая според местонахождението на обекта:</w:t>
            </w:r>
          </w:p>
        </w:tc>
      </w:tr>
      <w:tr w:rsidR="00B93BF3" w:rsidRPr="00B93BF3" w:rsidTr="00FC1236">
        <w:trPr>
          <w:trHeight w:val="315"/>
        </w:trPr>
        <w:tc>
          <w:tcPr>
            <w:tcW w:w="9102" w:type="dxa"/>
            <w:gridSpan w:val="8"/>
            <w:vMerge/>
            <w:tcBorders>
              <w:top w:val="single" w:sz="8" w:space="0" w:color="auto"/>
              <w:left w:val="single" w:sz="8" w:space="0" w:color="auto"/>
              <w:bottom w:val="single" w:sz="8" w:space="0" w:color="000000"/>
              <w:right w:val="single" w:sz="8" w:space="0" w:color="000000"/>
            </w:tcBorders>
            <w:vAlign w:val="center"/>
            <w:hideMark/>
          </w:tcPr>
          <w:p w:rsidR="00B93BF3" w:rsidRPr="00B93BF3" w:rsidRDefault="00B93BF3" w:rsidP="00FC1236">
            <w:pPr>
              <w:spacing w:after="0" w:line="240" w:lineRule="auto"/>
              <w:rPr>
                <w:rFonts w:ascii="Times New Roman" w:eastAsia="Times New Roman" w:hAnsi="Times New Roman" w:cs="Times New Roman"/>
                <w:b/>
                <w:bCs/>
                <w:color w:val="000000"/>
                <w:sz w:val="20"/>
                <w:szCs w:val="20"/>
              </w:rPr>
            </w:pP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060040" w:rsidRDefault="00B93BF3" w:rsidP="00FC1236">
            <w:pPr>
              <w:spacing w:after="0" w:line="240" w:lineRule="auto"/>
              <w:rPr>
                <w:rFonts w:ascii="Bookman Old Style" w:eastAsia="Times New Roman" w:hAnsi="Bookman Old Style" w:cs="Arial"/>
                <w:color w:val="000000"/>
                <w:sz w:val="20"/>
                <w:szCs w:val="20"/>
              </w:rPr>
            </w:pPr>
            <w:r w:rsidRPr="00060040">
              <w:rPr>
                <w:rFonts w:ascii="Bookman Old Style" w:eastAsia="Times New Roman" w:hAnsi="Bookman Old Style" w:cs="Arial"/>
                <w:color w:val="000000"/>
                <w:sz w:val="20"/>
                <w:szCs w:val="20"/>
              </w:rPr>
              <w:lastRenderedPageBreak/>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41,93</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14,32</w:t>
            </w:r>
          </w:p>
        </w:tc>
        <w:tc>
          <w:tcPr>
            <w:tcW w:w="101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B93BF3" w:rsidTr="00FC1236">
        <w:trPr>
          <w:trHeight w:val="1020"/>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2. Заведения за хранене и развлечения—данъкът се определя  в евро за място за консумация, включително на открити площи, или за обект, според местонахождението на обекта:</w:t>
            </w:r>
          </w:p>
        </w:tc>
      </w:tr>
      <w:tr w:rsidR="00B93BF3" w:rsidRPr="00B93BF3" w:rsidTr="00FC1236">
        <w:trPr>
          <w:trHeight w:val="31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а) ресторанти:</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1—2 звезди</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2,81</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0,56</w:t>
            </w:r>
          </w:p>
        </w:tc>
        <w:tc>
          <w:tcPr>
            <w:tcW w:w="1019" w:type="dxa"/>
            <w:gridSpan w:val="2"/>
            <w:tcBorders>
              <w:top w:val="nil"/>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nil"/>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3 звезди</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5,62</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3,37</w:t>
            </w:r>
          </w:p>
        </w:tc>
        <w:tc>
          <w:tcPr>
            <w:tcW w:w="101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single" w:sz="8" w:space="0" w:color="auto"/>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B93BF3" w:rsidTr="00FC1236">
        <w:trPr>
          <w:trHeight w:val="31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б) заведения за бързо обслужване:</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1—2 звезди</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1,12</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0,56</w:t>
            </w:r>
          </w:p>
        </w:tc>
        <w:tc>
          <w:tcPr>
            <w:tcW w:w="1019" w:type="dxa"/>
            <w:gridSpan w:val="2"/>
            <w:tcBorders>
              <w:top w:val="nil"/>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nil"/>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3 звезди</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3,37</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1,69</w:t>
            </w:r>
          </w:p>
        </w:tc>
        <w:tc>
          <w:tcPr>
            <w:tcW w:w="101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single" w:sz="8" w:space="0" w:color="auto"/>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B93BF3" w:rsidTr="00FC1236">
        <w:trPr>
          <w:trHeight w:val="510"/>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в) питейни заведения, с изключение на посочените в буква “е”:</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1—2 звезди</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1,12</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0,56</w:t>
            </w:r>
          </w:p>
        </w:tc>
        <w:tc>
          <w:tcPr>
            <w:tcW w:w="1019" w:type="dxa"/>
            <w:gridSpan w:val="2"/>
            <w:tcBorders>
              <w:top w:val="nil"/>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nil"/>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3 звезди</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3,37</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1,69</w:t>
            </w:r>
          </w:p>
        </w:tc>
        <w:tc>
          <w:tcPr>
            <w:tcW w:w="101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single" w:sz="8" w:space="0" w:color="auto"/>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B93BF3" w:rsidTr="00FC1236">
        <w:trPr>
          <w:trHeight w:val="31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г) кафе-сладкарници</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1—2 звезди</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1,12</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0,56</w:t>
            </w:r>
          </w:p>
        </w:tc>
        <w:tc>
          <w:tcPr>
            <w:tcW w:w="101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nil"/>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3 звезди</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5,62</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1,69</w:t>
            </w:r>
          </w:p>
        </w:tc>
        <w:tc>
          <w:tcPr>
            <w:tcW w:w="101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single" w:sz="8" w:space="0" w:color="auto"/>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B93BF3" w:rsidTr="00FC1236">
        <w:trPr>
          <w:trHeight w:val="31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д) барове:</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дневни:</w:t>
            </w:r>
          </w:p>
        </w:tc>
        <w:tc>
          <w:tcPr>
            <w:tcW w:w="1075" w:type="dxa"/>
            <w:tcBorders>
              <w:top w:val="nil"/>
              <w:left w:val="nil"/>
              <w:bottom w:val="single" w:sz="8" w:space="0" w:color="auto"/>
              <w:right w:val="single" w:sz="8" w:space="0" w:color="auto"/>
            </w:tcBorders>
            <w:shd w:val="clear" w:color="auto" w:fill="auto"/>
            <w:noWrap/>
            <w:vAlign w:val="center"/>
            <w:hideMark/>
          </w:tcPr>
          <w:p w:rsidR="00B93BF3" w:rsidRPr="00060040" w:rsidRDefault="00B93BF3" w:rsidP="00FC1236">
            <w:pPr>
              <w:spacing w:after="0" w:line="240" w:lineRule="auto"/>
              <w:rPr>
                <w:rFonts w:ascii="Bookman Old Style" w:eastAsia="Times New Roman" w:hAnsi="Bookman Old Style" w:cs="Arial"/>
                <w:color w:val="000000"/>
                <w:sz w:val="20"/>
                <w:szCs w:val="20"/>
              </w:rPr>
            </w:pPr>
            <w:r w:rsidRPr="00060040">
              <w:rPr>
                <w:rFonts w:ascii="Bookman Old Style" w:eastAsia="Times New Roman" w:hAnsi="Bookman Old Style" w:cs="Arial"/>
                <w:color w:val="000000"/>
                <w:sz w:val="20"/>
                <w:szCs w:val="20"/>
              </w:rPr>
              <w:t> </w:t>
            </w:r>
          </w:p>
        </w:tc>
        <w:tc>
          <w:tcPr>
            <w:tcW w:w="1272"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4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nil"/>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nil"/>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B93BF3" w:rsidTr="00FC1236">
        <w:trPr>
          <w:trHeight w:val="315"/>
        </w:trPr>
        <w:tc>
          <w:tcPr>
            <w:tcW w:w="2210" w:type="dxa"/>
            <w:tcBorders>
              <w:top w:val="nil"/>
              <w:left w:val="single" w:sz="8" w:space="0" w:color="auto"/>
              <w:bottom w:val="single" w:sz="4"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2 звезди</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5,62</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1,69</w:t>
            </w:r>
          </w:p>
        </w:tc>
        <w:tc>
          <w:tcPr>
            <w:tcW w:w="101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single" w:sz="8" w:space="0" w:color="auto"/>
              <w:left w:val="nil"/>
              <w:bottom w:val="single" w:sz="4"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B93BF3" w:rsidTr="00FC1236">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3 звезди</w:t>
            </w:r>
          </w:p>
        </w:tc>
        <w:tc>
          <w:tcPr>
            <w:tcW w:w="2347"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13,29</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5,62</w:t>
            </w:r>
          </w:p>
        </w:tc>
        <w:tc>
          <w:tcPr>
            <w:tcW w:w="1019" w:type="dxa"/>
            <w:gridSpan w:val="2"/>
            <w:tcBorders>
              <w:top w:val="single" w:sz="8" w:space="0" w:color="auto"/>
              <w:left w:val="nil"/>
              <w:bottom w:val="single" w:sz="8" w:space="0" w:color="auto"/>
              <w:right w:val="single" w:sz="4"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B93BF3" w:rsidTr="00FC1236">
        <w:trPr>
          <w:trHeight w:val="315"/>
        </w:trPr>
        <w:tc>
          <w:tcPr>
            <w:tcW w:w="221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нощни:</w:t>
            </w:r>
          </w:p>
        </w:tc>
        <w:tc>
          <w:tcPr>
            <w:tcW w:w="1075" w:type="dxa"/>
            <w:tcBorders>
              <w:top w:val="nil"/>
              <w:left w:val="nil"/>
              <w:bottom w:val="single" w:sz="8" w:space="0" w:color="auto"/>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color w:val="000000"/>
                <w:sz w:val="20"/>
                <w:szCs w:val="20"/>
              </w:rPr>
            </w:pPr>
            <w:r w:rsidRPr="00060040">
              <w:rPr>
                <w:rFonts w:ascii="Bookman Old Style" w:eastAsia="Times New Roman" w:hAnsi="Bookman Old Style" w:cs="Arial"/>
                <w:color w:val="000000"/>
                <w:sz w:val="20"/>
                <w:szCs w:val="20"/>
              </w:rPr>
              <w:t> </w:t>
            </w:r>
          </w:p>
        </w:tc>
        <w:tc>
          <w:tcPr>
            <w:tcW w:w="1272"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4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single" w:sz="4" w:space="0" w:color="auto"/>
              <w:left w:val="nil"/>
              <w:bottom w:val="single" w:sz="4"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B93BF3" w:rsidTr="00FC1236">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2 звезди</w:t>
            </w:r>
          </w:p>
        </w:tc>
        <w:tc>
          <w:tcPr>
            <w:tcW w:w="2347"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7,67</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2,81</w:t>
            </w:r>
          </w:p>
        </w:tc>
        <w:tc>
          <w:tcPr>
            <w:tcW w:w="1019" w:type="dxa"/>
            <w:gridSpan w:val="2"/>
            <w:tcBorders>
              <w:top w:val="single" w:sz="8" w:space="0" w:color="auto"/>
              <w:left w:val="nil"/>
              <w:bottom w:val="single" w:sz="8" w:space="0" w:color="auto"/>
              <w:right w:val="single" w:sz="4"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B93BF3" w:rsidTr="00FC1236">
        <w:trPr>
          <w:trHeight w:val="315"/>
        </w:trPr>
        <w:tc>
          <w:tcPr>
            <w:tcW w:w="22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3 звезди</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20,45</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11,25</w:t>
            </w:r>
          </w:p>
        </w:tc>
        <w:tc>
          <w:tcPr>
            <w:tcW w:w="101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single" w:sz="8" w:space="0" w:color="auto"/>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B93BF3" w:rsidTr="00FC1236">
        <w:trPr>
          <w:trHeight w:val="31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е) бюфети, каравани и павилиони — за обект: </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vAlign w:val="center"/>
            <w:hideMark/>
          </w:tcPr>
          <w:p w:rsidR="00B93BF3" w:rsidRPr="00060040" w:rsidRDefault="00B93BF3" w:rsidP="00FC1236">
            <w:pPr>
              <w:spacing w:after="0" w:line="240" w:lineRule="auto"/>
              <w:rPr>
                <w:rFonts w:ascii="Bookman Old Style" w:eastAsia="Times New Roman" w:hAnsi="Bookman Old Style" w:cs="Arial"/>
                <w:color w:val="000000"/>
                <w:sz w:val="20"/>
                <w:szCs w:val="20"/>
              </w:rPr>
            </w:pPr>
            <w:r w:rsidRPr="00060040">
              <w:rPr>
                <w:rFonts w:ascii="Bookman Old Style" w:eastAsia="Times New Roman" w:hAnsi="Bookman Old Style" w:cs="Arial"/>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56,24</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41,93</w:t>
            </w:r>
          </w:p>
        </w:tc>
        <w:tc>
          <w:tcPr>
            <w:tcW w:w="101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vAlign w:val="center"/>
            <w:hideMark/>
          </w:tcPr>
          <w:p w:rsidR="00B93BF3" w:rsidRPr="00060040" w:rsidRDefault="00B93BF3" w:rsidP="00FC1236">
            <w:pPr>
              <w:spacing w:after="0" w:line="240" w:lineRule="auto"/>
              <w:rPr>
                <w:rFonts w:ascii="Bookman Old Style" w:eastAsia="Times New Roman" w:hAnsi="Bookman Old Style" w:cs="Arial"/>
                <w:color w:val="000000"/>
                <w:sz w:val="20"/>
                <w:szCs w:val="20"/>
              </w:rPr>
            </w:pPr>
            <w:r w:rsidRPr="00060040">
              <w:rPr>
                <w:rFonts w:ascii="Bookman Old Style" w:eastAsia="Times New Roman" w:hAnsi="Bookman Old Style" w:cs="Arial"/>
                <w:color w:val="000000"/>
                <w:sz w:val="20"/>
                <w:szCs w:val="20"/>
              </w:rPr>
              <w:t> </w:t>
            </w:r>
          </w:p>
        </w:tc>
        <w:tc>
          <w:tcPr>
            <w:tcW w:w="1075" w:type="dxa"/>
            <w:tcBorders>
              <w:top w:val="nil"/>
              <w:left w:val="nil"/>
              <w:bottom w:val="single" w:sz="8" w:space="0" w:color="auto"/>
              <w:right w:val="single" w:sz="8" w:space="0" w:color="auto"/>
            </w:tcBorders>
            <w:shd w:val="clear" w:color="auto" w:fill="auto"/>
            <w:vAlign w:val="center"/>
            <w:hideMark/>
          </w:tcPr>
          <w:p w:rsidR="00B93BF3" w:rsidRPr="00060040" w:rsidRDefault="00B93BF3" w:rsidP="00FC1236">
            <w:pPr>
              <w:spacing w:after="0" w:line="240" w:lineRule="auto"/>
              <w:jc w:val="center"/>
              <w:rPr>
                <w:rFonts w:ascii="Bookman Old Style" w:eastAsia="Times New Roman" w:hAnsi="Bookman Old Style" w:cs="Arial"/>
                <w:color w:val="000000"/>
                <w:sz w:val="20"/>
                <w:szCs w:val="20"/>
              </w:rPr>
            </w:pPr>
            <w:r w:rsidRPr="00060040">
              <w:rPr>
                <w:rFonts w:ascii="Bookman Old Style" w:eastAsia="Times New Roman" w:hAnsi="Bookman Old Style" w:cs="Arial"/>
                <w:color w:val="000000"/>
                <w:sz w:val="20"/>
                <w:szCs w:val="20"/>
              </w:rPr>
              <w:t> </w:t>
            </w:r>
          </w:p>
        </w:tc>
        <w:tc>
          <w:tcPr>
            <w:tcW w:w="1272" w:type="dxa"/>
            <w:tcBorders>
              <w:top w:val="nil"/>
              <w:left w:val="nil"/>
              <w:bottom w:val="single" w:sz="8" w:space="0" w:color="auto"/>
              <w:right w:val="single" w:sz="8" w:space="0" w:color="auto"/>
            </w:tcBorders>
            <w:shd w:val="clear" w:color="auto" w:fill="auto"/>
            <w:vAlign w:val="center"/>
            <w:hideMark/>
          </w:tcPr>
          <w:p w:rsidR="00B93BF3" w:rsidRPr="00B93BF3" w:rsidRDefault="00B93BF3" w:rsidP="00FC1236">
            <w:pPr>
              <w:spacing w:after="0" w:line="240" w:lineRule="auto"/>
              <w:jc w:val="center"/>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471" w:type="dxa"/>
            <w:tcBorders>
              <w:top w:val="nil"/>
              <w:left w:val="nil"/>
              <w:bottom w:val="single" w:sz="8" w:space="0" w:color="auto"/>
              <w:right w:val="single" w:sz="8" w:space="0" w:color="auto"/>
            </w:tcBorders>
            <w:shd w:val="clear" w:color="auto" w:fill="auto"/>
            <w:vAlign w:val="center"/>
            <w:hideMark/>
          </w:tcPr>
          <w:p w:rsidR="00B93BF3" w:rsidRPr="00B93BF3" w:rsidRDefault="00B93BF3" w:rsidP="00FC1236">
            <w:pPr>
              <w:spacing w:after="0" w:line="240" w:lineRule="auto"/>
              <w:jc w:val="center"/>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8" w:space="0" w:color="auto"/>
              <w:right w:val="nil"/>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4"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B93BF3" w:rsidTr="00FC1236">
        <w:trPr>
          <w:trHeight w:val="315"/>
        </w:trPr>
        <w:tc>
          <w:tcPr>
            <w:tcW w:w="2210" w:type="dxa"/>
            <w:tcBorders>
              <w:top w:val="nil"/>
              <w:left w:val="single" w:sz="8" w:space="0" w:color="auto"/>
              <w:bottom w:val="single" w:sz="4" w:space="0" w:color="auto"/>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color w:val="000000"/>
                <w:sz w:val="20"/>
                <w:szCs w:val="20"/>
              </w:rPr>
            </w:pPr>
            <w:r w:rsidRPr="00060040">
              <w:rPr>
                <w:rFonts w:ascii="Bookman Old Style" w:eastAsia="Times New Roman" w:hAnsi="Bookman Old Style" w:cs="Arial"/>
                <w:b/>
                <w:bCs/>
                <w:color w:val="000000"/>
                <w:sz w:val="20"/>
                <w:szCs w:val="20"/>
              </w:rPr>
              <w:t>Патентни дейности</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ГРУПА II</w:t>
            </w:r>
          </w:p>
        </w:tc>
        <w:tc>
          <w:tcPr>
            <w:tcW w:w="2666" w:type="dxa"/>
            <w:gridSpan w:val="2"/>
            <w:tcBorders>
              <w:top w:val="single" w:sz="8" w:space="0" w:color="auto"/>
              <w:left w:val="nil"/>
              <w:bottom w:val="single" w:sz="8" w:space="0" w:color="auto"/>
              <w:right w:val="single" w:sz="4" w:space="0" w:color="auto"/>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ГРУПА IV,V</w:t>
            </w:r>
          </w:p>
        </w:tc>
        <w:tc>
          <w:tcPr>
            <w:tcW w:w="187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ГРУПА VI,VII</w:t>
            </w:r>
          </w:p>
        </w:tc>
      </w:tr>
      <w:tr w:rsidR="00B93BF3" w:rsidRPr="00B93BF3" w:rsidTr="00FC1236">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color w:val="000000"/>
                <w:sz w:val="20"/>
                <w:szCs w:val="20"/>
              </w:rPr>
            </w:pPr>
            <w:r w:rsidRPr="00060040">
              <w:rPr>
                <w:rFonts w:ascii="Bookman Old Style" w:eastAsia="Times New Roman" w:hAnsi="Bookman Old Style" w:cs="Arial"/>
                <w:b/>
                <w:bCs/>
                <w:color w:val="000000"/>
                <w:sz w:val="20"/>
                <w:szCs w:val="20"/>
              </w:rPr>
              <w:t> </w:t>
            </w:r>
          </w:p>
        </w:tc>
        <w:tc>
          <w:tcPr>
            <w:tcW w:w="2347" w:type="dxa"/>
            <w:gridSpan w:val="2"/>
            <w:tcBorders>
              <w:top w:val="single" w:sz="8" w:space="0" w:color="auto"/>
              <w:left w:val="single" w:sz="4" w:space="0" w:color="auto"/>
              <w:bottom w:val="single" w:sz="4"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евро</w:t>
            </w:r>
          </w:p>
        </w:tc>
        <w:tc>
          <w:tcPr>
            <w:tcW w:w="2666" w:type="dxa"/>
            <w:gridSpan w:val="2"/>
            <w:tcBorders>
              <w:top w:val="single" w:sz="8" w:space="0" w:color="auto"/>
              <w:left w:val="nil"/>
              <w:bottom w:val="single" w:sz="4"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евро</w:t>
            </w:r>
          </w:p>
        </w:tc>
        <w:tc>
          <w:tcPr>
            <w:tcW w:w="1879" w:type="dxa"/>
            <w:gridSpan w:val="3"/>
            <w:tcBorders>
              <w:top w:val="single" w:sz="8" w:space="0" w:color="auto"/>
              <w:left w:val="nil"/>
              <w:bottom w:val="single" w:sz="4"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евро</w:t>
            </w:r>
          </w:p>
        </w:tc>
      </w:tr>
      <w:tr w:rsidR="00B93BF3" w:rsidRPr="00B93BF3" w:rsidTr="00FC1236">
        <w:trPr>
          <w:trHeight w:val="1020"/>
        </w:trPr>
        <w:tc>
          <w:tcPr>
            <w:tcW w:w="910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 xml:space="preserve">3. Търговия на дребно до 100 кв. м нетна търговска площ на обекта — размерът на данъка се определя в евро на кв. м нетна търговска площ според местонахождението на обекта. </w:t>
            </w:r>
          </w:p>
        </w:tc>
      </w:tr>
      <w:tr w:rsidR="00B93BF3" w:rsidRPr="00B93BF3" w:rsidTr="00FC1236">
        <w:trPr>
          <w:trHeight w:val="315"/>
        </w:trPr>
        <w:tc>
          <w:tcPr>
            <w:tcW w:w="22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4"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5,62</w:t>
            </w:r>
          </w:p>
        </w:tc>
        <w:tc>
          <w:tcPr>
            <w:tcW w:w="2666" w:type="dxa"/>
            <w:gridSpan w:val="2"/>
            <w:tcBorders>
              <w:top w:val="single" w:sz="4"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2,25</w:t>
            </w:r>
          </w:p>
        </w:tc>
        <w:tc>
          <w:tcPr>
            <w:tcW w:w="748" w:type="dxa"/>
            <w:tcBorders>
              <w:top w:val="single" w:sz="4" w:space="0" w:color="auto"/>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 </w:t>
            </w:r>
          </w:p>
        </w:tc>
        <w:tc>
          <w:tcPr>
            <w:tcW w:w="271" w:type="dxa"/>
            <w:tcBorders>
              <w:top w:val="single" w:sz="4" w:space="0" w:color="auto"/>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 </w:t>
            </w:r>
          </w:p>
        </w:tc>
        <w:tc>
          <w:tcPr>
            <w:tcW w:w="860" w:type="dxa"/>
            <w:tcBorders>
              <w:top w:val="single" w:sz="4" w:space="0" w:color="auto"/>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1,12</w:t>
            </w:r>
          </w:p>
        </w:tc>
      </w:tr>
      <w:tr w:rsidR="00B93BF3" w:rsidRPr="00B93BF3" w:rsidTr="00FC1236">
        <w:trPr>
          <w:trHeight w:val="76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4. Платени паркинги — данъкът се определя в евро за 1 брой място за паркиране според местонахождението на обекта.</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30,68</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11,25</w:t>
            </w:r>
          </w:p>
        </w:tc>
        <w:tc>
          <w:tcPr>
            <w:tcW w:w="748"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 </w:t>
            </w:r>
          </w:p>
        </w:tc>
        <w:tc>
          <w:tcPr>
            <w:tcW w:w="2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2,81</w:t>
            </w:r>
          </w:p>
        </w:tc>
      </w:tr>
      <w:tr w:rsidR="00B93BF3" w:rsidRPr="00B93BF3" w:rsidTr="00FC1236">
        <w:trPr>
          <w:trHeight w:val="510"/>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5. Дърводелски услуги — данъкът се определя в евро според местонахождението на обекта.   </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204,52</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56,24</w:t>
            </w:r>
          </w:p>
        </w:tc>
        <w:tc>
          <w:tcPr>
            <w:tcW w:w="748"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 </w:t>
            </w:r>
          </w:p>
        </w:tc>
        <w:tc>
          <w:tcPr>
            <w:tcW w:w="2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28,12</w:t>
            </w:r>
          </w:p>
        </w:tc>
      </w:tr>
      <w:tr w:rsidR="00B93BF3" w:rsidRPr="00B93BF3" w:rsidTr="00FC1236">
        <w:trPr>
          <w:trHeight w:val="76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6. Шивашки, кожарски, кожухарски и плетачни услуги — данъкът се определя в евро според местонахождението на обекта.  </w:t>
            </w:r>
          </w:p>
        </w:tc>
      </w:tr>
      <w:tr w:rsidR="00B93BF3" w:rsidRPr="00B93BF3" w:rsidTr="00FC1236">
        <w:trPr>
          <w:trHeight w:val="315"/>
        </w:trPr>
        <w:tc>
          <w:tcPr>
            <w:tcW w:w="2210" w:type="dxa"/>
            <w:tcBorders>
              <w:top w:val="nil"/>
              <w:left w:val="single" w:sz="8" w:space="0" w:color="auto"/>
              <w:bottom w:val="nil"/>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lastRenderedPageBreak/>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219,86</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61,87</w:t>
            </w:r>
          </w:p>
        </w:tc>
        <w:tc>
          <w:tcPr>
            <w:tcW w:w="748"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 </w:t>
            </w:r>
          </w:p>
        </w:tc>
        <w:tc>
          <w:tcPr>
            <w:tcW w:w="271" w:type="dxa"/>
            <w:tcBorders>
              <w:top w:val="nil"/>
              <w:left w:val="nil"/>
              <w:bottom w:val="nil"/>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22,50</w:t>
            </w:r>
          </w:p>
        </w:tc>
      </w:tr>
      <w:tr w:rsidR="00B93BF3" w:rsidRPr="00B93BF3" w:rsidTr="00FC1236">
        <w:trPr>
          <w:trHeight w:val="76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7. Търговия, изработка и услуги за изделия от благородни метали — данъкът се определя в евро според местонахождението на обекта: </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562,42</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393,69</w:t>
            </w:r>
          </w:p>
        </w:tc>
        <w:tc>
          <w:tcPr>
            <w:tcW w:w="748"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 </w:t>
            </w:r>
          </w:p>
        </w:tc>
        <w:tc>
          <w:tcPr>
            <w:tcW w:w="2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281,21</w:t>
            </w:r>
          </w:p>
        </w:tc>
      </w:tr>
      <w:tr w:rsidR="00B93BF3" w:rsidRPr="00B93BF3" w:rsidTr="00FC1236">
        <w:trPr>
          <w:trHeight w:val="76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8. Обущарски и шапкарски услуги — данъкът се определя в евро според местонахождението на обекта.</w:t>
            </w:r>
          </w:p>
        </w:tc>
      </w:tr>
      <w:tr w:rsidR="00B93BF3" w:rsidRPr="00B93BF3" w:rsidTr="00FC1236">
        <w:trPr>
          <w:trHeight w:val="315"/>
        </w:trPr>
        <w:tc>
          <w:tcPr>
            <w:tcW w:w="2210" w:type="dxa"/>
            <w:tcBorders>
              <w:top w:val="nil"/>
              <w:left w:val="single" w:sz="8" w:space="0" w:color="auto"/>
              <w:bottom w:val="nil"/>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33,75</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22,50</w:t>
            </w:r>
          </w:p>
        </w:tc>
        <w:tc>
          <w:tcPr>
            <w:tcW w:w="748"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 </w:t>
            </w:r>
          </w:p>
        </w:tc>
        <w:tc>
          <w:tcPr>
            <w:tcW w:w="271" w:type="dxa"/>
            <w:tcBorders>
              <w:top w:val="nil"/>
              <w:left w:val="nil"/>
              <w:bottom w:val="nil"/>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22,50</w:t>
            </w:r>
          </w:p>
        </w:tc>
      </w:tr>
      <w:tr w:rsidR="00B93BF3" w:rsidRPr="00B93BF3" w:rsidTr="00FC1236">
        <w:trPr>
          <w:trHeight w:val="76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 xml:space="preserve">9. Металообработващи услуги—данъкът се определя в евро според местонахождението на обекта. </w:t>
            </w:r>
          </w:p>
        </w:tc>
      </w:tr>
      <w:tr w:rsidR="00B93BF3" w:rsidRPr="00B93BF3" w:rsidTr="00FC1236">
        <w:trPr>
          <w:trHeight w:val="315"/>
        </w:trPr>
        <w:tc>
          <w:tcPr>
            <w:tcW w:w="2210" w:type="dxa"/>
            <w:tcBorders>
              <w:top w:val="nil"/>
              <w:left w:val="single" w:sz="8" w:space="0" w:color="auto"/>
              <w:bottom w:val="nil"/>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269,96</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112,48</w:t>
            </w:r>
          </w:p>
        </w:tc>
        <w:tc>
          <w:tcPr>
            <w:tcW w:w="748"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 </w:t>
            </w:r>
          </w:p>
        </w:tc>
        <w:tc>
          <w:tcPr>
            <w:tcW w:w="271" w:type="dxa"/>
            <w:tcBorders>
              <w:top w:val="nil"/>
              <w:left w:val="nil"/>
              <w:bottom w:val="nil"/>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56,24</w:t>
            </w:r>
          </w:p>
        </w:tc>
      </w:tr>
      <w:tr w:rsidR="00B93BF3" w:rsidRPr="00B93BF3" w:rsidTr="00FC1236">
        <w:trPr>
          <w:trHeight w:val="127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10. /изм. с Решение № 320/27.01.2009 г. на Об.С/ Бръснарски и фризьорски услуги, ветеринарно-фризьорски услуги — данъкът се определя в евро за работно място според местонахождението на обекта:</w:t>
            </w:r>
          </w:p>
        </w:tc>
      </w:tr>
      <w:tr w:rsidR="00B93BF3" w:rsidRPr="00B93BF3" w:rsidTr="00FC1236">
        <w:trPr>
          <w:trHeight w:val="315"/>
        </w:trPr>
        <w:tc>
          <w:tcPr>
            <w:tcW w:w="2210" w:type="dxa"/>
            <w:tcBorders>
              <w:top w:val="nil"/>
              <w:left w:val="single" w:sz="8" w:space="0" w:color="auto"/>
              <w:bottom w:val="nil"/>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219,86</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74,14</w:t>
            </w:r>
          </w:p>
        </w:tc>
        <w:tc>
          <w:tcPr>
            <w:tcW w:w="748"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 </w:t>
            </w:r>
          </w:p>
        </w:tc>
        <w:tc>
          <w:tcPr>
            <w:tcW w:w="271" w:type="dxa"/>
            <w:tcBorders>
              <w:top w:val="nil"/>
              <w:left w:val="nil"/>
              <w:bottom w:val="nil"/>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33,75</w:t>
            </w:r>
          </w:p>
        </w:tc>
      </w:tr>
      <w:tr w:rsidR="00B93BF3" w:rsidRPr="00B93BF3" w:rsidTr="00FC1236">
        <w:trPr>
          <w:trHeight w:val="76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11. Машинописни и/или копирни услуги — данъкът се определя в евро  на брой устройство според местонахождението на обекта.</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240,31</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125,78</w:t>
            </w:r>
          </w:p>
        </w:tc>
        <w:tc>
          <w:tcPr>
            <w:tcW w:w="748"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 </w:t>
            </w:r>
          </w:p>
        </w:tc>
        <w:tc>
          <w:tcPr>
            <w:tcW w:w="2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101,24</w:t>
            </w:r>
          </w:p>
        </w:tc>
      </w:tr>
      <w:tr w:rsidR="00B93BF3" w:rsidRPr="00B93BF3" w:rsidTr="00FC1236">
        <w:trPr>
          <w:trHeight w:val="76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12. Козметични услуги, поставяне на татуировки — данъкът се определя в евро за работно място според местонахождението на обекта.</w:t>
            </w:r>
          </w:p>
        </w:tc>
      </w:tr>
      <w:tr w:rsidR="00B93BF3" w:rsidRPr="00B93BF3" w:rsidTr="00FC1236">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253,09</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112,48</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73,11</w:t>
            </w:r>
          </w:p>
        </w:tc>
      </w:tr>
      <w:tr w:rsidR="00B93BF3" w:rsidRPr="00B93BF3" w:rsidTr="00FC1236">
        <w:trPr>
          <w:trHeight w:val="76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13. Маникюр, педикюр — данъкът се определя в евро за работно място според местонахождението на обекта.</w:t>
            </w:r>
          </w:p>
        </w:tc>
      </w:tr>
      <w:tr w:rsidR="00B93BF3" w:rsidRPr="00B93BF3" w:rsidTr="00FC1236">
        <w:trPr>
          <w:trHeight w:val="315"/>
        </w:trPr>
        <w:tc>
          <w:tcPr>
            <w:tcW w:w="2210" w:type="dxa"/>
            <w:tcBorders>
              <w:top w:val="nil"/>
              <w:left w:val="single" w:sz="8" w:space="0" w:color="auto"/>
              <w:bottom w:val="nil"/>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146,23</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43,46</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33,75</w:t>
            </w:r>
          </w:p>
        </w:tc>
      </w:tr>
      <w:tr w:rsidR="00B93BF3" w:rsidRPr="00B93BF3" w:rsidTr="00FC1236">
        <w:trPr>
          <w:trHeight w:val="510"/>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14. Часовникарски услуги — данъкът се определя в евро според местонахождението на обекта.</w:t>
            </w:r>
          </w:p>
        </w:tc>
      </w:tr>
      <w:tr w:rsidR="00B93BF3" w:rsidRPr="00B93BF3" w:rsidTr="00FC1236">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101,24</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39,37</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33,75</w:t>
            </w:r>
          </w:p>
        </w:tc>
      </w:tr>
      <w:tr w:rsidR="00B93BF3" w:rsidRPr="00B93BF3" w:rsidTr="00FC1236">
        <w:trPr>
          <w:trHeight w:val="510"/>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15. Тапицерски услуги — данъкът се определя в евро според местонахождението на обекта.</w:t>
            </w:r>
          </w:p>
        </w:tc>
      </w:tr>
      <w:tr w:rsidR="00B93BF3" w:rsidRPr="00B93BF3" w:rsidTr="00FC1236">
        <w:trPr>
          <w:trHeight w:val="315"/>
        </w:trPr>
        <w:tc>
          <w:tcPr>
            <w:tcW w:w="2210" w:type="dxa"/>
            <w:tcBorders>
              <w:top w:val="nil"/>
              <w:left w:val="single" w:sz="8" w:space="0" w:color="auto"/>
              <w:bottom w:val="nil"/>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202,47</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112,48</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101,24</w:t>
            </w:r>
          </w:p>
        </w:tc>
      </w:tr>
      <w:tr w:rsidR="00B93BF3" w:rsidRPr="00B93BF3" w:rsidTr="00FC1236">
        <w:trPr>
          <w:trHeight w:val="76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16. Автомивки; ремонт, регулиране и балансиране на гуми — данъкът се определя в евро  според местонахождението на обекта: </w:t>
            </w:r>
          </w:p>
        </w:tc>
      </w:tr>
      <w:tr w:rsidR="00B93BF3" w:rsidRPr="00B93BF3" w:rsidTr="00FC1236">
        <w:trPr>
          <w:trHeight w:val="315"/>
        </w:trPr>
        <w:tc>
          <w:tcPr>
            <w:tcW w:w="2210" w:type="dxa"/>
            <w:tcBorders>
              <w:top w:val="nil"/>
              <w:left w:val="single" w:sz="8" w:space="0" w:color="auto"/>
              <w:bottom w:val="nil"/>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365,57</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129,36</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106,86</w:t>
            </w:r>
          </w:p>
        </w:tc>
      </w:tr>
      <w:tr w:rsidR="00B93BF3" w:rsidRPr="00B93BF3" w:rsidTr="00FC1236">
        <w:trPr>
          <w:trHeight w:val="981"/>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 xml:space="preserve">17. Авторемонтни, </w:t>
            </w:r>
            <w:proofErr w:type="spellStart"/>
            <w:r w:rsidRPr="00B93BF3">
              <w:rPr>
                <w:rFonts w:ascii="Times New Roman" w:eastAsia="Times New Roman" w:hAnsi="Times New Roman" w:cs="Times New Roman"/>
                <w:b/>
                <w:bCs/>
                <w:color w:val="000000"/>
                <w:sz w:val="20"/>
                <w:szCs w:val="20"/>
              </w:rPr>
              <w:t>автотенекеджийски</w:t>
            </w:r>
            <w:proofErr w:type="spellEnd"/>
            <w:r w:rsidRPr="00B93BF3">
              <w:rPr>
                <w:rFonts w:ascii="Times New Roman" w:eastAsia="Times New Roman" w:hAnsi="Times New Roman" w:cs="Times New Roman"/>
                <w:b/>
                <w:bCs/>
                <w:color w:val="000000"/>
                <w:sz w:val="20"/>
                <w:szCs w:val="20"/>
              </w:rPr>
              <w:t xml:space="preserve">, </w:t>
            </w:r>
            <w:proofErr w:type="spellStart"/>
            <w:r w:rsidRPr="00B93BF3">
              <w:rPr>
                <w:rFonts w:ascii="Times New Roman" w:eastAsia="Times New Roman" w:hAnsi="Times New Roman" w:cs="Times New Roman"/>
                <w:b/>
                <w:bCs/>
                <w:color w:val="000000"/>
                <w:sz w:val="20"/>
                <w:szCs w:val="20"/>
              </w:rPr>
              <w:t>автобояджийски</w:t>
            </w:r>
            <w:proofErr w:type="spellEnd"/>
            <w:r w:rsidRPr="00B93BF3">
              <w:rPr>
                <w:rFonts w:ascii="Times New Roman" w:eastAsia="Times New Roman" w:hAnsi="Times New Roman" w:cs="Times New Roman"/>
                <w:b/>
                <w:bCs/>
                <w:color w:val="000000"/>
                <w:sz w:val="20"/>
                <w:szCs w:val="20"/>
              </w:rPr>
              <w:t xml:space="preserve"> и други услуги по техническото обслужване и ремонта на моторни превозни средства — данъкът се определя в евро според местонахождението на обекта.</w:t>
            </w:r>
          </w:p>
        </w:tc>
      </w:tr>
      <w:tr w:rsidR="00B93BF3" w:rsidRPr="00B93BF3" w:rsidTr="00FC1236">
        <w:trPr>
          <w:trHeight w:val="315"/>
        </w:trPr>
        <w:tc>
          <w:tcPr>
            <w:tcW w:w="2210" w:type="dxa"/>
            <w:tcBorders>
              <w:top w:val="nil"/>
              <w:left w:val="single" w:sz="8" w:space="0" w:color="auto"/>
              <w:bottom w:val="nil"/>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562,42</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196,85</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157,48</w:t>
            </w:r>
          </w:p>
        </w:tc>
      </w:tr>
      <w:tr w:rsidR="00B93BF3" w:rsidRPr="00B93BF3" w:rsidTr="00FC1236">
        <w:trPr>
          <w:trHeight w:val="76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18. Ремонт на електро- и водопроводни инсталации — данъкът се определя в евро според местонахождението на обекта.</w:t>
            </w:r>
          </w:p>
        </w:tc>
      </w:tr>
      <w:tr w:rsidR="00B93BF3" w:rsidRPr="00B93BF3" w:rsidTr="00FC1236">
        <w:trPr>
          <w:trHeight w:val="315"/>
        </w:trPr>
        <w:tc>
          <w:tcPr>
            <w:tcW w:w="2210" w:type="dxa"/>
            <w:tcBorders>
              <w:top w:val="nil"/>
              <w:left w:val="single" w:sz="8" w:space="0" w:color="auto"/>
              <w:bottom w:val="nil"/>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lastRenderedPageBreak/>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146,23</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74,14</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56,24</w:t>
            </w:r>
          </w:p>
        </w:tc>
      </w:tr>
      <w:tr w:rsidR="00B93BF3" w:rsidRPr="00B93BF3" w:rsidTr="00FC1236">
        <w:trPr>
          <w:trHeight w:val="510"/>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19. Стъкларски услуги — данъкът се определя в евро според местонахождението на обекта:</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183,04</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74,14</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56,24</w:t>
            </w:r>
          </w:p>
        </w:tc>
      </w:tr>
      <w:tr w:rsidR="00B93BF3" w:rsidRPr="00B93BF3" w:rsidTr="00FC1236">
        <w:trPr>
          <w:trHeight w:val="1020"/>
        </w:trPr>
        <w:tc>
          <w:tcPr>
            <w:tcW w:w="9102" w:type="dxa"/>
            <w:gridSpan w:val="8"/>
            <w:tcBorders>
              <w:top w:val="nil"/>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 xml:space="preserve">20. Поддържане и ремонт на битова техника, уреди, аудио-визуални уреди, </w:t>
            </w:r>
            <w:proofErr w:type="spellStart"/>
            <w:r w:rsidRPr="00B93BF3">
              <w:rPr>
                <w:rFonts w:ascii="Times New Roman" w:eastAsia="Times New Roman" w:hAnsi="Times New Roman" w:cs="Times New Roman"/>
                <w:b/>
                <w:bCs/>
                <w:color w:val="000000"/>
                <w:sz w:val="20"/>
                <w:szCs w:val="20"/>
              </w:rPr>
              <w:t>климатици</w:t>
            </w:r>
            <w:proofErr w:type="spellEnd"/>
            <w:r w:rsidRPr="00B93BF3">
              <w:rPr>
                <w:rFonts w:ascii="Times New Roman" w:eastAsia="Times New Roman" w:hAnsi="Times New Roman" w:cs="Times New Roman"/>
                <w:b/>
                <w:bCs/>
                <w:color w:val="000000"/>
                <w:sz w:val="20"/>
                <w:szCs w:val="20"/>
              </w:rPr>
              <w:t>, ремонт на музикални инструменти — данъкът се определя в евро според местонахождението на обекта.</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259,74</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97,66</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26,59</w:t>
            </w:r>
          </w:p>
        </w:tc>
      </w:tr>
      <w:tr w:rsidR="00B93BF3" w:rsidRPr="00B93BF3" w:rsidTr="00FC1236">
        <w:trPr>
          <w:trHeight w:val="1246"/>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21</w:t>
            </w:r>
            <w:r w:rsidRPr="00B93BF3">
              <w:rPr>
                <w:rFonts w:ascii="Times New Roman" w:eastAsia="Times New Roman" w:hAnsi="Times New Roman" w:cs="Times New Roman"/>
                <w:b/>
                <w:bCs/>
                <w:i/>
                <w:iCs/>
                <w:color w:val="000000"/>
                <w:sz w:val="20"/>
                <w:szCs w:val="20"/>
              </w:rPr>
              <w:t xml:space="preserve">. /отменена </w:t>
            </w:r>
            <w:r w:rsidRPr="00B93BF3">
              <w:rPr>
                <w:rFonts w:ascii="Times New Roman" w:eastAsia="Times New Roman" w:hAnsi="Times New Roman" w:cs="Times New Roman"/>
                <w:b/>
                <w:i/>
                <w:iCs/>
                <w:color w:val="000000"/>
                <w:sz w:val="20"/>
                <w:szCs w:val="20"/>
              </w:rPr>
              <w:t xml:space="preserve">с Решение № 654 от Протокол № 51 от 31.01.2019 г. на Об.С, </w:t>
            </w:r>
            <w:r w:rsidRPr="00B93BF3">
              <w:rPr>
                <w:rFonts w:ascii="Times New Roman" w:eastAsia="Times New Roman" w:hAnsi="Times New Roman" w:cs="Times New Roman"/>
                <w:b/>
                <w:bCs/>
                <w:i/>
                <w:iCs/>
                <w:color w:val="000000"/>
                <w:sz w:val="20"/>
                <w:szCs w:val="20"/>
              </w:rPr>
              <w:t xml:space="preserve">отменено с Решение № 113 от 09.10.2019 г., постановено по Ад. дело № 183 по описа за 2019 г. на Административен съд Разград, в сила от 25.10.2019 г., отменена </w:t>
            </w:r>
            <w:r w:rsidRPr="00B93BF3">
              <w:rPr>
                <w:rFonts w:ascii="Times New Roman" w:eastAsia="Times New Roman" w:hAnsi="Times New Roman" w:cs="Times New Roman"/>
                <w:b/>
                <w:i/>
                <w:iCs/>
                <w:color w:val="000000"/>
                <w:sz w:val="20"/>
                <w:szCs w:val="20"/>
              </w:rPr>
              <w:t xml:space="preserve">с Решение № 25 от Протокол № 3 от 18.12.2019 г. на Об.С/ </w:t>
            </w:r>
          </w:p>
        </w:tc>
      </w:tr>
      <w:tr w:rsidR="00B93BF3" w:rsidRPr="00B93BF3" w:rsidTr="00FC1236">
        <w:trPr>
          <w:trHeight w:val="76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22. Компаньонки и компаньони — данъкът се определя в евро според местонахождението на обекта.</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2 924,59</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1 979,72</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1 687,26</w:t>
            </w:r>
          </w:p>
        </w:tc>
      </w:tr>
      <w:tr w:rsidR="00B93BF3" w:rsidRPr="00B93BF3" w:rsidTr="00FC1236">
        <w:trPr>
          <w:trHeight w:val="76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23. Масажистки и масажисти — данъкът се определя в евро според местонахождението на обекта.</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731,15</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371,20</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281,21</w:t>
            </w:r>
          </w:p>
        </w:tc>
      </w:tr>
      <w:tr w:rsidR="00B93BF3" w:rsidRPr="00B93BF3" w:rsidTr="00FC1236">
        <w:trPr>
          <w:trHeight w:val="76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 xml:space="preserve">24. Гадатели, екстрасенси и </w:t>
            </w:r>
            <w:proofErr w:type="spellStart"/>
            <w:r w:rsidRPr="00B93BF3">
              <w:rPr>
                <w:rFonts w:ascii="Times New Roman" w:eastAsia="Times New Roman" w:hAnsi="Times New Roman" w:cs="Times New Roman"/>
                <w:b/>
                <w:bCs/>
                <w:color w:val="000000"/>
                <w:sz w:val="20"/>
                <w:szCs w:val="20"/>
              </w:rPr>
              <w:t>биоенерготерапевти</w:t>
            </w:r>
            <w:proofErr w:type="spellEnd"/>
            <w:r w:rsidRPr="00B93BF3">
              <w:rPr>
                <w:rFonts w:ascii="Times New Roman" w:eastAsia="Times New Roman" w:hAnsi="Times New Roman" w:cs="Times New Roman"/>
                <w:b/>
                <w:bCs/>
                <w:color w:val="000000"/>
                <w:sz w:val="20"/>
                <w:szCs w:val="20"/>
              </w:rPr>
              <w:t xml:space="preserve"> — данъкът се определя в евро според местонахождението на обекта.</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2 559,02</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1 546,66</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1 124,84</w:t>
            </w:r>
          </w:p>
        </w:tc>
      </w:tr>
      <w:tr w:rsidR="00B93BF3" w:rsidRPr="00B93BF3" w:rsidTr="00FC1236">
        <w:trPr>
          <w:trHeight w:val="510"/>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25. Фотографски услуги — данъкът се определя в евро според местонахождението на обекта.</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337,45</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168,73</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112,48</w:t>
            </w:r>
          </w:p>
        </w:tc>
      </w:tr>
      <w:tr w:rsidR="00B93BF3" w:rsidRPr="00B93BF3" w:rsidTr="00FC1236">
        <w:trPr>
          <w:trHeight w:val="1020"/>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26. Посреднически услуги при покупко-продажба, замяна и отдаване под наем на недвижими имоти — данъкът се определя в евро според местонахождението на обекта.</w:t>
            </w:r>
          </w:p>
        </w:tc>
      </w:tr>
      <w:tr w:rsidR="00B93BF3" w:rsidRPr="00B93BF3" w:rsidTr="00FC1236">
        <w:trPr>
          <w:trHeight w:val="315"/>
        </w:trPr>
        <w:tc>
          <w:tcPr>
            <w:tcW w:w="2210" w:type="dxa"/>
            <w:tcBorders>
              <w:top w:val="nil"/>
              <w:left w:val="single" w:sz="8" w:space="0" w:color="auto"/>
              <w:bottom w:val="nil"/>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393,69</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112,48</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56,24</w:t>
            </w:r>
          </w:p>
        </w:tc>
      </w:tr>
      <w:tr w:rsidR="00B93BF3" w:rsidRPr="00B93BF3" w:rsidTr="00FC1236">
        <w:trPr>
          <w:trHeight w:val="590"/>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27. Санитарни възли, наети под аренда — данъкът се определя в евро според местонахождението на обекта.</w:t>
            </w:r>
          </w:p>
        </w:tc>
      </w:tr>
      <w:tr w:rsidR="00B93BF3" w:rsidRPr="00B93BF3" w:rsidTr="00FC1236">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163,10</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106,86</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84,36</w:t>
            </w:r>
          </w:p>
        </w:tc>
      </w:tr>
      <w:tr w:rsidR="00B93BF3" w:rsidRPr="00B93BF3" w:rsidTr="00FC1236">
        <w:trPr>
          <w:trHeight w:val="733"/>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28. Ключарски услуги, ремонт на брави, поправка на чанти, книговезки услуги, ремонт на шевни машини — данъкът се определя в евро според местонахождението на обекта.</w:t>
            </w:r>
          </w:p>
        </w:tc>
      </w:tr>
      <w:tr w:rsidR="00B93BF3" w:rsidRPr="00B93BF3" w:rsidTr="00FC1236">
        <w:trPr>
          <w:trHeight w:val="315"/>
        </w:trPr>
        <w:tc>
          <w:tcPr>
            <w:tcW w:w="2210" w:type="dxa"/>
            <w:tcBorders>
              <w:top w:val="nil"/>
              <w:left w:val="single" w:sz="8" w:space="0" w:color="auto"/>
              <w:bottom w:val="nil"/>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68,51</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39,88</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28,12</w:t>
            </w:r>
          </w:p>
        </w:tc>
      </w:tr>
      <w:tr w:rsidR="00B93BF3" w:rsidRPr="00B93BF3" w:rsidTr="00FC1236">
        <w:trPr>
          <w:trHeight w:val="817"/>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29. Ремонт на чадъри, ремонт и зареждане на запалки, ремонт на велосипеди, коминочистачни услуги — данъкът се определя в евро според местонахождението на обекта.</w:t>
            </w:r>
          </w:p>
        </w:tc>
      </w:tr>
      <w:tr w:rsidR="00B93BF3" w:rsidRPr="00B93BF3" w:rsidTr="00FC1236">
        <w:trPr>
          <w:trHeight w:val="315"/>
        </w:trPr>
        <w:tc>
          <w:tcPr>
            <w:tcW w:w="2210" w:type="dxa"/>
            <w:tcBorders>
              <w:top w:val="nil"/>
              <w:left w:val="single" w:sz="8" w:space="0" w:color="auto"/>
              <w:bottom w:val="nil"/>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48,06</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34,26</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28,12</w:t>
            </w:r>
          </w:p>
        </w:tc>
      </w:tr>
      <w:tr w:rsidR="00B93BF3" w:rsidRPr="00B93BF3" w:rsidTr="00FC1236">
        <w:trPr>
          <w:trHeight w:val="510"/>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30. Заложни къщи – данъкът се определя в евро според местонахождение на обекта.</w:t>
            </w:r>
          </w:p>
        </w:tc>
      </w:tr>
      <w:tr w:rsidR="00B93BF3" w:rsidRPr="00B93BF3" w:rsidTr="00FC1236">
        <w:trPr>
          <w:trHeight w:val="315"/>
        </w:trPr>
        <w:tc>
          <w:tcPr>
            <w:tcW w:w="2210" w:type="dxa"/>
            <w:tcBorders>
              <w:top w:val="nil"/>
              <w:left w:val="single" w:sz="8" w:space="0" w:color="auto"/>
              <w:bottom w:val="nil"/>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10 225,84</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3 711,98</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1 687,26</w:t>
            </w:r>
          </w:p>
        </w:tc>
      </w:tr>
      <w:tr w:rsidR="00B93BF3" w:rsidRPr="00B93BF3" w:rsidTr="00FC1236">
        <w:trPr>
          <w:trHeight w:val="76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lastRenderedPageBreak/>
              <w:t>31. Продажба на вестници, списания, българска и преводна литература — данъкът се определя в евро според местонахождението на обекта.</w:t>
            </w:r>
          </w:p>
        </w:tc>
      </w:tr>
      <w:tr w:rsidR="00B93BF3" w:rsidRPr="00B93BF3"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67,49</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33,75</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16,87</w:t>
            </w:r>
          </w:p>
        </w:tc>
      </w:tr>
      <w:tr w:rsidR="00B93BF3" w:rsidRPr="00B93BF3" w:rsidTr="00FC1236">
        <w:trPr>
          <w:trHeight w:val="1020"/>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32. Ремонт на компютри, компютърна и друга електронна офис техника (копирни апарати, факс апарати, принтери и други) — данъкът се определя в евро според местонахождението на обекта.</w:t>
            </w:r>
          </w:p>
        </w:tc>
      </w:tr>
      <w:tr w:rsidR="00B93BF3" w:rsidRPr="00060040" w:rsidTr="00FC1236">
        <w:trPr>
          <w:trHeight w:val="315"/>
        </w:trPr>
        <w:tc>
          <w:tcPr>
            <w:tcW w:w="2210" w:type="dxa"/>
            <w:tcBorders>
              <w:top w:val="nil"/>
              <w:left w:val="single" w:sz="8" w:space="0" w:color="auto"/>
              <w:bottom w:val="nil"/>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506,18</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219,34</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168,73</w:t>
            </w:r>
          </w:p>
        </w:tc>
      </w:tr>
      <w:tr w:rsidR="00B93BF3" w:rsidRPr="00060040" w:rsidTr="00FC1236">
        <w:trPr>
          <w:trHeight w:val="76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33. Игри с развлекателен или спортен характер — данъкът се определя за брой съоръжения според местонахождението на обекта, както следва:</w:t>
            </w:r>
          </w:p>
        </w:tc>
      </w:tr>
      <w:tr w:rsidR="00B93BF3" w:rsidRPr="00060040" w:rsidTr="00FC1236">
        <w:trPr>
          <w:trHeight w:val="76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а) За развлекателни игрални автомати и други игри, функциониращи с монета или жетон, размера на данъка за брой съоръжение в евро е:</w:t>
            </w:r>
          </w:p>
        </w:tc>
      </w:tr>
      <w:tr w:rsidR="00B93BF3" w:rsidRPr="00060040" w:rsidTr="00FC1236">
        <w:trPr>
          <w:trHeight w:val="315"/>
        </w:trPr>
        <w:tc>
          <w:tcPr>
            <w:tcW w:w="2210" w:type="dxa"/>
            <w:tcBorders>
              <w:top w:val="nil"/>
              <w:left w:val="single" w:sz="8" w:space="0" w:color="auto"/>
              <w:bottom w:val="nil"/>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96,12</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62,89</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56,24</w:t>
            </w:r>
          </w:p>
        </w:tc>
      </w:tr>
      <w:tr w:rsidR="00B93BF3" w:rsidRPr="00060040" w:rsidTr="00FC1236">
        <w:trPr>
          <w:trHeight w:val="1020"/>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xml:space="preserve">б) За </w:t>
            </w:r>
            <w:proofErr w:type="spellStart"/>
            <w:r w:rsidRPr="00B93BF3">
              <w:rPr>
                <w:rFonts w:ascii="Times New Roman" w:eastAsia="Times New Roman" w:hAnsi="Times New Roman" w:cs="Times New Roman"/>
                <w:b/>
                <w:color w:val="000000"/>
                <w:sz w:val="20"/>
                <w:szCs w:val="20"/>
              </w:rPr>
              <w:t>минифутбол</w:t>
            </w:r>
            <w:proofErr w:type="spellEnd"/>
            <w:r w:rsidRPr="00B93BF3">
              <w:rPr>
                <w:rFonts w:ascii="Times New Roman" w:eastAsia="Times New Roman" w:hAnsi="Times New Roman" w:cs="Times New Roman"/>
                <w:b/>
                <w:color w:val="000000"/>
                <w:sz w:val="20"/>
                <w:szCs w:val="20"/>
              </w:rPr>
              <w:t xml:space="preserve">, тенис на маса, хвърляне на стрели, пейнтбол и </w:t>
            </w:r>
            <w:proofErr w:type="spellStart"/>
            <w:r w:rsidRPr="00B93BF3">
              <w:rPr>
                <w:rFonts w:ascii="Times New Roman" w:eastAsia="Times New Roman" w:hAnsi="Times New Roman" w:cs="Times New Roman"/>
                <w:b/>
                <w:color w:val="000000"/>
                <w:sz w:val="20"/>
                <w:szCs w:val="20"/>
              </w:rPr>
              <w:t>спийдбол</w:t>
            </w:r>
            <w:proofErr w:type="spellEnd"/>
            <w:r w:rsidRPr="00B93BF3">
              <w:rPr>
                <w:rFonts w:ascii="Times New Roman" w:eastAsia="Times New Roman" w:hAnsi="Times New Roman" w:cs="Times New Roman"/>
                <w:b/>
                <w:color w:val="000000"/>
                <w:sz w:val="20"/>
                <w:szCs w:val="20"/>
              </w:rPr>
              <w:t xml:space="preserve">, </w:t>
            </w:r>
            <w:proofErr w:type="spellStart"/>
            <w:r w:rsidRPr="00B93BF3">
              <w:rPr>
                <w:rFonts w:ascii="Times New Roman" w:eastAsia="Times New Roman" w:hAnsi="Times New Roman" w:cs="Times New Roman"/>
                <w:b/>
                <w:color w:val="000000"/>
                <w:sz w:val="20"/>
                <w:szCs w:val="20"/>
              </w:rPr>
              <w:t>минибаскетбол</w:t>
            </w:r>
            <w:proofErr w:type="spellEnd"/>
            <w:r w:rsidRPr="00B93BF3">
              <w:rPr>
                <w:rFonts w:ascii="Times New Roman" w:eastAsia="Times New Roman" w:hAnsi="Times New Roman" w:cs="Times New Roman"/>
                <w:b/>
                <w:color w:val="000000"/>
                <w:sz w:val="20"/>
                <w:szCs w:val="20"/>
              </w:rPr>
              <w:t>, бридж, табла, размера на данъка за брой съоръжение в евро е:</w:t>
            </w:r>
          </w:p>
        </w:tc>
      </w:tr>
      <w:tr w:rsidR="00B93BF3" w:rsidRPr="00060040" w:rsidTr="00FC1236">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12,78</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5,62</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4,60</w:t>
            </w:r>
          </w:p>
        </w:tc>
      </w:tr>
      <w:tr w:rsidR="00B93BF3" w:rsidRPr="00060040" w:rsidTr="00FC1236">
        <w:trPr>
          <w:trHeight w:val="532"/>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xml:space="preserve">в) За зали за боулинг и </w:t>
            </w:r>
            <w:proofErr w:type="spellStart"/>
            <w:r w:rsidRPr="00B93BF3">
              <w:rPr>
                <w:rFonts w:ascii="Times New Roman" w:eastAsia="Times New Roman" w:hAnsi="Times New Roman" w:cs="Times New Roman"/>
                <w:b/>
                <w:color w:val="000000"/>
                <w:sz w:val="20"/>
                <w:szCs w:val="20"/>
              </w:rPr>
              <w:t>кегелбан</w:t>
            </w:r>
            <w:proofErr w:type="spellEnd"/>
            <w:r w:rsidRPr="00B93BF3">
              <w:rPr>
                <w:rFonts w:ascii="Times New Roman" w:eastAsia="Times New Roman" w:hAnsi="Times New Roman" w:cs="Times New Roman"/>
                <w:b/>
                <w:color w:val="000000"/>
                <w:sz w:val="20"/>
                <w:szCs w:val="20"/>
              </w:rPr>
              <w:t xml:space="preserve"> — данъкът за игрален коридор, и билярд — данъкът за маса в евро е:</w:t>
            </w:r>
          </w:p>
        </w:tc>
      </w:tr>
      <w:tr w:rsidR="00B93BF3" w:rsidRPr="00060040" w:rsidTr="00FC1236">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58,29</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31,19</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22,50</w:t>
            </w:r>
          </w:p>
        </w:tc>
      </w:tr>
      <w:tr w:rsidR="00B93BF3" w:rsidRPr="00060040" w:rsidTr="00FC1236">
        <w:trPr>
          <w:trHeight w:val="548"/>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34. Фитнес центрове и спортни зали — данъкът се определя според местонахождението на обекта, както следва:</w:t>
            </w:r>
          </w:p>
        </w:tc>
      </w:tr>
      <w:tr w:rsidR="00B93BF3" w:rsidRPr="00060040" w:rsidTr="00FC1236">
        <w:trPr>
          <w:trHeight w:val="315"/>
        </w:trPr>
        <w:tc>
          <w:tcPr>
            <w:tcW w:w="2210" w:type="dxa"/>
            <w:tcBorders>
              <w:top w:val="nil"/>
              <w:left w:val="single" w:sz="8" w:space="0" w:color="auto"/>
              <w:bottom w:val="single" w:sz="8" w:space="0" w:color="auto"/>
              <w:right w:val="nil"/>
            </w:tcBorders>
            <w:shd w:val="clear" w:color="auto" w:fill="auto"/>
            <w:noWrap/>
            <w:vAlign w:val="center"/>
            <w:hideMark/>
          </w:tcPr>
          <w:p w:rsidR="00B93BF3" w:rsidRPr="00060040" w:rsidRDefault="00B93BF3" w:rsidP="00FC1236">
            <w:pPr>
              <w:spacing w:after="0" w:line="240" w:lineRule="auto"/>
              <w:rPr>
                <w:rFonts w:ascii="Bookman Old Style" w:eastAsia="Times New Roman" w:hAnsi="Bookman Old Style" w:cs="Arial"/>
                <w:color w:val="000000"/>
                <w:sz w:val="20"/>
                <w:szCs w:val="20"/>
              </w:rPr>
            </w:pPr>
            <w:r w:rsidRPr="00060040">
              <w:rPr>
                <w:rFonts w:ascii="Bookman Old Style" w:eastAsia="Times New Roman" w:hAnsi="Bookman Old Style" w:cs="Arial"/>
                <w:color w:val="000000"/>
                <w:sz w:val="20"/>
                <w:szCs w:val="20"/>
              </w:rPr>
              <w:t>за 1 кв.м. -  в евро.</w:t>
            </w:r>
          </w:p>
        </w:tc>
        <w:tc>
          <w:tcPr>
            <w:tcW w:w="1075"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272"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4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nil"/>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1,94</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1,12</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0,87</w:t>
            </w:r>
          </w:p>
        </w:tc>
      </w:tr>
      <w:tr w:rsidR="00B93BF3" w:rsidRPr="00060040" w:rsidTr="00FC1236">
        <w:trPr>
          <w:trHeight w:val="315"/>
        </w:trPr>
        <w:tc>
          <w:tcPr>
            <w:tcW w:w="328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и за един фитнес уред - в евро.</w:t>
            </w:r>
          </w:p>
        </w:tc>
        <w:tc>
          <w:tcPr>
            <w:tcW w:w="1272"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4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402,39</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247,47</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168,73</w:t>
            </w:r>
          </w:p>
        </w:tc>
      </w:tr>
      <w:tr w:rsidR="00B93BF3" w:rsidRPr="00060040" w:rsidTr="00FC1236">
        <w:trPr>
          <w:trHeight w:val="76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35. Химическо чистене, пране и гладене — данъкът се определя в евро на брой съоръжения според местонахождението на обекта:</w:t>
            </w:r>
          </w:p>
        </w:tc>
      </w:tr>
      <w:tr w:rsidR="00B93BF3" w:rsidRPr="00060040" w:rsidTr="00FC1236">
        <w:trPr>
          <w:trHeight w:val="315"/>
        </w:trPr>
        <w:tc>
          <w:tcPr>
            <w:tcW w:w="2210" w:type="dxa"/>
            <w:tcBorders>
              <w:top w:val="nil"/>
              <w:left w:val="single" w:sz="8" w:space="0" w:color="auto"/>
              <w:bottom w:val="nil"/>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183,04</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105,33</w:t>
            </w:r>
          </w:p>
        </w:tc>
        <w:tc>
          <w:tcPr>
            <w:tcW w:w="187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74,65</w:t>
            </w:r>
          </w:p>
        </w:tc>
      </w:tr>
      <w:tr w:rsidR="00B93BF3" w:rsidRPr="00060040" w:rsidTr="00FC1236">
        <w:trPr>
          <w:trHeight w:val="315"/>
        </w:trPr>
        <w:tc>
          <w:tcPr>
            <w:tcW w:w="9102" w:type="dxa"/>
            <w:gridSpan w:val="8"/>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36. Мелничарски услуги:</w:t>
            </w:r>
          </w:p>
        </w:tc>
      </w:tr>
      <w:tr w:rsidR="00B93BF3" w:rsidRPr="00060040" w:rsidTr="00FC1236">
        <w:trPr>
          <w:trHeight w:val="765"/>
        </w:trPr>
        <w:tc>
          <w:tcPr>
            <w:tcW w:w="7223" w:type="dxa"/>
            <w:gridSpan w:val="5"/>
            <w:tcBorders>
              <w:top w:val="single" w:sz="4" w:space="0" w:color="auto"/>
              <w:left w:val="single" w:sz="4" w:space="0" w:color="auto"/>
              <w:bottom w:val="single" w:sz="4"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а) За мелници за брашно —</w:t>
            </w:r>
            <w:r w:rsidRPr="00B93BF3">
              <w:rPr>
                <w:rFonts w:ascii="Times New Roman" w:eastAsia="Times New Roman" w:hAnsi="Times New Roman" w:cs="Times New Roman"/>
                <w:b/>
                <w:color w:val="FFFF00"/>
                <w:sz w:val="20"/>
                <w:szCs w:val="20"/>
              </w:rPr>
              <w:t>.</w:t>
            </w:r>
            <w:r w:rsidRPr="00B93BF3">
              <w:rPr>
                <w:rFonts w:ascii="Times New Roman" w:eastAsia="Times New Roman" w:hAnsi="Times New Roman" w:cs="Times New Roman"/>
                <w:b/>
                <w:color w:val="000000"/>
                <w:sz w:val="20"/>
                <w:szCs w:val="20"/>
              </w:rPr>
              <w:t xml:space="preserve"> данъкът се определя в евро на линеен сантиметър от дължината на </w:t>
            </w:r>
            <w:proofErr w:type="spellStart"/>
            <w:r w:rsidRPr="00B93BF3">
              <w:rPr>
                <w:rFonts w:ascii="Times New Roman" w:eastAsia="Times New Roman" w:hAnsi="Times New Roman" w:cs="Times New Roman"/>
                <w:b/>
                <w:color w:val="000000"/>
                <w:sz w:val="20"/>
                <w:szCs w:val="20"/>
              </w:rPr>
              <w:t>млевната</w:t>
            </w:r>
            <w:proofErr w:type="spellEnd"/>
            <w:r w:rsidRPr="00B93BF3">
              <w:rPr>
                <w:rFonts w:ascii="Times New Roman" w:eastAsia="Times New Roman" w:hAnsi="Times New Roman" w:cs="Times New Roman"/>
                <w:b/>
                <w:color w:val="000000"/>
                <w:sz w:val="20"/>
                <w:szCs w:val="20"/>
              </w:rPr>
              <w:t xml:space="preserve"> линия.</w:t>
            </w:r>
          </w:p>
        </w:tc>
        <w:tc>
          <w:tcPr>
            <w:tcW w:w="1019" w:type="dxa"/>
            <w:gridSpan w:val="2"/>
            <w:tcBorders>
              <w:top w:val="single" w:sz="4" w:space="0" w:color="auto"/>
              <w:left w:val="nil"/>
              <w:bottom w:val="single" w:sz="4"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315"/>
        </w:trPr>
        <w:tc>
          <w:tcPr>
            <w:tcW w:w="22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4"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10,23</w:t>
            </w:r>
          </w:p>
        </w:tc>
        <w:tc>
          <w:tcPr>
            <w:tcW w:w="1471" w:type="dxa"/>
            <w:tcBorders>
              <w:top w:val="single" w:sz="4" w:space="0" w:color="auto"/>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single" w:sz="4" w:space="0" w:color="auto"/>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single" w:sz="4" w:space="0" w:color="auto"/>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510"/>
        </w:trPr>
        <w:tc>
          <w:tcPr>
            <w:tcW w:w="722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б) За мелници за фураж стационарни — данъкът се определя в евро</w:t>
            </w:r>
            <w:r w:rsidRPr="00B93BF3">
              <w:rPr>
                <w:rFonts w:ascii="Times New Roman" w:eastAsia="Times New Roman" w:hAnsi="Times New Roman" w:cs="Times New Roman"/>
                <w:b/>
                <w:bCs/>
                <w:color w:val="000000"/>
                <w:sz w:val="20"/>
                <w:szCs w:val="20"/>
              </w:rPr>
              <w:t xml:space="preserve">. </w:t>
            </w:r>
          </w:p>
        </w:tc>
        <w:tc>
          <w:tcPr>
            <w:tcW w:w="101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315"/>
        </w:trPr>
        <w:tc>
          <w:tcPr>
            <w:tcW w:w="2210" w:type="dxa"/>
            <w:tcBorders>
              <w:top w:val="nil"/>
              <w:left w:val="single" w:sz="8" w:space="0" w:color="auto"/>
              <w:bottom w:val="nil"/>
              <w:right w:val="single" w:sz="8" w:space="0" w:color="auto"/>
            </w:tcBorders>
            <w:shd w:val="clear" w:color="auto" w:fill="auto"/>
            <w:noWrap/>
            <w:vAlign w:val="center"/>
            <w:hideMark/>
          </w:tcPr>
          <w:p w:rsidR="00B93BF3" w:rsidRPr="00060040" w:rsidRDefault="00B93BF3" w:rsidP="00FC1236">
            <w:pPr>
              <w:spacing w:after="0" w:line="240" w:lineRule="auto"/>
              <w:jc w:val="center"/>
              <w:rPr>
                <w:rFonts w:ascii="Bookman Old Style" w:eastAsia="Times New Roman" w:hAnsi="Bookman Old Style" w:cs="Arial"/>
                <w:b/>
                <w:bCs/>
                <w:i/>
                <w:iCs/>
                <w:color w:val="000000"/>
                <w:sz w:val="20"/>
                <w:szCs w:val="20"/>
              </w:rPr>
            </w:pPr>
            <w:r w:rsidRPr="00060040">
              <w:rPr>
                <w:rFonts w:ascii="Bookman Old Style" w:eastAsia="Times New Roman" w:hAnsi="Bookman Old Style" w:cs="Arial"/>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337,45</w:t>
            </w:r>
          </w:p>
        </w:tc>
        <w:tc>
          <w:tcPr>
            <w:tcW w:w="1471" w:type="dxa"/>
            <w:tcBorders>
              <w:top w:val="nil"/>
              <w:left w:val="nil"/>
              <w:bottom w:val="nil"/>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019" w:type="dxa"/>
            <w:gridSpan w:val="2"/>
            <w:tcBorders>
              <w:top w:val="single" w:sz="8" w:space="0" w:color="auto"/>
              <w:left w:val="single" w:sz="8" w:space="0" w:color="auto"/>
              <w:bottom w:val="nil"/>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31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37. Услуги с атрактивен характер:</w:t>
            </w:r>
          </w:p>
        </w:tc>
      </w:tr>
      <w:tr w:rsidR="00B93BF3" w:rsidRPr="00060040" w:rsidTr="00FC1236">
        <w:trPr>
          <w:trHeight w:val="315"/>
        </w:trPr>
        <w:tc>
          <w:tcPr>
            <w:tcW w:w="2210" w:type="dxa"/>
            <w:tcBorders>
              <w:top w:val="nil"/>
              <w:left w:val="single" w:sz="8" w:space="0" w:color="auto"/>
              <w:bottom w:val="single" w:sz="8" w:space="0" w:color="auto"/>
              <w:right w:val="nil"/>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234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center"/>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евро</w:t>
            </w:r>
          </w:p>
        </w:tc>
        <w:tc>
          <w:tcPr>
            <w:tcW w:w="1471" w:type="dxa"/>
            <w:tcBorders>
              <w:top w:val="nil"/>
              <w:left w:val="nil"/>
              <w:bottom w:val="single" w:sz="8" w:space="0" w:color="auto"/>
              <w:right w:val="nil"/>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8" w:space="0" w:color="auto"/>
              <w:right w:val="nil"/>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748" w:type="dxa"/>
            <w:tcBorders>
              <w:top w:val="nil"/>
              <w:left w:val="single" w:sz="8" w:space="0" w:color="auto"/>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2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xml:space="preserve">а) </w:t>
            </w:r>
            <w:proofErr w:type="spellStart"/>
            <w:r w:rsidRPr="00B93BF3">
              <w:rPr>
                <w:rFonts w:ascii="Times New Roman" w:eastAsia="Times New Roman" w:hAnsi="Times New Roman" w:cs="Times New Roman"/>
                <w:b/>
                <w:color w:val="000000"/>
                <w:sz w:val="20"/>
                <w:szCs w:val="20"/>
              </w:rPr>
              <w:t>корабчета</w:t>
            </w:r>
            <w:proofErr w:type="spellEnd"/>
            <w:r w:rsidRPr="00B93BF3">
              <w:rPr>
                <w:rFonts w:ascii="Times New Roman" w:eastAsia="Times New Roman" w:hAnsi="Times New Roman" w:cs="Times New Roman"/>
                <w:b/>
                <w:color w:val="000000"/>
                <w:sz w:val="20"/>
                <w:szCs w:val="20"/>
              </w:rPr>
              <w:t xml:space="preserve"> - на брой</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421,82</w:t>
            </w:r>
          </w:p>
        </w:tc>
        <w:tc>
          <w:tcPr>
            <w:tcW w:w="14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nil"/>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nil"/>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б) лодки - на брой</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253,09</w:t>
            </w:r>
          </w:p>
        </w:tc>
        <w:tc>
          <w:tcPr>
            <w:tcW w:w="14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single" w:sz="8" w:space="0" w:color="auto"/>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в) яхти - на брой</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506,18</w:t>
            </w:r>
          </w:p>
        </w:tc>
        <w:tc>
          <w:tcPr>
            <w:tcW w:w="14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nil"/>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lastRenderedPageBreak/>
              <w:t>г) джетове - на брой</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506,18</w:t>
            </w:r>
          </w:p>
        </w:tc>
        <w:tc>
          <w:tcPr>
            <w:tcW w:w="14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single" w:sz="8" w:space="0" w:color="auto"/>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д) влакчета - на място</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16,87</w:t>
            </w:r>
          </w:p>
        </w:tc>
        <w:tc>
          <w:tcPr>
            <w:tcW w:w="14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е) файтони - на място</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42,44</w:t>
            </w:r>
          </w:p>
        </w:tc>
        <w:tc>
          <w:tcPr>
            <w:tcW w:w="14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1800"/>
        </w:trPr>
        <w:tc>
          <w:tcPr>
            <w:tcW w:w="2210" w:type="dxa"/>
            <w:tcBorders>
              <w:top w:val="nil"/>
              <w:left w:val="single" w:sz="8" w:space="0" w:color="auto"/>
              <w:bottom w:val="single" w:sz="8" w:space="0" w:color="auto"/>
              <w:right w:val="single" w:sz="8" w:space="0" w:color="auto"/>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ж) водни ски, водни планери и сърфове, водни колела, включително надуваеми, водни увеселения - на брой оборудване</w:t>
            </w:r>
          </w:p>
        </w:tc>
        <w:tc>
          <w:tcPr>
            <w:tcW w:w="2347" w:type="dxa"/>
            <w:gridSpan w:val="2"/>
            <w:tcBorders>
              <w:top w:val="single" w:sz="8" w:space="0" w:color="auto"/>
              <w:left w:val="nil"/>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84,36</w:t>
            </w:r>
          </w:p>
        </w:tc>
        <w:tc>
          <w:tcPr>
            <w:tcW w:w="14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1545"/>
        </w:trPr>
        <w:tc>
          <w:tcPr>
            <w:tcW w:w="2210" w:type="dxa"/>
            <w:tcBorders>
              <w:top w:val="nil"/>
              <w:left w:val="single" w:sz="8" w:space="0" w:color="auto"/>
              <w:bottom w:val="single" w:sz="8" w:space="0" w:color="auto"/>
              <w:right w:val="single" w:sz="8" w:space="0" w:color="auto"/>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xml:space="preserve">з) зимни ски (включително ски-екипировка), зимни кънки, </w:t>
            </w:r>
            <w:proofErr w:type="spellStart"/>
            <w:r w:rsidRPr="00B93BF3">
              <w:rPr>
                <w:rFonts w:ascii="Times New Roman" w:eastAsia="Times New Roman" w:hAnsi="Times New Roman" w:cs="Times New Roman"/>
                <w:b/>
                <w:color w:val="000000"/>
                <w:sz w:val="20"/>
                <w:szCs w:val="20"/>
              </w:rPr>
              <w:t>сноубордове</w:t>
            </w:r>
            <w:proofErr w:type="spellEnd"/>
            <w:r w:rsidRPr="00B93BF3">
              <w:rPr>
                <w:rFonts w:ascii="Times New Roman" w:eastAsia="Times New Roman" w:hAnsi="Times New Roman" w:cs="Times New Roman"/>
                <w:b/>
                <w:color w:val="000000"/>
                <w:sz w:val="20"/>
                <w:szCs w:val="20"/>
              </w:rPr>
              <w:t>, шейни - на брой оборудване</w:t>
            </w:r>
          </w:p>
        </w:tc>
        <w:tc>
          <w:tcPr>
            <w:tcW w:w="2347" w:type="dxa"/>
            <w:gridSpan w:val="2"/>
            <w:tcBorders>
              <w:top w:val="single" w:sz="8" w:space="0" w:color="auto"/>
              <w:left w:val="nil"/>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84,36</w:t>
            </w:r>
          </w:p>
        </w:tc>
        <w:tc>
          <w:tcPr>
            <w:tcW w:w="14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1035"/>
        </w:trPr>
        <w:tc>
          <w:tcPr>
            <w:tcW w:w="2210" w:type="dxa"/>
            <w:tcBorders>
              <w:top w:val="nil"/>
              <w:left w:val="single" w:sz="8" w:space="0" w:color="auto"/>
              <w:bottom w:val="single" w:sz="4" w:space="0" w:color="auto"/>
              <w:right w:val="single" w:sz="8" w:space="0" w:color="auto"/>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и) въртележки, виенски колела, блъскащи се колички, велосипеди и рикши - на място</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84,36</w:t>
            </w:r>
          </w:p>
        </w:tc>
        <w:tc>
          <w:tcPr>
            <w:tcW w:w="1471" w:type="dxa"/>
            <w:tcBorders>
              <w:top w:val="nil"/>
              <w:left w:val="nil"/>
              <w:bottom w:val="single" w:sz="4"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4"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4"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525"/>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xml:space="preserve">к) детски колички и </w:t>
            </w:r>
            <w:proofErr w:type="spellStart"/>
            <w:r w:rsidRPr="00B93BF3">
              <w:rPr>
                <w:rFonts w:ascii="Times New Roman" w:eastAsia="Times New Roman" w:hAnsi="Times New Roman" w:cs="Times New Roman"/>
                <w:b/>
                <w:color w:val="000000"/>
                <w:sz w:val="20"/>
                <w:szCs w:val="20"/>
              </w:rPr>
              <w:t>моторчета</w:t>
            </w:r>
            <w:proofErr w:type="spellEnd"/>
            <w:r w:rsidRPr="00B93BF3">
              <w:rPr>
                <w:rFonts w:ascii="Times New Roman" w:eastAsia="Times New Roman" w:hAnsi="Times New Roman" w:cs="Times New Roman"/>
                <w:b/>
                <w:color w:val="000000"/>
                <w:sz w:val="20"/>
                <w:szCs w:val="20"/>
              </w:rPr>
              <w:t xml:space="preserve"> - на брой</w:t>
            </w:r>
          </w:p>
        </w:tc>
        <w:tc>
          <w:tcPr>
            <w:tcW w:w="2347"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84,36</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510"/>
        </w:trPr>
        <w:tc>
          <w:tcPr>
            <w:tcW w:w="221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л) стрелбища - на брой стрелбище</w:t>
            </w:r>
          </w:p>
        </w:tc>
        <w:tc>
          <w:tcPr>
            <w:tcW w:w="2347" w:type="dxa"/>
            <w:gridSpan w:val="2"/>
            <w:tcBorders>
              <w:top w:val="single" w:sz="8" w:space="0" w:color="auto"/>
              <w:left w:val="nil"/>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168,73</w:t>
            </w:r>
          </w:p>
        </w:tc>
        <w:tc>
          <w:tcPr>
            <w:tcW w:w="1471" w:type="dxa"/>
            <w:tcBorders>
              <w:top w:val="single" w:sz="4" w:space="0" w:color="auto"/>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single" w:sz="4" w:space="0" w:color="auto"/>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single" w:sz="4" w:space="0" w:color="auto"/>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76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38. Обучение на водачи на моторни превозни средства — данъкът се определя за брой моторно превозно средство в следните размери:</w:t>
            </w:r>
          </w:p>
        </w:tc>
      </w:tr>
      <w:tr w:rsidR="00B93BF3" w:rsidRPr="00060040"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евро</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евро</w:t>
            </w:r>
          </w:p>
        </w:tc>
        <w:tc>
          <w:tcPr>
            <w:tcW w:w="187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евро</w:t>
            </w:r>
          </w:p>
        </w:tc>
      </w:tr>
      <w:tr w:rsidR="00B93BF3" w:rsidRPr="00060040" w:rsidTr="00FC1236">
        <w:trPr>
          <w:trHeight w:val="315"/>
        </w:trPr>
        <w:tc>
          <w:tcPr>
            <w:tcW w:w="2210" w:type="dxa"/>
            <w:tcBorders>
              <w:top w:val="nil"/>
              <w:left w:val="single" w:sz="8" w:space="0" w:color="auto"/>
              <w:bottom w:val="single" w:sz="4" w:space="0" w:color="auto"/>
              <w:right w:val="single" w:sz="8" w:space="0" w:color="auto"/>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Патентни дейности</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ГРУПА II</w:t>
            </w:r>
          </w:p>
        </w:tc>
        <w:tc>
          <w:tcPr>
            <w:tcW w:w="2666" w:type="dxa"/>
            <w:gridSpan w:val="2"/>
            <w:tcBorders>
              <w:top w:val="single" w:sz="8" w:space="0" w:color="auto"/>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ГРУПА IV,V</w:t>
            </w:r>
          </w:p>
        </w:tc>
        <w:tc>
          <w:tcPr>
            <w:tcW w:w="1879"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ГРУПА VI,VII</w:t>
            </w:r>
          </w:p>
        </w:tc>
      </w:tr>
      <w:tr w:rsidR="00B93BF3" w:rsidRPr="00060040" w:rsidTr="00FC1236">
        <w:trPr>
          <w:trHeight w:val="315"/>
        </w:trPr>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а) мотопеди, мотоциклети</w:t>
            </w:r>
          </w:p>
        </w:tc>
        <w:tc>
          <w:tcPr>
            <w:tcW w:w="2347"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239,28</w:t>
            </w:r>
          </w:p>
        </w:tc>
        <w:tc>
          <w:tcPr>
            <w:tcW w:w="2666" w:type="dxa"/>
            <w:gridSpan w:val="2"/>
            <w:tcBorders>
              <w:top w:val="single" w:sz="8" w:space="0" w:color="auto"/>
              <w:left w:val="nil"/>
              <w:bottom w:val="single" w:sz="8" w:space="0" w:color="auto"/>
              <w:right w:val="single" w:sz="4" w:space="0" w:color="auto"/>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154,92</w:t>
            </w:r>
          </w:p>
        </w:tc>
        <w:tc>
          <w:tcPr>
            <w:tcW w:w="187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112,48</w:t>
            </w:r>
          </w:p>
        </w:tc>
      </w:tr>
      <w:tr w:rsidR="00B93BF3" w:rsidRPr="00060040" w:rsidTr="00FC1236">
        <w:trPr>
          <w:trHeight w:val="315"/>
        </w:trPr>
        <w:tc>
          <w:tcPr>
            <w:tcW w:w="22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б) други МПС</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478,06</w:t>
            </w:r>
          </w:p>
        </w:tc>
        <w:tc>
          <w:tcPr>
            <w:tcW w:w="266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309,33</w:t>
            </w:r>
          </w:p>
        </w:tc>
        <w:tc>
          <w:tcPr>
            <w:tcW w:w="1879" w:type="dxa"/>
            <w:gridSpan w:val="3"/>
            <w:tcBorders>
              <w:top w:val="single" w:sz="4" w:space="0" w:color="auto"/>
              <w:left w:val="nil"/>
              <w:bottom w:val="single" w:sz="8" w:space="0" w:color="auto"/>
              <w:right w:val="single" w:sz="8" w:space="0" w:color="000000"/>
            </w:tcBorders>
            <w:shd w:val="clear" w:color="auto" w:fill="auto"/>
            <w:noWrap/>
            <w:vAlign w:val="bottom"/>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224,97</w:t>
            </w:r>
          </w:p>
        </w:tc>
      </w:tr>
      <w:tr w:rsidR="00B93BF3" w:rsidRPr="00060040" w:rsidTr="00FC1236">
        <w:trPr>
          <w:trHeight w:val="765"/>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 xml:space="preserve">39. Услуги “Пътна помощ” на пътни превозни средства — данъкът се определя в евро за брой моторно превозно средство. </w:t>
            </w:r>
          </w:p>
        </w:tc>
      </w:tr>
      <w:tr w:rsidR="00B93BF3" w:rsidRPr="00060040"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bCs/>
                <w:i/>
                <w:iCs/>
                <w:color w:val="000000"/>
                <w:sz w:val="20"/>
                <w:szCs w:val="20"/>
              </w:rPr>
            </w:pPr>
            <w:r w:rsidRPr="00B93BF3">
              <w:rPr>
                <w:rFonts w:ascii="Times New Roman" w:eastAsia="Times New Roman" w:hAnsi="Times New Roman" w:cs="Times New Roman"/>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1 124,84</w:t>
            </w:r>
          </w:p>
        </w:tc>
        <w:tc>
          <w:tcPr>
            <w:tcW w:w="14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nil"/>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630"/>
        </w:trPr>
        <w:tc>
          <w:tcPr>
            <w:tcW w:w="9102"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40. Услуги със земеделска и горска техника—данъкът се определя за брой техника, както следва:</w:t>
            </w:r>
          </w:p>
        </w:tc>
      </w:tr>
      <w:tr w:rsidR="00B93BF3" w:rsidRPr="00060040" w:rsidTr="00FC1236">
        <w:trPr>
          <w:trHeight w:val="315"/>
        </w:trPr>
        <w:tc>
          <w:tcPr>
            <w:tcW w:w="328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а) комбайн — за брой  в евро.</w:t>
            </w:r>
          </w:p>
        </w:tc>
        <w:tc>
          <w:tcPr>
            <w:tcW w:w="1272"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4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jc w:val="both"/>
              <w:rPr>
                <w:rFonts w:ascii="Times New Roman" w:eastAsia="Times New Roman" w:hAnsi="Times New Roman" w:cs="Times New Roman"/>
                <w:b/>
                <w:bCs/>
                <w:i/>
                <w:iCs/>
                <w:color w:val="000000"/>
                <w:sz w:val="20"/>
                <w:szCs w:val="20"/>
              </w:rPr>
            </w:pPr>
            <w:r w:rsidRPr="00B93BF3">
              <w:rPr>
                <w:rFonts w:ascii="Times New Roman" w:eastAsia="Times New Roman" w:hAnsi="Times New Roman" w:cs="Times New Roman"/>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185,60</w:t>
            </w:r>
          </w:p>
        </w:tc>
        <w:tc>
          <w:tcPr>
            <w:tcW w:w="14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765"/>
        </w:trPr>
        <w:tc>
          <w:tcPr>
            <w:tcW w:w="722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xml:space="preserve">б) трактори, тракторни ремаркета, самоходни </w:t>
            </w:r>
            <w:proofErr w:type="spellStart"/>
            <w:r w:rsidRPr="00B93BF3">
              <w:rPr>
                <w:rFonts w:ascii="Times New Roman" w:eastAsia="Times New Roman" w:hAnsi="Times New Roman" w:cs="Times New Roman"/>
                <w:b/>
                <w:color w:val="000000"/>
                <w:sz w:val="20"/>
                <w:szCs w:val="20"/>
              </w:rPr>
              <w:t>шасита</w:t>
            </w:r>
            <w:proofErr w:type="spellEnd"/>
            <w:r w:rsidRPr="00B93BF3">
              <w:rPr>
                <w:rFonts w:ascii="Times New Roman" w:eastAsia="Times New Roman" w:hAnsi="Times New Roman" w:cs="Times New Roman"/>
                <w:b/>
                <w:color w:val="000000"/>
                <w:sz w:val="20"/>
                <w:szCs w:val="20"/>
              </w:rPr>
              <w:t xml:space="preserve"> и други самоходни  и </w:t>
            </w:r>
            <w:proofErr w:type="spellStart"/>
            <w:r w:rsidRPr="00B93BF3">
              <w:rPr>
                <w:rFonts w:ascii="Times New Roman" w:eastAsia="Times New Roman" w:hAnsi="Times New Roman" w:cs="Times New Roman"/>
                <w:b/>
                <w:color w:val="000000"/>
                <w:sz w:val="20"/>
                <w:szCs w:val="20"/>
              </w:rPr>
              <w:t>самодвижещи</w:t>
            </w:r>
            <w:proofErr w:type="spellEnd"/>
            <w:r w:rsidRPr="00B93BF3">
              <w:rPr>
                <w:rFonts w:ascii="Times New Roman" w:eastAsia="Times New Roman" w:hAnsi="Times New Roman" w:cs="Times New Roman"/>
                <w:b/>
                <w:color w:val="000000"/>
                <w:sz w:val="20"/>
                <w:szCs w:val="20"/>
              </w:rPr>
              <w:t xml:space="preserve"> се машини — за брой  в евро.</w:t>
            </w:r>
          </w:p>
        </w:tc>
        <w:tc>
          <w:tcPr>
            <w:tcW w:w="101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bCs/>
                <w:i/>
                <w:iCs/>
                <w:color w:val="000000"/>
                <w:sz w:val="20"/>
                <w:szCs w:val="20"/>
              </w:rPr>
            </w:pPr>
            <w:r w:rsidRPr="00B93BF3">
              <w:rPr>
                <w:rFonts w:ascii="Times New Roman" w:eastAsia="Times New Roman" w:hAnsi="Times New Roman" w:cs="Times New Roman"/>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61,87</w:t>
            </w:r>
          </w:p>
        </w:tc>
        <w:tc>
          <w:tcPr>
            <w:tcW w:w="14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510"/>
        </w:trPr>
        <w:tc>
          <w:tcPr>
            <w:tcW w:w="722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93BF3" w:rsidRPr="00B93BF3" w:rsidRDefault="00B93BF3" w:rsidP="00FC1236">
            <w:pPr>
              <w:spacing w:after="0" w:line="240" w:lineRule="auto"/>
              <w:jc w:val="both"/>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xml:space="preserve">в) </w:t>
            </w:r>
            <w:proofErr w:type="spellStart"/>
            <w:r w:rsidRPr="00B93BF3">
              <w:rPr>
                <w:rFonts w:ascii="Times New Roman" w:eastAsia="Times New Roman" w:hAnsi="Times New Roman" w:cs="Times New Roman"/>
                <w:b/>
                <w:color w:val="000000"/>
                <w:sz w:val="20"/>
                <w:szCs w:val="20"/>
              </w:rPr>
              <w:t>прикачни</w:t>
            </w:r>
            <w:proofErr w:type="spellEnd"/>
            <w:r w:rsidRPr="00B93BF3">
              <w:rPr>
                <w:rFonts w:ascii="Times New Roman" w:eastAsia="Times New Roman" w:hAnsi="Times New Roman" w:cs="Times New Roman"/>
                <w:b/>
                <w:color w:val="000000"/>
                <w:sz w:val="20"/>
                <w:szCs w:val="20"/>
              </w:rPr>
              <w:t>, навесни и стационарни машини — за брой в евро.</w:t>
            </w:r>
          </w:p>
        </w:tc>
        <w:tc>
          <w:tcPr>
            <w:tcW w:w="101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315"/>
        </w:trPr>
        <w:tc>
          <w:tcPr>
            <w:tcW w:w="2210" w:type="dxa"/>
            <w:tcBorders>
              <w:top w:val="nil"/>
              <w:left w:val="single" w:sz="8" w:space="0" w:color="auto"/>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jc w:val="both"/>
              <w:rPr>
                <w:rFonts w:ascii="Times New Roman" w:eastAsia="Times New Roman" w:hAnsi="Times New Roman" w:cs="Times New Roman"/>
                <w:b/>
                <w:bCs/>
                <w:i/>
                <w:iCs/>
                <w:color w:val="000000"/>
                <w:sz w:val="20"/>
                <w:szCs w:val="20"/>
              </w:rPr>
            </w:pPr>
            <w:r w:rsidRPr="00B93BF3">
              <w:rPr>
                <w:rFonts w:ascii="Times New Roman" w:eastAsia="Times New Roman" w:hAnsi="Times New Roman" w:cs="Times New Roman"/>
                <w:b/>
                <w:bCs/>
                <w:i/>
                <w:iCs/>
                <w:color w:val="000000"/>
                <w:sz w:val="20"/>
                <w:szCs w:val="20"/>
              </w:rPr>
              <w:t> </w:t>
            </w:r>
          </w:p>
        </w:tc>
        <w:tc>
          <w:tcPr>
            <w:tcW w:w="2347"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jc w:val="center"/>
              <w:rPr>
                <w:rFonts w:ascii="Times New Roman" w:eastAsia="Times New Roman" w:hAnsi="Times New Roman" w:cs="Times New Roman"/>
                <w:b/>
                <w:i/>
                <w:color w:val="000000"/>
                <w:sz w:val="20"/>
                <w:szCs w:val="20"/>
              </w:rPr>
            </w:pPr>
            <w:r w:rsidRPr="00B93BF3">
              <w:rPr>
                <w:rFonts w:ascii="Times New Roman" w:eastAsia="Times New Roman" w:hAnsi="Times New Roman" w:cs="Times New Roman"/>
                <w:b/>
                <w:i/>
                <w:color w:val="000000"/>
                <w:sz w:val="20"/>
                <w:szCs w:val="20"/>
              </w:rPr>
              <w:t>6,14</w:t>
            </w:r>
          </w:p>
        </w:tc>
        <w:tc>
          <w:tcPr>
            <w:tcW w:w="14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195"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101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single" w:sz="8" w:space="0" w:color="auto"/>
              <w:right w:val="single" w:sz="8" w:space="0" w:color="auto"/>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r>
      <w:tr w:rsidR="00B93BF3" w:rsidRPr="00060040" w:rsidTr="00FC1236">
        <w:trPr>
          <w:trHeight w:val="315"/>
        </w:trPr>
        <w:tc>
          <w:tcPr>
            <w:tcW w:w="2210"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075"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272"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471"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195"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019" w:type="dxa"/>
            <w:gridSpan w:val="2"/>
            <w:tcBorders>
              <w:top w:val="single" w:sz="8" w:space="0" w:color="auto"/>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nil"/>
              <w:right w:val="nil"/>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r>
      <w:tr w:rsidR="00B93BF3" w:rsidRPr="00060040" w:rsidTr="00FC1236">
        <w:trPr>
          <w:trHeight w:val="525"/>
        </w:trPr>
        <w:tc>
          <w:tcPr>
            <w:tcW w:w="2210" w:type="dxa"/>
            <w:tcBorders>
              <w:top w:val="nil"/>
              <w:left w:val="nil"/>
              <w:bottom w:val="nil"/>
              <w:right w:val="nil"/>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lastRenderedPageBreak/>
              <w:t xml:space="preserve">Легенда:   Патентни  дейности  т.1 и т 2     </w:t>
            </w:r>
          </w:p>
        </w:tc>
        <w:tc>
          <w:tcPr>
            <w:tcW w:w="1075" w:type="dxa"/>
            <w:tcBorders>
              <w:top w:val="single" w:sz="8" w:space="0" w:color="auto"/>
              <w:left w:val="single" w:sz="8" w:space="0" w:color="auto"/>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ГРУПА III</w:t>
            </w:r>
          </w:p>
        </w:tc>
        <w:tc>
          <w:tcPr>
            <w:tcW w:w="1272" w:type="dxa"/>
            <w:tcBorders>
              <w:top w:val="single" w:sz="8" w:space="0" w:color="auto"/>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РАЗГРАД</w:t>
            </w:r>
          </w:p>
        </w:tc>
        <w:tc>
          <w:tcPr>
            <w:tcW w:w="1471"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195"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019" w:type="dxa"/>
            <w:gridSpan w:val="2"/>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860" w:type="dxa"/>
            <w:tcBorders>
              <w:top w:val="nil"/>
              <w:left w:val="nil"/>
              <w:bottom w:val="nil"/>
              <w:right w:val="nil"/>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r>
      <w:tr w:rsidR="00B93BF3" w:rsidRPr="00060040" w:rsidTr="00FC1236">
        <w:trPr>
          <w:trHeight w:val="315"/>
        </w:trPr>
        <w:tc>
          <w:tcPr>
            <w:tcW w:w="2210"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075"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bCs/>
                <w:color w:val="000000"/>
                <w:sz w:val="20"/>
                <w:szCs w:val="20"/>
              </w:rPr>
            </w:pPr>
          </w:p>
        </w:tc>
        <w:tc>
          <w:tcPr>
            <w:tcW w:w="1272"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471"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195"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019" w:type="dxa"/>
            <w:gridSpan w:val="2"/>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nil"/>
              <w:right w:val="nil"/>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r>
      <w:tr w:rsidR="00B93BF3" w:rsidRPr="00060040" w:rsidTr="00FC1236">
        <w:trPr>
          <w:trHeight w:val="315"/>
        </w:trPr>
        <w:tc>
          <w:tcPr>
            <w:tcW w:w="2210"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075" w:type="dxa"/>
            <w:tcBorders>
              <w:top w:val="single" w:sz="8" w:space="0" w:color="auto"/>
              <w:left w:val="single" w:sz="8" w:space="0" w:color="auto"/>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ГРУПА IV</w:t>
            </w:r>
          </w:p>
        </w:tc>
        <w:tc>
          <w:tcPr>
            <w:tcW w:w="393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Всички останали населени места  в общината.</w:t>
            </w:r>
          </w:p>
        </w:tc>
        <w:tc>
          <w:tcPr>
            <w:tcW w:w="748" w:type="dxa"/>
            <w:tcBorders>
              <w:top w:val="nil"/>
              <w:left w:val="nil"/>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271" w:type="dxa"/>
            <w:tcBorders>
              <w:top w:val="nil"/>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nil"/>
              <w:right w:val="nil"/>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r>
      <w:tr w:rsidR="00B93BF3" w:rsidRPr="00060040" w:rsidTr="00FC1236">
        <w:trPr>
          <w:trHeight w:val="315"/>
        </w:trPr>
        <w:tc>
          <w:tcPr>
            <w:tcW w:w="2210"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075"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272"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471"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195"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019" w:type="dxa"/>
            <w:gridSpan w:val="2"/>
            <w:tcBorders>
              <w:top w:val="single" w:sz="8" w:space="0" w:color="auto"/>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860" w:type="dxa"/>
            <w:tcBorders>
              <w:top w:val="nil"/>
              <w:left w:val="nil"/>
              <w:bottom w:val="nil"/>
              <w:right w:val="nil"/>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r>
      <w:tr w:rsidR="00B93BF3" w:rsidRPr="00060040" w:rsidTr="00FC1236">
        <w:trPr>
          <w:trHeight w:val="525"/>
        </w:trPr>
        <w:tc>
          <w:tcPr>
            <w:tcW w:w="2210" w:type="dxa"/>
            <w:tcBorders>
              <w:top w:val="nil"/>
              <w:left w:val="nil"/>
              <w:bottom w:val="nil"/>
              <w:right w:val="nil"/>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Патентни дейности т.3 до т.40</w:t>
            </w:r>
          </w:p>
        </w:tc>
        <w:tc>
          <w:tcPr>
            <w:tcW w:w="1075" w:type="dxa"/>
            <w:tcBorders>
              <w:top w:val="single" w:sz="8" w:space="0" w:color="auto"/>
              <w:left w:val="single" w:sz="8" w:space="0" w:color="auto"/>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ГРУПА II</w:t>
            </w:r>
          </w:p>
        </w:tc>
        <w:tc>
          <w:tcPr>
            <w:tcW w:w="1272" w:type="dxa"/>
            <w:tcBorders>
              <w:top w:val="single" w:sz="8" w:space="0" w:color="auto"/>
              <w:left w:val="nil"/>
              <w:bottom w:val="single" w:sz="8" w:space="0" w:color="auto"/>
              <w:right w:val="single" w:sz="8" w:space="0" w:color="auto"/>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РАЗГРАД</w:t>
            </w:r>
          </w:p>
        </w:tc>
        <w:tc>
          <w:tcPr>
            <w:tcW w:w="1471"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195"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748"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271"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860" w:type="dxa"/>
            <w:tcBorders>
              <w:top w:val="nil"/>
              <w:left w:val="nil"/>
              <w:bottom w:val="nil"/>
              <w:right w:val="nil"/>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r>
      <w:tr w:rsidR="00B93BF3" w:rsidRPr="00060040" w:rsidTr="00FC1236">
        <w:trPr>
          <w:trHeight w:val="315"/>
        </w:trPr>
        <w:tc>
          <w:tcPr>
            <w:tcW w:w="2210"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075"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272"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471"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195"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019" w:type="dxa"/>
            <w:gridSpan w:val="2"/>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860" w:type="dxa"/>
            <w:tcBorders>
              <w:top w:val="nil"/>
              <w:left w:val="nil"/>
              <w:bottom w:val="nil"/>
              <w:right w:val="nil"/>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r>
      <w:tr w:rsidR="00B93BF3" w:rsidRPr="00060040" w:rsidTr="00FC1236">
        <w:trPr>
          <w:trHeight w:val="300"/>
        </w:trPr>
        <w:tc>
          <w:tcPr>
            <w:tcW w:w="2210"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075" w:type="dxa"/>
            <w:tcBorders>
              <w:top w:val="single" w:sz="8" w:space="0" w:color="auto"/>
              <w:left w:val="single" w:sz="8" w:space="0" w:color="auto"/>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ГРУПА V</w:t>
            </w:r>
          </w:p>
        </w:tc>
        <w:tc>
          <w:tcPr>
            <w:tcW w:w="5817" w:type="dxa"/>
            <w:gridSpan w:val="6"/>
            <w:tcBorders>
              <w:top w:val="single" w:sz="8" w:space="0" w:color="auto"/>
              <w:left w:val="nil"/>
              <w:bottom w:val="nil"/>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с.Гецово, с.Дянково, с.Киченица, с.Мортагоново,</w:t>
            </w:r>
          </w:p>
        </w:tc>
      </w:tr>
      <w:tr w:rsidR="00B93BF3" w:rsidRPr="00060040" w:rsidTr="00FC1236">
        <w:trPr>
          <w:trHeight w:val="300"/>
        </w:trPr>
        <w:tc>
          <w:tcPr>
            <w:tcW w:w="2210"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075" w:type="dxa"/>
            <w:tcBorders>
              <w:top w:val="nil"/>
              <w:left w:val="single" w:sz="8" w:space="0" w:color="auto"/>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5817" w:type="dxa"/>
            <w:gridSpan w:val="6"/>
            <w:tcBorders>
              <w:top w:val="nil"/>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с. Осенец, с.Раковски, с. Стражец, с. Ясеновец.</w:t>
            </w:r>
          </w:p>
        </w:tc>
      </w:tr>
      <w:tr w:rsidR="00B93BF3" w:rsidRPr="00060040" w:rsidTr="00FC1236">
        <w:trPr>
          <w:trHeight w:val="315"/>
        </w:trPr>
        <w:tc>
          <w:tcPr>
            <w:tcW w:w="2210"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075"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272"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471"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943" w:type="dxa"/>
            <w:gridSpan w:val="2"/>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271"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860" w:type="dxa"/>
            <w:tcBorders>
              <w:top w:val="nil"/>
              <w:left w:val="nil"/>
              <w:bottom w:val="nil"/>
              <w:right w:val="nil"/>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r>
      <w:tr w:rsidR="00B93BF3" w:rsidRPr="00060040" w:rsidTr="00FC1236">
        <w:trPr>
          <w:trHeight w:val="465"/>
        </w:trPr>
        <w:tc>
          <w:tcPr>
            <w:tcW w:w="2210"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075" w:type="dxa"/>
            <w:tcBorders>
              <w:top w:val="single" w:sz="8" w:space="0" w:color="auto"/>
              <w:left w:val="single" w:sz="8" w:space="0" w:color="auto"/>
              <w:bottom w:val="nil"/>
              <w:right w:val="nil"/>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b/>
                <w:bCs/>
                <w:color w:val="000000"/>
                <w:sz w:val="20"/>
                <w:szCs w:val="20"/>
              </w:rPr>
            </w:pPr>
            <w:r w:rsidRPr="00B93BF3">
              <w:rPr>
                <w:rFonts w:ascii="Times New Roman" w:eastAsia="Times New Roman" w:hAnsi="Times New Roman" w:cs="Times New Roman"/>
                <w:b/>
                <w:bCs/>
                <w:color w:val="000000"/>
                <w:sz w:val="20"/>
                <w:szCs w:val="20"/>
              </w:rPr>
              <w:t>ГРУПА VI,VII</w:t>
            </w:r>
          </w:p>
        </w:tc>
        <w:tc>
          <w:tcPr>
            <w:tcW w:w="5817" w:type="dxa"/>
            <w:gridSpan w:val="6"/>
            <w:tcBorders>
              <w:top w:val="single" w:sz="8" w:space="0" w:color="auto"/>
              <w:left w:val="nil"/>
              <w:bottom w:val="nil"/>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с. Дряновец, с. Липник, с. Пороище, с.Топчии,</w:t>
            </w:r>
          </w:p>
        </w:tc>
      </w:tr>
      <w:tr w:rsidR="00B93BF3" w:rsidRPr="00060040" w:rsidTr="00FC1236">
        <w:trPr>
          <w:trHeight w:val="300"/>
        </w:trPr>
        <w:tc>
          <w:tcPr>
            <w:tcW w:w="2210"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075" w:type="dxa"/>
            <w:tcBorders>
              <w:top w:val="nil"/>
              <w:left w:val="single" w:sz="8" w:space="0" w:color="auto"/>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5817" w:type="dxa"/>
            <w:gridSpan w:val="6"/>
            <w:tcBorders>
              <w:top w:val="nil"/>
              <w:left w:val="nil"/>
              <w:bottom w:val="nil"/>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с. Балкански, с. Благоево, с. Недоклан, с. Островче</w:t>
            </w:r>
          </w:p>
        </w:tc>
      </w:tr>
      <w:tr w:rsidR="00B93BF3" w:rsidRPr="00060040" w:rsidTr="00FC1236">
        <w:trPr>
          <w:trHeight w:val="300"/>
        </w:trPr>
        <w:tc>
          <w:tcPr>
            <w:tcW w:w="2210"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075" w:type="dxa"/>
            <w:tcBorders>
              <w:top w:val="nil"/>
              <w:left w:val="single" w:sz="8" w:space="0" w:color="auto"/>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5817" w:type="dxa"/>
            <w:gridSpan w:val="6"/>
            <w:tcBorders>
              <w:top w:val="nil"/>
              <w:left w:val="nil"/>
              <w:bottom w:val="nil"/>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с. Просторно, с. П.Камък, с. Радинград, с. Ушинци</w:t>
            </w:r>
          </w:p>
        </w:tc>
      </w:tr>
      <w:tr w:rsidR="00B93BF3" w:rsidRPr="00060040" w:rsidTr="00FC1236">
        <w:trPr>
          <w:trHeight w:val="315"/>
        </w:trPr>
        <w:tc>
          <w:tcPr>
            <w:tcW w:w="2210" w:type="dxa"/>
            <w:tcBorders>
              <w:top w:val="nil"/>
              <w:left w:val="nil"/>
              <w:bottom w:val="nil"/>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p>
        </w:tc>
        <w:tc>
          <w:tcPr>
            <w:tcW w:w="1075" w:type="dxa"/>
            <w:tcBorders>
              <w:top w:val="nil"/>
              <w:left w:val="single" w:sz="8" w:space="0" w:color="auto"/>
              <w:bottom w:val="single" w:sz="8" w:space="0" w:color="auto"/>
              <w:right w:val="nil"/>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 </w:t>
            </w:r>
          </w:p>
        </w:tc>
        <w:tc>
          <w:tcPr>
            <w:tcW w:w="5817" w:type="dxa"/>
            <w:gridSpan w:val="6"/>
            <w:tcBorders>
              <w:top w:val="nil"/>
              <w:left w:val="nil"/>
              <w:bottom w:val="single" w:sz="8" w:space="0" w:color="auto"/>
              <w:right w:val="single" w:sz="8" w:space="0" w:color="000000"/>
            </w:tcBorders>
            <w:shd w:val="clear" w:color="auto" w:fill="auto"/>
            <w:noWrap/>
            <w:vAlign w:val="center"/>
            <w:hideMark/>
          </w:tcPr>
          <w:p w:rsidR="00B93BF3" w:rsidRPr="00B93BF3" w:rsidRDefault="00B93BF3" w:rsidP="00FC1236">
            <w:pPr>
              <w:spacing w:after="0" w:line="240" w:lineRule="auto"/>
              <w:rPr>
                <w:rFonts w:ascii="Times New Roman" w:eastAsia="Times New Roman" w:hAnsi="Times New Roman" w:cs="Times New Roman"/>
                <w:b/>
                <w:color w:val="000000"/>
                <w:sz w:val="20"/>
                <w:szCs w:val="20"/>
              </w:rPr>
            </w:pPr>
            <w:r w:rsidRPr="00B93BF3">
              <w:rPr>
                <w:rFonts w:ascii="Times New Roman" w:eastAsia="Times New Roman" w:hAnsi="Times New Roman" w:cs="Times New Roman"/>
                <w:b/>
                <w:color w:val="000000"/>
                <w:sz w:val="20"/>
                <w:szCs w:val="20"/>
              </w:rPr>
              <w:t>с. Черковна</w:t>
            </w:r>
          </w:p>
        </w:tc>
      </w:tr>
      <w:tr w:rsidR="00B93BF3" w:rsidRPr="00B93BF3" w:rsidTr="00FC1236">
        <w:trPr>
          <w:trHeight w:val="300"/>
        </w:trPr>
        <w:tc>
          <w:tcPr>
            <w:tcW w:w="2210" w:type="dxa"/>
            <w:tcBorders>
              <w:top w:val="nil"/>
              <w:left w:val="nil"/>
              <w:bottom w:val="nil"/>
              <w:right w:val="nil"/>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color w:val="000000"/>
                <w:sz w:val="28"/>
                <w:szCs w:val="28"/>
              </w:rPr>
            </w:pPr>
          </w:p>
        </w:tc>
        <w:tc>
          <w:tcPr>
            <w:tcW w:w="1075" w:type="dxa"/>
            <w:tcBorders>
              <w:top w:val="nil"/>
              <w:left w:val="nil"/>
              <w:bottom w:val="nil"/>
              <w:right w:val="nil"/>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color w:val="000000"/>
                <w:sz w:val="28"/>
                <w:szCs w:val="28"/>
              </w:rPr>
            </w:pPr>
          </w:p>
        </w:tc>
        <w:tc>
          <w:tcPr>
            <w:tcW w:w="1272" w:type="dxa"/>
            <w:tcBorders>
              <w:top w:val="nil"/>
              <w:left w:val="nil"/>
              <w:bottom w:val="nil"/>
              <w:right w:val="nil"/>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color w:val="000000"/>
                <w:sz w:val="28"/>
                <w:szCs w:val="28"/>
              </w:rPr>
            </w:pPr>
          </w:p>
        </w:tc>
        <w:tc>
          <w:tcPr>
            <w:tcW w:w="1471" w:type="dxa"/>
            <w:tcBorders>
              <w:top w:val="nil"/>
              <w:left w:val="nil"/>
              <w:bottom w:val="nil"/>
              <w:right w:val="nil"/>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color w:val="000000"/>
                <w:sz w:val="28"/>
                <w:szCs w:val="28"/>
              </w:rPr>
            </w:pPr>
          </w:p>
        </w:tc>
        <w:tc>
          <w:tcPr>
            <w:tcW w:w="1195" w:type="dxa"/>
            <w:tcBorders>
              <w:top w:val="nil"/>
              <w:left w:val="nil"/>
              <w:bottom w:val="nil"/>
              <w:right w:val="nil"/>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color w:val="000000"/>
                <w:sz w:val="28"/>
                <w:szCs w:val="28"/>
              </w:rPr>
            </w:pPr>
          </w:p>
        </w:tc>
        <w:tc>
          <w:tcPr>
            <w:tcW w:w="748" w:type="dxa"/>
            <w:tcBorders>
              <w:top w:val="nil"/>
              <w:left w:val="nil"/>
              <w:bottom w:val="nil"/>
              <w:right w:val="nil"/>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color w:val="000000"/>
                <w:sz w:val="28"/>
                <w:szCs w:val="28"/>
              </w:rPr>
            </w:pPr>
          </w:p>
        </w:tc>
        <w:tc>
          <w:tcPr>
            <w:tcW w:w="271" w:type="dxa"/>
            <w:tcBorders>
              <w:top w:val="nil"/>
              <w:left w:val="nil"/>
              <w:bottom w:val="nil"/>
              <w:right w:val="nil"/>
            </w:tcBorders>
            <w:shd w:val="clear" w:color="auto" w:fill="auto"/>
            <w:vAlign w:val="center"/>
            <w:hideMark/>
          </w:tcPr>
          <w:p w:rsidR="00B93BF3" w:rsidRPr="00B93BF3" w:rsidRDefault="00B93BF3" w:rsidP="00FC1236">
            <w:pPr>
              <w:spacing w:after="0" w:line="240" w:lineRule="auto"/>
              <w:rPr>
                <w:rFonts w:ascii="Times New Roman" w:eastAsia="Times New Roman" w:hAnsi="Times New Roman" w:cs="Times New Roman"/>
                <w:color w:val="000000"/>
                <w:sz w:val="28"/>
                <w:szCs w:val="28"/>
              </w:rPr>
            </w:pPr>
          </w:p>
        </w:tc>
        <w:tc>
          <w:tcPr>
            <w:tcW w:w="860" w:type="dxa"/>
            <w:tcBorders>
              <w:top w:val="nil"/>
              <w:left w:val="nil"/>
              <w:bottom w:val="nil"/>
              <w:right w:val="nil"/>
            </w:tcBorders>
            <w:shd w:val="clear" w:color="auto" w:fill="auto"/>
            <w:noWrap/>
            <w:vAlign w:val="bottom"/>
            <w:hideMark/>
          </w:tcPr>
          <w:p w:rsidR="00B93BF3" w:rsidRPr="00B93BF3" w:rsidRDefault="00B93BF3" w:rsidP="00FC1236">
            <w:pPr>
              <w:spacing w:after="0" w:line="240" w:lineRule="auto"/>
              <w:rPr>
                <w:rFonts w:ascii="Times New Roman" w:eastAsia="Times New Roman" w:hAnsi="Times New Roman" w:cs="Times New Roman"/>
                <w:color w:val="000000"/>
                <w:sz w:val="28"/>
                <w:szCs w:val="28"/>
              </w:rPr>
            </w:pPr>
          </w:p>
        </w:tc>
      </w:tr>
    </w:tbl>
    <w:p w:rsidR="00B93BF3" w:rsidRPr="00B93BF3" w:rsidRDefault="00B93BF3" w:rsidP="00B93BF3">
      <w:pPr>
        <w:jc w:val="center"/>
        <w:rPr>
          <w:rFonts w:ascii="Times New Roman" w:hAnsi="Times New Roman" w:cs="Times New Roman"/>
          <w:b/>
          <w:sz w:val="28"/>
          <w:szCs w:val="28"/>
        </w:rPr>
      </w:pPr>
      <w:r w:rsidRPr="00B93BF3">
        <w:rPr>
          <w:rFonts w:ascii="Times New Roman" w:hAnsi="Times New Roman" w:cs="Times New Roman"/>
          <w:b/>
          <w:sz w:val="28"/>
          <w:szCs w:val="28"/>
        </w:rPr>
        <w:t>Преходни и заключителни разпоредби</w:t>
      </w:r>
    </w:p>
    <w:p w:rsidR="00B93BF3" w:rsidRPr="00B93BF3" w:rsidRDefault="00B93BF3" w:rsidP="00B93BF3">
      <w:pPr>
        <w:spacing w:after="0" w:line="240" w:lineRule="auto"/>
        <w:ind w:firstLine="709"/>
        <w:jc w:val="both"/>
        <w:rPr>
          <w:rFonts w:ascii="Times New Roman" w:hAnsi="Times New Roman" w:cs="Times New Roman"/>
          <w:b/>
          <w:sz w:val="28"/>
          <w:szCs w:val="28"/>
        </w:rPr>
      </w:pPr>
      <w:r w:rsidRPr="00B93BF3">
        <w:rPr>
          <w:rFonts w:ascii="Times New Roman" w:hAnsi="Times New Roman" w:cs="Times New Roman"/>
          <w:b/>
          <w:sz w:val="28"/>
          <w:szCs w:val="28"/>
        </w:rPr>
        <w:t>§ 8. Наредбата за изменение и допълнение на Наредба № 18на Общински съвет Разград за определяне размера на местните данъци на територията на община Разград</w:t>
      </w:r>
      <w:r>
        <w:rPr>
          <w:rFonts w:ascii="Times New Roman" w:hAnsi="Times New Roman" w:cs="Times New Roman"/>
          <w:b/>
          <w:sz w:val="28"/>
          <w:szCs w:val="28"/>
        </w:rPr>
        <w:t xml:space="preserve"> </w:t>
      </w:r>
      <w:r w:rsidRPr="00B93BF3">
        <w:rPr>
          <w:rFonts w:ascii="Times New Roman" w:hAnsi="Times New Roman" w:cs="Times New Roman"/>
          <w:b/>
          <w:sz w:val="28"/>
          <w:szCs w:val="28"/>
        </w:rPr>
        <w:t>влиза в сила на 01.</w:t>
      </w:r>
      <w:proofErr w:type="spellStart"/>
      <w:r w:rsidRPr="00B93BF3">
        <w:rPr>
          <w:rFonts w:ascii="Times New Roman" w:hAnsi="Times New Roman" w:cs="Times New Roman"/>
          <w:b/>
          <w:sz w:val="28"/>
          <w:szCs w:val="28"/>
        </w:rPr>
        <w:t>01</w:t>
      </w:r>
      <w:proofErr w:type="spellEnd"/>
      <w:r w:rsidRPr="00B93BF3">
        <w:rPr>
          <w:rFonts w:ascii="Times New Roman" w:hAnsi="Times New Roman" w:cs="Times New Roman"/>
          <w:b/>
          <w:sz w:val="28"/>
          <w:szCs w:val="28"/>
        </w:rPr>
        <w:t>.2026 година.</w:t>
      </w:r>
    </w:p>
    <w:p w:rsidR="00B93BF3" w:rsidRPr="00B93BF3" w:rsidRDefault="00B93BF3" w:rsidP="00B93BF3">
      <w:pPr>
        <w:spacing w:after="0" w:line="240" w:lineRule="auto"/>
        <w:ind w:firstLine="709"/>
        <w:jc w:val="both"/>
        <w:rPr>
          <w:rFonts w:ascii="Times New Roman" w:hAnsi="Times New Roman" w:cs="Times New Roman"/>
          <w:sz w:val="28"/>
          <w:szCs w:val="28"/>
        </w:rPr>
      </w:pPr>
      <w:r w:rsidRPr="00B93BF3">
        <w:rPr>
          <w:rFonts w:ascii="Times New Roman" w:hAnsi="Times New Roman" w:cs="Times New Roman"/>
          <w:sz w:val="28"/>
          <w:szCs w:val="28"/>
        </w:rPr>
        <w:t>Настоящото решение да бъде изпратено на Кмета на Община Разград и на Областния управител на Област Разград в 7 /седем/ дневен срок от приемането му.</w:t>
      </w:r>
    </w:p>
    <w:p w:rsidR="00B93BF3" w:rsidRPr="00B93BF3" w:rsidRDefault="00B93BF3" w:rsidP="00B93BF3">
      <w:pPr>
        <w:spacing w:after="0" w:line="240" w:lineRule="auto"/>
        <w:ind w:firstLine="709"/>
        <w:jc w:val="both"/>
        <w:rPr>
          <w:rFonts w:ascii="Times New Roman" w:hAnsi="Times New Roman" w:cs="Times New Roman"/>
          <w:sz w:val="28"/>
          <w:szCs w:val="28"/>
        </w:rPr>
      </w:pPr>
      <w:r w:rsidRPr="00B93BF3">
        <w:rPr>
          <w:rFonts w:ascii="Times New Roman" w:hAnsi="Times New Roman" w:cs="Times New Roman"/>
          <w:sz w:val="28"/>
          <w:szCs w:val="28"/>
        </w:rPr>
        <w:t xml:space="preserve">Решението подлежи на оспорване по реда на </w:t>
      </w:r>
      <w:proofErr w:type="spellStart"/>
      <w:r w:rsidRPr="00B93BF3">
        <w:rPr>
          <w:rFonts w:ascii="Times New Roman" w:hAnsi="Times New Roman" w:cs="Times New Roman"/>
          <w:sz w:val="28"/>
          <w:szCs w:val="28"/>
        </w:rPr>
        <w:t>Административнопроцесуалния</w:t>
      </w:r>
      <w:proofErr w:type="spellEnd"/>
      <w:r w:rsidRPr="00B93BF3">
        <w:rPr>
          <w:rFonts w:ascii="Times New Roman" w:hAnsi="Times New Roman" w:cs="Times New Roman"/>
          <w:sz w:val="28"/>
          <w:szCs w:val="28"/>
        </w:rPr>
        <w:t xml:space="preserve"> кодекс пред Административен съд гр. Разград.</w:t>
      </w:r>
    </w:p>
    <w:p w:rsidR="00B93BF3" w:rsidRDefault="00B93BF3">
      <w:pPr>
        <w:tabs>
          <w:tab w:val="left" w:pos="3969"/>
        </w:tabs>
        <w:spacing w:after="0" w:line="240" w:lineRule="auto"/>
        <w:ind w:firstLine="709"/>
        <w:jc w:val="both"/>
        <w:rPr>
          <w:rFonts w:ascii="Times New Roman" w:hAnsi="Times New Roman" w:cs="Times New Roman"/>
          <w:sz w:val="28"/>
          <w:szCs w:val="28"/>
        </w:rPr>
      </w:pPr>
    </w:p>
    <w:p w:rsidR="00C5219A" w:rsidRPr="00B80F12" w:rsidRDefault="00C5219A" w:rsidP="00C5219A">
      <w:pPr>
        <w:spacing w:after="0" w:line="240" w:lineRule="auto"/>
        <w:jc w:val="center"/>
        <w:rPr>
          <w:rFonts w:ascii="ArialnewRoman" w:hAnsi="ArialnewRoman"/>
          <w:b/>
          <w:color w:val="0D0D0D" w:themeColor="text1" w:themeTint="F2"/>
          <w:sz w:val="28"/>
          <w:szCs w:val="28"/>
        </w:rPr>
      </w:pPr>
      <w:r w:rsidRPr="00B80F12">
        <w:rPr>
          <w:rFonts w:ascii="ArialnewRoman" w:hAnsi="ArialnewRoman"/>
          <w:b/>
          <w:color w:val="0D0D0D" w:themeColor="text1" w:themeTint="F2"/>
          <w:sz w:val="28"/>
          <w:szCs w:val="28"/>
        </w:rPr>
        <w:t xml:space="preserve">С Т А Т И Я  </w:t>
      </w:r>
      <w:r>
        <w:rPr>
          <w:rFonts w:ascii="ArialnewRoman" w:hAnsi="ArialnewRoman"/>
          <w:b/>
          <w:color w:val="0D0D0D" w:themeColor="text1" w:themeTint="F2"/>
          <w:sz w:val="28"/>
          <w:szCs w:val="28"/>
        </w:rPr>
        <w:t>2</w:t>
      </w:r>
    </w:p>
    <w:p w:rsidR="00C5219A" w:rsidRPr="00B80F12" w:rsidRDefault="00C5219A" w:rsidP="00C5219A">
      <w:pPr>
        <w:spacing w:after="0" w:line="240" w:lineRule="auto"/>
        <w:rPr>
          <w:rFonts w:ascii="ArialnewRoman" w:hAnsi="ArialnewRoman"/>
          <w:b/>
          <w:color w:val="0D0D0D" w:themeColor="text1" w:themeTint="F2"/>
          <w:sz w:val="28"/>
          <w:szCs w:val="28"/>
        </w:rPr>
      </w:pPr>
    </w:p>
    <w:p w:rsidR="00C5219A" w:rsidRDefault="00C5219A" w:rsidP="00C5219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C5219A" w:rsidRPr="00B80F12" w:rsidRDefault="00C5219A" w:rsidP="00C5219A">
      <w:pPr>
        <w:spacing w:after="0" w:line="240" w:lineRule="auto"/>
        <w:ind w:firstLine="709"/>
        <w:jc w:val="both"/>
        <w:rPr>
          <w:rFonts w:ascii="Times New Roman" w:hAnsi="Times New Roman"/>
          <w:color w:val="0D0D0D" w:themeColor="text1" w:themeTint="F2"/>
          <w:sz w:val="28"/>
          <w:szCs w:val="28"/>
        </w:rPr>
      </w:pPr>
      <w:r w:rsidRPr="00B80F12">
        <w:rPr>
          <w:rFonts w:ascii="Times New Roman" w:hAnsi="Times New Roman"/>
          <w:color w:val="0D0D0D" w:themeColor="text1" w:themeTint="F2"/>
          <w:sz w:val="28"/>
          <w:szCs w:val="28"/>
        </w:rPr>
        <w:t>Докладна записка с вх.№</w:t>
      </w:r>
      <w:r>
        <w:rPr>
          <w:rFonts w:ascii="Times New Roman" w:hAnsi="Times New Roman"/>
          <w:color w:val="0D0D0D" w:themeColor="text1" w:themeTint="F2"/>
          <w:sz w:val="28"/>
          <w:szCs w:val="28"/>
        </w:rPr>
        <w:t>390</w:t>
      </w:r>
      <w:r w:rsidRPr="00B80F12">
        <w:rPr>
          <w:rFonts w:ascii="Times New Roman" w:hAnsi="Times New Roman"/>
          <w:color w:val="0D0D0D" w:themeColor="text1" w:themeTint="F2"/>
          <w:sz w:val="28"/>
          <w:szCs w:val="28"/>
        </w:rPr>
        <w:t>.</w:t>
      </w:r>
    </w:p>
    <w:p w:rsidR="00C5219A" w:rsidRDefault="00C5219A" w:rsidP="00C5219A">
      <w:pPr>
        <w:spacing w:after="0" w:line="240" w:lineRule="auto"/>
        <w:ind w:firstLine="709"/>
        <w:jc w:val="both"/>
        <w:rPr>
          <w:rFonts w:ascii="Times New Roman" w:hAnsi="Times New Roman"/>
          <w:color w:val="0D0D0D" w:themeColor="text1" w:themeTint="F2"/>
          <w:sz w:val="28"/>
          <w:szCs w:val="28"/>
        </w:rPr>
      </w:pPr>
      <w:r w:rsidRPr="00B80F12">
        <w:rPr>
          <w:rFonts w:ascii="Times New Roman" w:hAnsi="Times New Roman"/>
          <w:color w:val="0D0D0D" w:themeColor="text1" w:themeTint="F2"/>
          <w:sz w:val="28"/>
          <w:szCs w:val="28"/>
        </w:rPr>
        <w:t xml:space="preserve">Докладна записка </w:t>
      </w:r>
      <w:proofErr w:type="spellStart"/>
      <w:r w:rsidRPr="00B80F12">
        <w:rPr>
          <w:rFonts w:ascii="Times New Roman" w:hAnsi="Times New Roman"/>
          <w:color w:val="0D0D0D" w:themeColor="text1" w:themeTint="F2"/>
          <w:sz w:val="28"/>
          <w:szCs w:val="28"/>
          <w:lang w:val="en-US"/>
        </w:rPr>
        <w:t>от</w:t>
      </w:r>
      <w:proofErr w:type="spellEnd"/>
      <w:r>
        <w:rPr>
          <w:rFonts w:ascii="Times New Roman" w:hAnsi="Times New Roman"/>
          <w:color w:val="0D0D0D" w:themeColor="text1" w:themeTint="F2"/>
          <w:sz w:val="28"/>
          <w:szCs w:val="28"/>
        </w:rPr>
        <w:t xml:space="preserve"> </w:t>
      </w:r>
      <w:r w:rsidRPr="00B80F12">
        <w:rPr>
          <w:rFonts w:ascii="Times New Roman" w:hAnsi="Times New Roman"/>
          <w:color w:val="0D0D0D" w:themeColor="text1" w:themeTint="F2"/>
          <w:sz w:val="28"/>
          <w:szCs w:val="28"/>
        </w:rPr>
        <w:t>Добрин Младенов Добрев</w:t>
      </w:r>
      <w:r w:rsidRPr="00B80F12">
        <w:rPr>
          <w:rFonts w:ascii="Times New Roman" w:hAnsi="Times New Roman"/>
          <w:color w:val="0D0D0D" w:themeColor="text1" w:themeTint="F2"/>
          <w:sz w:val="28"/>
          <w:szCs w:val="28"/>
          <w:lang w:val="en-US"/>
        </w:rPr>
        <w:t xml:space="preserve"> –  </w:t>
      </w:r>
      <w:proofErr w:type="spellStart"/>
      <w:r w:rsidRPr="00B80F12">
        <w:rPr>
          <w:rFonts w:ascii="Times New Roman" w:hAnsi="Times New Roman"/>
          <w:color w:val="0D0D0D" w:themeColor="text1" w:themeTint="F2"/>
          <w:sz w:val="28"/>
          <w:szCs w:val="28"/>
          <w:lang w:val="en-US"/>
        </w:rPr>
        <w:t>Кмет</w:t>
      </w:r>
      <w:proofErr w:type="spellEnd"/>
      <w:r>
        <w:rPr>
          <w:rFonts w:ascii="Times New Roman" w:hAnsi="Times New Roman"/>
          <w:color w:val="0D0D0D" w:themeColor="text1" w:themeTint="F2"/>
          <w:sz w:val="28"/>
          <w:szCs w:val="28"/>
        </w:rPr>
        <w:t xml:space="preserve"> </w:t>
      </w:r>
      <w:proofErr w:type="spellStart"/>
      <w:r w:rsidRPr="00B80F12">
        <w:rPr>
          <w:rFonts w:ascii="Times New Roman" w:hAnsi="Times New Roman"/>
          <w:color w:val="0D0D0D" w:themeColor="text1" w:themeTint="F2"/>
          <w:sz w:val="28"/>
          <w:szCs w:val="28"/>
          <w:lang w:val="en-US"/>
        </w:rPr>
        <w:t>на</w:t>
      </w:r>
      <w:proofErr w:type="spellEnd"/>
      <w:r>
        <w:rPr>
          <w:rFonts w:ascii="Times New Roman" w:hAnsi="Times New Roman"/>
          <w:color w:val="0D0D0D" w:themeColor="text1" w:themeTint="F2"/>
          <w:sz w:val="28"/>
          <w:szCs w:val="28"/>
        </w:rPr>
        <w:t xml:space="preserve"> </w:t>
      </w:r>
      <w:proofErr w:type="spellStart"/>
      <w:r w:rsidRPr="00B80F12">
        <w:rPr>
          <w:rFonts w:ascii="Times New Roman" w:hAnsi="Times New Roman"/>
          <w:color w:val="0D0D0D" w:themeColor="text1" w:themeTint="F2"/>
          <w:sz w:val="28"/>
          <w:szCs w:val="28"/>
          <w:lang w:val="en-US"/>
        </w:rPr>
        <w:t>Община</w:t>
      </w:r>
      <w:proofErr w:type="spellEnd"/>
      <w:r>
        <w:rPr>
          <w:rFonts w:ascii="Times New Roman" w:hAnsi="Times New Roman"/>
          <w:color w:val="0D0D0D" w:themeColor="text1" w:themeTint="F2"/>
          <w:sz w:val="28"/>
          <w:szCs w:val="28"/>
        </w:rPr>
        <w:t xml:space="preserve"> </w:t>
      </w:r>
      <w:proofErr w:type="spellStart"/>
      <w:r w:rsidRPr="00B80F12">
        <w:rPr>
          <w:rFonts w:ascii="Times New Roman" w:hAnsi="Times New Roman"/>
          <w:color w:val="0D0D0D" w:themeColor="text1" w:themeTint="F2"/>
          <w:sz w:val="28"/>
          <w:szCs w:val="28"/>
          <w:lang w:val="en-US"/>
        </w:rPr>
        <w:t>Разград</w:t>
      </w:r>
      <w:proofErr w:type="spellEnd"/>
    </w:p>
    <w:p w:rsidR="00C5219A" w:rsidRDefault="00C5219A" w:rsidP="00C5219A">
      <w:pPr>
        <w:spacing w:after="0" w:line="240" w:lineRule="auto"/>
        <w:ind w:firstLine="709"/>
        <w:jc w:val="both"/>
        <w:rPr>
          <w:rFonts w:ascii="Times New Roman" w:eastAsia="Times New Roman" w:hAnsi="Times New Roman"/>
          <w:b/>
          <w:sz w:val="28"/>
          <w:szCs w:val="28"/>
        </w:rPr>
      </w:pPr>
      <w:r w:rsidRPr="00B80F12">
        <w:rPr>
          <w:rFonts w:ascii="Times New Roman" w:hAnsi="Times New Roman"/>
          <w:b/>
          <w:color w:val="0D0D0D" w:themeColor="text1" w:themeTint="F2"/>
          <w:sz w:val="28"/>
          <w:szCs w:val="28"/>
        </w:rPr>
        <w:t>Относно:</w:t>
      </w:r>
      <w:r>
        <w:rPr>
          <w:rFonts w:ascii="Times New Roman" w:hAnsi="Times New Roman"/>
          <w:b/>
          <w:color w:val="0D0D0D" w:themeColor="text1" w:themeTint="F2"/>
          <w:sz w:val="28"/>
          <w:szCs w:val="28"/>
        </w:rPr>
        <w:t xml:space="preserve"> </w:t>
      </w:r>
      <w:r w:rsidRPr="00C5219A">
        <w:rPr>
          <w:rFonts w:ascii="Times New Roman" w:eastAsia="Times New Roman" w:hAnsi="Times New Roman"/>
          <w:b/>
          <w:sz w:val="28"/>
          <w:szCs w:val="28"/>
        </w:rPr>
        <w:t xml:space="preserve">Създаване на Общински консултативен съвет по въпросите за </w:t>
      </w:r>
      <w:proofErr w:type="spellStart"/>
      <w:r w:rsidRPr="00C5219A">
        <w:rPr>
          <w:rFonts w:ascii="Times New Roman" w:eastAsia="Times New Roman" w:hAnsi="Times New Roman"/>
          <w:b/>
          <w:sz w:val="28"/>
          <w:szCs w:val="28"/>
        </w:rPr>
        <w:t>младежта</w:t>
      </w:r>
      <w:proofErr w:type="spellEnd"/>
      <w:r w:rsidRPr="00C5219A">
        <w:rPr>
          <w:rFonts w:ascii="Times New Roman" w:eastAsia="Times New Roman" w:hAnsi="Times New Roman"/>
          <w:b/>
          <w:sz w:val="28"/>
          <w:szCs w:val="28"/>
        </w:rPr>
        <w:t xml:space="preserve"> към Община Разград и приемане на Правилник за организацията и дейността на Общински консултативен съвет по въпросите за </w:t>
      </w:r>
      <w:proofErr w:type="spellStart"/>
      <w:r w:rsidRPr="00C5219A">
        <w:rPr>
          <w:rFonts w:ascii="Times New Roman" w:eastAsia="Times New Roman" w:hAnsi="Times New Roman"/>
          <w:b/>
          <w:sz w:val="28"/>
          <w:szCs w:val="28"/>
        </w:rPr>
        <w:t>младежта</w:t>
      </w:r>
      <w:proofErr w:type="spellEnd"/>
      <w:r w:rsidRPr="00C5219A">
        <w:rPr>
          <w:rFonts w:ascii="Times New Roman" w:eastAsia="Times New Roman" w:hAnsi="Times New Roman"/>
          <w:b/>
          <w:sz w:val="28"/>
          <w:szCs w:val="28"/>
        </w:rPr>
        <w:t xml:space="preserve"> към Община Разград.</w:t>
      </w:r>
    </w:p>
    <w:p w:rsidR="00C132FA" w:rsidRDefault="00C132FA" w:rsidP="00C5219A">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Да кажа само, че ви е размножена справката по чл.26, ал.5 от Закона за нормативните актове, предвид направените в срока</w:t>
      </w:r>
      <w:r w:rsidR="00C608B4">
        <w:rPr>
          <w:rFonts w:ascii="Times New Roman" w:eastAsia="Times New Roman" w:hAnsi="Times New Roman"/>
          <w:sz w:val="28"/>
          <w:szCs w:val="28"/>
        </w:rPr>
        <w:t xml:space="preserve"> на обществено обсъждане</w:t>
      </w:r>
      <w:r>
        <w:rPr>
          <w:rFonts w:ascii="Times New Roman" w:eastAsia="Times New Roman" w:hAnsi="Times New Roman"/>
          <w:sz w:val="28"/>
          <w:szCs w:val="28"/>
        </w:rPr>
        <w:t xml:space="preserve"> предложения. </w:t>
      </w:r>
    </w:p>
    <w:p w:rsidR="00C132FA" w:rsidRPr="00C132FA" w:rsidRDefault="00C132FA" w:rsidP="00C5219A">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Заповядайте, господин Добрев, като вносител да я представите. </w:t>
      </w:r>
    </w:p>
    <w:p w:rsidR="00C5219A" w:rsidRDefault="00C5219A" w:rsidP="00C5219A">
      <w:pPr>
        <w:spacing w:after="0" w:line="240" w:lineRule="auto"/>
        <w:ind w:firstLine="709"/>
        <w:jc w:val="both"/>
        <w:rPr>
          <w:rFonts w:ascii="Times New Roman" w:eastAsia="Times New Roman" w:hAnsi="Times New Roman"/>
          <w:b/>
          <w:sz w:val="28"/>
          <w:szCs w:val="28"/>
        </w:rPr>
      </w:pPr>
    </w:p>
    <w:p w:rsidR="00C5219A" w:rsidRDefault="00C5219A" w:rsidP="00C5219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lastRenderedPageBreak/>
        <w:t>Г-</w:t>
      </w:r>
      <w:r>
        <w:rPr>
          <w:rFonts w:ascii="Times New Roman" w:hAnsi="Times New Roman"/>
          <w:i/>
          <w:color w:val="0D0D0D" w:themeColor="text1" w:themeTint="F2"/>
          <w:sz w:val="28"/>
          <w:szCs w:val="20"/>
        </w:rPr>
        <w:t xml:space="preserve"> н Добрин Добрев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Кмет на Община Разград</w:t>
      </w:r>
    </w:p>
    <w:p w:rsidR="00C5219A" w:rsidRPr="00C132FA" w:rsidRDefault="00C132FA" w:rsidP="00C5219A">
      <w:pPr>
        <w:spacing w:after="0" w:line="240" w:lineRule="auto"/>
        <w:ind w:firstLine="709"/>
        <w:jc w:val="both"/>
        <w:rPr>
          <w:rFonts w:ascii="Times New Roman" w:hAnsi="Times New Roman"/>
          <w:color w:val="0D0D0D" w:themeColor="text1" w:themeTint="F2"/>
          <w:sz w:val="28"/>
          <w:szCs w:val="28"/>
        </w:rPr>
      </w:pPr>
      <w:r w:rsidRPr="00C132FA">
        <w:rPr>
          <w:rFonts w:ascii="Times New Roman" w:hAnsi="Times New Roman"/>
          <w:color w:val="0D0D0D" w:themeColor="text1" w:themeTint="F2"/>
          <w:sz w:val="28"/>
          <w:szCs w:val="28"/>
        </w:rPr>
        <w:t xml:space="preserve">Благодаря Ви, госпожо председател. </w:t>
      </w:r>
    </w:p>
    <w:p w:rsidR="00C5219A" w:rsidRDefault="00C132FA" w:rsidP="00C5219A">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Уважаеми госпожи и господа общински </w:t>
      </w:r>
      <w:proofErr w:type="spellStart"/>
      <w:r>
        <w:rPr>
          <w:rFonts w:ascii="Times New Roman" w:hAnsi="Times New Roman" w:cs="Times New Roman"/>
          <w:sz w:val="28"/>
          <w:szCs w:val="28"/>
        </w:rPr>
        <w:t>съветници</w:t>
      </w:r>
      <w:proofErr w:type="spellEnd"/>
      <w:r>
        <w:rPr>
          <w:rFonts w:ascii="Times New Roman" w:hAnsi="Times New Roman" w:cs="Times New Roman"/>
          <w:sz w:val="28"/>
          <w:szCs w:val="28"/>
        </w:rPr>
        <w:t>,</w:t>
      </w:r>
    </w:p>
    <w:p w:rsidR="00C132FA" w:rsidRDefault="00C132FA" w:rsidP="00C5219A">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Поради постъпило предложение в срока за обществено обсъждане, което е частично възприето от вносителя на нормативния акт, оттеглям докладната записка и обявявам, че тези нови предложения са в срок</w:t>
      </w:r>
      <w:r w:rsidR="00C608B4">
        <w:rPr>
          <w:rFonts w:ascii="Times New Roman" w:hAnsi="Times New Roman" w:cs="Times New Roman"/>
          <w:sz w:val="28"/>
          <w:szCs w:val="28"/>
        </w:rPr>
        <w:t>а на обществено обсъждане и</w:t>
      </w:r>
      <w:r>
        <w:rPr>
          <w:rFonts w:ascii="Times New Roman" w:hAnsi="Times New Roman" w:cs="Times New Roman"/>
          <w:sz w:val="28"/>
          <w:szCs w:val="28"/>
        </w:rPr>
        <w:t xml:space="preserve"> след приключване на срока, тя ще бъде внесена отново за разглеждане в общински</w:t>
      </w:r>
      <w:r w:rsidR="00C608B4">
        <w:rPr>
          <w:rFonts w:ascii="Times New Roman" w:hAnsi="Times New Roman" w:cs="Times New Roman"/>
          <w:sz w:val="28"/>
          <w:szCs w:val="28"/>
        </w:rPr>
        <w:t>я</w:t>
      </w:r>
      <w:r>
        <w:rPr>
          <w:rFonts w:ascii="Times New Roman" w:hAnsi="Times New Roman" w:cs="Times New Roman"/>
          <w:sz w:val="28"/>
          <w:szCs w:val="28"/>
        </w:rPr>
        <w:t xml:space="preserve"> съвет. </w:t>
      </w:r>
    </w:p>
    <w:p w:rsidR="00C132FA" w:rsidRDefault="00C132FA" w:rsidP="00C5219A">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Завърших. </w:t>
      </w:r>
    </w:p>
    <w:p w:rsidR="00C132FA" w:rsidRDefault="00C132FA" w:rsidP="00C5219A">
      <w:pPr>
        <w:tabs>
          <w:tab w:val="left" w:pos="3969"/>
        </w:tabs>
        <w:spacing w:after="0" w:line="240" w:lineRule="auto"/>
        <w:ind w:firstLine="709"/>
        <w:jc w:val="both"/>
        <w:rPr>
          <w:rFonts w:ascii="Times New Roman" w:hAnsi="Times New Roman" w:cs="Times New Roman"/>
          <w:sz w:val="28"/>
          <w:szCs w:val="28"/>
        </w:rPr>
      </w:pPr>
    </w:p>
    <w:p w:rsidR="00C132FA" w:rsidRDefault="00C132FA" w:rsidP="00C5219A">
      <w:pPr>
        <w:tabs>
          <w:tab w:val="left" w:pos="3969"/>
        </w:tabs>
        <w:spacing w:after="0" w:line="240" w:lineRule="auto"/>
        <w:ind w:firstLine="709"/>
        <w:jc w:val="both"/>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C132FA" w:rsidRDefault="00C132FA" w:rsidP="00C5219A">
      <w:pPr>
        <w:tabs>
          <w:tab w:val="left" w:pos="3969"/>
        </w:tabs>
        <w:spacing w:after="0" w:line="240" w:lineRule="auto"/>
        <w:ind w:firstLine="709"/>
        <w:jc w:val="both"/>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Благодаря Ви, господин Добрев. </w:t>
      </w:r>
    </w:p>
    <w:p w:rsidR="00C132FA" w:rsidRDefault="00C132FA" w:rsidP="00C5219A">
      <w:pPr>
        <w:tabs>
          <w:tab w:val="left" w:pos="3969"/>
        </w:tabs>
        <w:spacing w:after="0" w:line="240" w:lineRule="auto"/>
        <w:ind w:firstLine="709"/>
        <w:jc w:val="both"/>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Разбира се, в качеството си на вносител имате правото да я оттеглите. </w:t>
      </w:r>
    </w:p>
    <w:p w:rsidR="00C132FA" w:rsidRDefault="00C132FA" w:rsidP="00C5219A">
      <w:pPr>
        <w:tabs>
          <w:tab w:val="left" w:pos="3969"/>
        </w:tabs>
        <w:spacing w:after="0" w:line="240" w:lineRule="auto"/>
        <w:ind w:firstLine="709"/>
        <w:jc w:val="both"/>
        <w:rPr>
          <w:rFonts w:ascii="Times New Roman" w:hAnsi="Times New Roman"/>
          <w:color w:val="0D0D0D" w:themeColor="text1" w:themeTint="F2"/>
          <w:sz w:val="28"/>
          <w:szCs w:val="20"/>
        </w:rPr>
      </w:pPr>
    </w:p>
    <w:p w:rsidR="00C132FA" w:rsidRPr="00B80F12" w:rsidRDefault="00C132FA" w:rsidP="00C132FA">
      <w:pPr>
        <w:spacing w:after="0" w:line="240" w:lineRule="auto"/>
        <w:jc w:val="center"/>
        <w:rPr>
          <w:rFonts w:ascii="ArialnewRoman" w:hAnsi="ArialnewRoman"/>
          <w:b/>
          <w:color w:val="0D0D0D" w:themeColor="text1" w:themeTint="F2"/>
          <w:sz w:val="28"/>
          <w:szCs w:val="28"/>
        </w:rPr>
      </w:pPr>
      <w:r w:rsidRPr="00B80F12">
        <w:rPr>
          <w:rFonts w:ascii="ArialnewRoman" w:hAnsi="ArialnewRoman"/>
          <w:b/>
          <w:color w:val="0D0D0D" w:themeColor="text1" w:themeTint="F2"/>
          <w:sz w:val="28"/>
          <w:szCs w:val="28"/>
        </w:rPr>
        <w:t xml:space="preserve">С Т А Т И Я  </w:t>
      </w:r>
      <w:r>
        <w:rPr>
          <w:rFonts w:ascii="ArialnewRoman" w:hAnsi="ArialnewRoman"/>
          <w:b/>
          <w:color w:val="0D0D0D" w:themeColor="text1" w:themeTint="F2"/>
          <w:sz w:val="28"/>
          <w:szCs w:val="28"/>
        </w:rPr>
        <w:t>3</w:t>
      </w:r>
    </w:p>
    <w:p w:rsidR="00C132FA" w:rsidRPr="00B80F12" w:rsidRDefault="00C132FA" w:rsidP="00C132FA">
      <w:pPr>
        <w:spacing w:after="0" w:line="240" w:lineRule="auto"/>
        <w:rPr>
          <w:rFonts w:ascii="ArialnewRoman" w:hAnsi="ArialnewRoman"/>
          <w:b/>
          <w:color w:val="0D0D0D" w:themeColor="text1" w:themeTint="F2"/>
          <w:sz w:val="28"/>
          <w:szCs w:val="28"/>
        </w:rPr>
      </w:pPr>
    </w:p>
    <w:p w:rsidR="00C132FA" w:rsidRDefault="00C132FA"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C132FA" w:rsidRPr="00B80F12" w:rsidRDefault="00C132FA" w:rsidP="00C132FA">
      <w:pPr>
        <w:spacing w:after="0" w:line="240" w:lineRule="auto"/>
        <w:ind w:firstLine="709"/>
        <w:jc w:val="both"/>
        <w:rPr>
          <w:rFonts w:ascii="Times New Roman" w:hAnsi="Times New Roman"/>
          <w:color w:val="0D0D0D" w:themeColor="text1" w:themeTint="F2"/>
          <w:sz w:val="28"/>
          <w:szCs w:val="28"/>
        </w:rPr>
      </w:pPr>
      <w:r w:rsidRPr="00B80F12">
        <w:rPr>
          <w:rFonts w:ascii="Times New Roman" w:hAnsi="Times New Roman"/>
          <w:color w:val="0D0D0D" w:themeColor="text1" w:themeTint="F2"/>
          <w:sz w:val="28"/>
          <w:szCs w:val="28"/>
        </w:rPr>
        <w:t>Докладна записка с вх.№</w:t>
      </w:r>
      <w:r>
        <w:rPr>
          <w:rFonts w:ascii="Times New Roman" w:hAnsi="Times New Roman"/>
          <w:color w:val="0D0D0D" w:themeColor="text1" w:themeTint="F2"/>
          <w:sz w:val="28"/>
          <w:szCs w:val="28"/>
        </w:rPr>
        <w:t>391</w:t>
      </w:r>
      <w:r w:rsidRPr="00B80F12">
        <w:rPr>
          <w:rFonts w:ascii="Times New Roman" w:hAnsi="Times New Roman"/>
          <w:color w:val="0D0D0D" w:themeColor="text1" w:themeTint="F2"/>
          <w:sz w:val="28"/>
          <w:szCs w:val="28"/>
        </w:rPr>
        <w:t>.</w:t>
      </w:r>
    </w:p>
    <w:p w:rsidR="00C132FA" w:rsidRDefault="00C132FA" w:rsidP="00C132FA">
      <w:pPr>
        <w:spacing w:after="0" w:line="240" w:lineRule="auto"/>
        <w:ind w:firstLine="709"/>
        <w:jc w:val="both"/>
        <w:rPr>
          <w:rFonts w:ascii="Times New Roman" w:hAnsi="Times New Roman"/>
          <w:color w:val="0D0D0D" w:themeColor="text1" w:themeTint="F2"/>
          <w:sz w:val="28"/>
          <w:szCs w:val="28"/>
        </w:rPr>
      </w:pPr>
      <w:r w:rsidRPr="00B80F12">
        <w:rPr>
          <w:rFonts w:ascii="Times New Roman" w:hAnsi="Times New Roman"/>
          <w:color w:val="0D0D0D" w:themeColor="text1" w:themeTint="F2"/>
          <w:sz w:val="28"/>
          <w:szCs w:val="28"/>
        </w:rPr>
        <w:t xml:space="preserve">Докладна записка </w:t>
      </w:r>
      <w:proofErr w:type="spellStart"/>
      <w:r w:rsidRPr="00B80F12">
        <w:rPr>
          <w:rFonts w:ascii="Times New Roman" w:hAnsi="Times New Roman"/>
          <w:color w:val="0D0D0D" w:themeColor="text1" w:themeTint="F2"/>
          <w:sz w:val="28"/>
          <w:szCs w:val="28"/>
          <w:lang w:val="en-US"/>
        </w:rPr>
        <w:t>от</w:t>
      </w:r>
      <w:proofErr w:type="spellEnd"/>
      <w:r>
        <w:rPr>
          <w:rFonts w:ascii="Times New Roman" w:hAnsi="Times New Roman"/>
          <w:color w:val="0D0D0D" w:themeColor="text1" w:themeTint="F2"/>
          <w:sz w:val="28"/>
          <w:szCs w:val="28"/>
        </w:rPr>
        <w:t xml:space="preserve"> </w:t>
      </w:r>
      <w:r w:rsidRPr="00B80F12">
        <w:rPr>
          <w:rFonts w:ascii="Times New Roman" w:hAnsi="Times New Roman"/>
          <w:color w:val="0D0D0D" w:themeColor="text1" w:themeTint="F2"/>
          <w:sz w:val="28"/>
          <w:szCs w:val="28"/>
        </w:rPr>
        <w:t>Добрин Младенов Добрев</w:t>
      </w:r>
      <w:r w:rsidRPr="00B80F12">
        <w:rPr>
          <w:rFonts w:ascii="Times New Roman" w:hAnsi="Times New Roman"/>
          <w:color w:val="0D0D0D" w:themeColor="text1" w:themeTint="F2"/>
          <w:sz w:val="28"/>
          <w:szCs w:val="28"/>
          <w:lang w:val="en-US"/>
        </w:rPr>
        <w:t xml:space="preserve"> –  </w:t>
      </w:r>
      <w:proofErr w:type="spellStart"/>
      <w:r w:rsidRPr="00B80F12">
        <w:rPr>
          <w:rFonts w:ascii="Times New Roman" w:hAnsi="Times New Roman"/>
          <w:color w:val="0D0D0D" w:themeColor="text1" w:themeTint="F2"/>
          <w:sz w:val="28"/>
          <w:szCs w:val="28"/>
          <w:lang w:val="en-US"/>
        </w:rPr>
        <w:t>Кмет</w:t>
      </w:r>
      <w:proofErr w:type="spellEnd"/>
      <w:r>
        <w:rPr>
          <w:rFonts w:ascii="Times New Roman" w:hAnsi="Times New Roman"/>
          <w:color w:val="0D0D0D" w:themeColor="text1" w:themeTint="F2"/>
          <w:sz w:val="28"/>
          <w:szCs w:val="28"/>
        </w:rPr>
        <w:t xml:space="preserve"> </w:t>
      </w:r>
      <w:proofErr w:type="spellStart"/>
      <w:r w:rsidRPr="00B80F12">
        <w:rPr>
          <w:rFonts w:ascii="Times New Roman" w:hAnsi="Times New Roman"/>
          <w:color w:val="0D0D0D" w:themeColor="text1" w:themeTint="F2"/>
          <w:sz w:val="28"/>
          <w:szCs w:val="28"/>
          <w:lang w:val="en-US"/>
        </w:rPr>
        <w:t>на</w:t>
      </w:r>
      <w:proofErr w:type="spellEnd"/>
      <w:r>
        <w:rPr>
          <w:rFonts w:ascii="Times New Roman" w:hAnsi="Times New Roman"/>
          <w:color w:val="0D0D0D" w:themeColor="text1" w:themeTint="F2"/>
          <w:sz w:val="28"/>
          <w:szCs w:val="28"/>
        </w:rPr>
        <w:t xml:space="preserve"> </w:t>
      </w:r>
      <w:proofErr w:type="spellStart"/>
      <w:r w:rsidRPr="00B80F12">
        <w:rPr>
          <w:rFonts w:ascii="Times New Roman" w:hAnsi="Times New Roman"/>
          <w:color w:val="0D0D0D" w:themeColor="text1" w:themeTint="F2"/>
          <w:sz w:val="28"/>
          <w:szCs w:val="28"/>
          <w:lang w:val="en-US"/>
        </w:rPr>
        <w:t>Община</w:t>
      </w:r>
      <w:proofErr w:type="spellEnd"/>
      <w:r>
        <w:rPr>
          <w:rFonts w:ascii="Times New Roman" w:hAnsi="Times New Roman"/>
          <w:color w:val="0D0D0D" w:themeColor="text1" w:themeTint="F2"/>
          <w:sz w:val="28"/>
          <w:szCs w:val="28"/>
        </w:rPr>
        <w:t xml:space="preserve"> </w:t>
      </w:r>
      <w:proofErr w:type="spellStart"/>
      <w:r w:rsidRPr="00B80F12">
        <w:rPr>
          <w:rFonts w:ascii="Times New Roman" w:hAnsi="Times New Roman"/>
          <w:color w:val="0D0D0D" w:themeColor="text1" w:themeTint="F2"/>
          <w:sz w:val="28"/>
          <w:szCs w:val="28"/>
          <w:lang w:val="en-US"/>
        </w:rPr>
        <w:t>Разград</w:t>
      </w:r>
      <w:proofErr w:type="spellEnd"/>
    </w:p>
    <w:p w:rsidR="00C132FA" w:rsidRDefault="00C132FA" w:rsidP="00C132FA">
      <w:pPr>
        <w:spacing w:after="0" w:line="240" w:lineRule="auto"/>
        <w:ind w:firstLine="709"/>
        <w:jc w:val="both"/>
        <w:rPr>
          <w:rFonts w:ascii="Times New Roman" w:eastAsia="Times New Roman" w:hAnsi="Times New Roman"/>
          <w:b/>
          <w:sz w:val="28"/>
          <w:szCs w:val="28"/>
        </w:rPr>
      </w:pPr>
      <w:r w:rsidRPr="00B80F12">
        <w:rPr>
          <w:rFonts w:ascii="Times New Roman" w:hAnsi="Times New Roman"/>
          <w:b/>
          <w:color w:val="0D0D0D" w:themeColor="text1" w:themeTint="F2"/>
          <w:sz w:val="28"/>
          <w:szCs w:val="28"/>
        </w:rPr>
        <w:t>Относно:</w:t>
      </w:r>
      <w:r>
        <w:rPr>
          <w:rFonts w:ascii="Times New Roman" w:hAnsi="Times New Roman"/>
          <w:b/>
          <w:color w:val="0D0D0D" w:themeColor="text1" w:themeTint="F2"/>
          <w:sz w:val="28"/>
          <w:szCs w:val="28"/>
        </w:rPr>
        <w:t xml:space="preserve"> </w:t>
      </w:r>
      <w:r w:rsidRPr="00C132FA">
        <w:rPr>
          <w:rFonts w:ascii="Times New Roman" w:eastAsia="Times New Roman" w:hAnsi="Times New Roman"/>
          <w:b/>
          <w:sz w:val="28"/>
          <w:szCs w:val="28"/>
        </w:rPr>
        <w:t>Одобряване  на  план-сметки за разходите по третиране на битовите отпадъци и поддържане чистотата на териториите за обществено ползване в населените места  на Община Разград за 2026</w:t>
      </w:r>
      <w:r>
        <w:rPr>
          <w:rFonts w:ascii="Times New Roman" w:eastAsia="Times New Roman" w:hAnsi="Times New Roman"/>
          <w:b/>
          <w:sz w:val="28"/>
          <w:szCs w:val="28"/>
        </w:rPr>
        <w:t xml:space="preserve"> </w:t>
      </w:r>
      <w:r w:rsidRPr="00C132FA">
        <w:rPr>
          <w:rFonts w:ascii="Times New Roman" w:eastAsia="Times New Roman" w:hAnsi="Times New Roman"/>
          <w:b/>
          <w:sz w:val="28"/>
          <w:szCs w:val="28"/>
        </w:rPr>
        <w:t>г.</w:t>
      </w:r>
    </w:p>
    <w:p w:rsidR="00C132FA" w:rsidRPr="00C132FA" w:rsidRDefault="00C132FA" w:rsidP="00C132FA">
      <w:pPr>
        <w:spacing w:after="0" w:line="240" w:lineRule="auto"/>
        <w:ind w:firstLine="709"/>
        <w:jc w:val="both"/>
        <w:rPr>
          <w:rFonts w:ascii="Times New Roman" w:hAnsi="Times New Roman"/>
          <w:color w:val="0D0D0D" w:themeColor="text1" w:themeTint="F2"/>
          <w:sz w:val="28"/>
          <w:szCs w:val="28"/>
        </w:rPr>
      </w:pPr>
      <w:r>
        <w:rPr>
          <w:rFonts w:ascii="Times New Roman" w:eastAsia="Times New Roman" w:hAnsi="Times New Roman"/>
          <w:sz w:val="28"/>
          <w:szCs w:val="28"/>
        </w:rPr>
        <w:t xml:space="preserve">Давам думата на кмета на общината, да ни я представи. Заповядайте. </w:t>
      </w:r>
    </w:p>
    <w:p w:rsidR="00C132FA" w:rsidRDefault="00C132FA" w:rsidP="00C132FA">
      <w:pPr>
        <w:tabs>
          <w:tab w:val="left" w:pos="3969"/>
        </w:tabs>
        <w:spacing w:after="0" w:line="240" w:lineRule="auto"/>
        <w:ind w:firstLine="709"/>
        <w:jc w:val="both"/>
        <w:rPr>
          <w:rFonts w:ascii="Times New Roman" w:hAnsi="Times New Roman" w:cs="Times New Roman"/>
          <w:sz w:val="28"/>
          <w:szCs w:val="28"/>
        </w:rPr>
      </w:pPr>
    </w:p>
    <w:p w:rsidR="00C132FA" w:rsidRDefault="00C132FA"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 xml:space="preserve"> н Добрин Добрев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Кмет на Община Разград</w:t>
      </w:r>
    </w:p>
    <w:p w:rsidR="00C132FA" w:rsidRDefault="00FC1236" w:rsidP="00C132FA">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Благодаря Ви. </w:t>
      </w:r>
    </w:p>
    <w:p w:rsidR="00FC1236" w:rsidRPr="00273436" w:rsidRDefault="00FC1236" w:rsidP="00273436">
      <w:pPr>
        <w:tabs>
          <w:tab w:val="left" w:pos="3969"/>
        </w:tabs>
        <w:spacing w:after="0" w:line="240" w:lineRule="auto"/>
        <w:ind w:firstLine="709"/>
        <w:jc w:val="both"/>
        <w:rPr>
          <w:rFonts w:ascii="Times New Roman" w:hAnsi="Times New Roman" w:cs="Times New Roman"/>
          <w:sz w:val="28"/>
          <w:szCs w:val="28"/>
        </w:rPr>
      </w:pPr>
      <w:r w:rsidRPr="00273436">
        <w:rPr>
          <w:rFonts w:ascii="Times New Roman" w:hAnsi="Times New Roman" w:cs="Times New Roman"/>
          <w:sz w:val="28"/>
          <w:szCs w:val="28"/>
        </w:rPr>
        <w:t xml:space="preserve">Уважаеми госпожи и господа общински </w:t>
      </w:r>
      <w:proofErr w:type="spellStart"/>
      <w:r w:rsidRPr="00273436">
        <w:rPr>
          <w:rFonts w:ascii="Times New Roman" w:hAnsi="Times New Roman" w:cs="Times New Roman"/>
          <w:sz w:val="28"/>
          <w:szCs w:val="28"/>
        </w:rPr>
        <w:t>съветници</w:t>
      </w:r>
      <w:proofErr w:type="spellEnd"/>
      <w:r w:rsidRPr="00273436">
        <w:rPr>
          <w:rFonts w:ascii="Times New Roman" w:hAnsi="Times New Roman" w:cs="Times New Roman"/>
          <w:sz w:val="28"/>
          <w:szCs w:val="28"/>
        </w:rPr>
        <w:t>,</w:t>
      </w:r>
    </w:p>
    <w:p w:rsidR="00FC1236" w:rsidRPr="00273436" w:rsidRDefault="00FC1236" w:rsidP="00273436">
      <w:pPr>
        <w:spacing w:after="0" w:line="240" w:lineRule="auto"/>
        <w:ind w:firstLine="709"/>
        <w:jc w:val="both"/>
        <w:rPr>
          <w:rFonts w:ascii="Times New Roman" w:eastAsia="Times New Roman" w:hAnsi="Times New Roman"/>
          <w:sz w:val="28"/>
          <w:szCs w:val="28"/>
        </w:rPr>
      </w:pPr>
      <w:r w:rsidRPr="00273436">
        <w:rPr>
          <w:rFonts w:ascii="Times New Roman" w:hAnsi="Times New Roman" w:cs="Times New Roman"/>
          <w:sz w:val="28"/>
          <w:szCs w:val="28"/>
        </w:rPr>
        <w:t xml:space="preserve">На дневен ред е одобряването на план-сметката за разходите по третиране на битовите  отпадъци и поддържането на чистотата </w:t>
      </w:r>
      <w:r w:rsidRPr="00273436">
        <w:rPr>
          <w:rFonts w:ascii="Times New Roman" w:eastAsia="Times New Roman" w:hAnsi="Times New Roman"/>
          <w:sz w:val="28"/>
          <w:szCs w:val="28"/>
        </w:rPr>
        <w:t>на териториите за обществено ползване в населените места  на Община Разград за 2026 г.</w:t>
      </w:r>
    </w:p>
    <w:p w:rsidR="00FC1236" w:rsidRPr="00273436" w:rsidRDefault="00FC1236" w:rsidP="00273436">
      <w:pPr>
        <w:spacing w:after="0" w:line="240" w:lineRule="auto"/>
        <w:ind w:firstLine="709"/>
        <w:jc w:val="both"/>
        <w:rPr>
          <w:rFonts w:ascii="Times New Roman" w:eastAsia="Times New Roman" w:hAnsi="Times New Roman"/>
          <w:sz w:val="28"/>
          <w:szCs w:val="28"/>
        </w:rPr>
      </w:pPr>
      <w:r w:rsidRPr="00273436">
        <w:rPr>
          <w:rFonts w:ascii="Times New Roman" w:eastAsia="Times New Roman" w:hAnsi="Times New Roman"/>
          <w:sz w:val="28"/>
          <w:szCs w:val="28"/>
        </w:rPr>
        <w:t xml:space="preserve">Съгласно действащите към настоящия момент разпоредби на чл. 66 от Закона за местните данъци и такси </w:t>
      </w:r>
      <w:r w:rsidRPr="00273436">
        <w:rPr>
          <w:rFonts w:ascii="Times New Roman" w:eastAsia="Times New Roman" w:hAnsi="Times New Roman"/>
          <w:sz w:val="28"/>
          <w:szCs w:val="28"/>
          <w:lang w:val="en-US"/>
        </w:rPr>
        <w:t>(</w:t>
      </w:r>
      <w:r w:rsidRPr="00273436">
        <w:rPr>
          <w:rFonts w:ascii="Times New Roman" w:eastAsia="Times New Roman" w:hAnsi="Times New Roman"/>
          <w:sz w:val="28"/>
          <w:szCs w:val="28"/>
        </w:rPr>
        <w:t>ЗМДТ</w:t>
      </w:r>
      <w:r w:rsidRPr="00273436">
        <w:rPr>
          <w:rFonts w:ascii="Times New Roman" w:eastAsia="Times New Roman" w:hAnsi="Times New Roman"/>
          <w:sz w:val="28"/>
          <w:szCs w:val="28"/>
          <w:lang w:val="en-US"/>
        </w:rPr>
        <w:t xml:space="preserve">) </w:t>
      </w:r>
      <w:r w:rsidRPr="00273436">
        <w:rPr>
          <w:rFonts w:ascii="Times New Roman" w:eastAsia="Times New Roman" w:hAnsi="Times New Roman"/>
          <w:sz w:val="28"/>
          <w:szCs w:val="28"/>
        </w:rPr>
        <w:t xml:space="preserve">за всяка календарна година е необходимо </w:t>
      </w:r>
      <w:r w:rsidR="00206408" w:rsidRPr="00273436">
        <w:rPr>
          <w:rFonts w:ascii="Times New Roman" w:eastAsia="Times New Roman" w:hAnsi="Times New Roman"/>
          <w:sz w:val="28"/>
          <w:szCs w:val="28"/>
        </w:rPr>
        <w:t>тези</w:t>
      </w:r>
      <w:r w:rsidRPr="00273436">
        <w:rPr>
          <w:rFonts w:ascii="Times New Roman" w:eastAsia="Times New Roman" w:hAnsi="Times New Roman"/>
          <w:sz w:val="28"/>
          <w:szCs w:val="28"/>
        </w:rPr>
        <w:t xml:space="preserve"> план-сметки </w:t>
      </w:r>
      <w:r w:rsidR="00206408" w:rsidRPr="00273436">
        <w:rPr>
          <w:rFonts w:ascii="Times New Roman" w:eastAsia="Times New Roman" w:hAnsi="Times New Roman"/>
          <w:sz w:val="28"/>
          <w:szCs w:val="28"/>
        </w:rPr>
        <w:t>да бъдат изготвяни</w:t>
      </w:r>
      <w:r w:rsidR="00F53708">
        <w:rPr>
          <w:rFonts w:ascii="Times New Roman" w:eastAsia="Times New Roman" w:hAnsi="Times New Roman"/>
          <w:sz w:val="28"/>
          <w:szCs w:val="28"/>
        </w:rPr>
        <w:t>,</w:t>
      </w:r>
      <w:r w:rsidR="00206408" w:rsidRPr="00273436">
        <w:rPr>
          <w:rFonts w:ascii="Times New Roman" w:eastAsia="Times New Roman" w:hAnsi="Times New Roman"/>
          <w:sz w:val="28"/>
          <w:szCs w:val="28"/>
        </w:rPr>
        <w:t xml:space="preserve"> </w:t>
      </w:r>
      <w:r w:rsidRPr="00273436">
        <w:rPr>
          <w:rFonts w:ascii="Times New Roman" w:eastAsia="Times New Roman" w:hAnsi="Times New Roman"/>
          <w:sz w:val="28"/>
          <w:szCs w:val="28"/>
        </w:rPr>
        <w:t xml:space="preserve">за </w:t>
      </w:r>
      <w:r w:rsidR="00206408" w:rsidRPr="00273436">
        <w:rPr>
          <w:rFonts w:ascii="Times New Roman" w:eastAsia="Times New Roman" w:hAnsi="Times New Roman"/>
          <w:sz w:val="28"/>
          <w:szCs w:val="28"/>
        </w:rPr>
        <w:t xml:space="preserve">да бъдат </w:t>
      </w:r>
      <w:r w:rsidRPr="00273436">
        <w:rPr>
          <w:rFonts w:ascii="Times New Roman" w:eastAsia="Times New Roman" w:hAnsi="Times New Roman"/>
          <w:sz w:val="28"/>
          <w:szCs w:val="28"/>
        </w:rPr>
        <w:t>обезпеч</w:t>
      </w:r>
      <w:r w:rsidR="00206408" w:rsidRPr="00273436">
        <w:rPr>
          <w:rFonts w:ascii="Times New Roman" w:eastAsia="Times New Roman" w:hAnsi="Times New Roman"/>
          <w:sz w:val="28"/>
          <w:szCs w:val="28"/>
        </w:rPr>
        <w:t xml:space="preserve">ени </w:t>
      </w:r>
      <w:r w:rsidRPr="00273436">
        <w:rPr>
          <w:rFonts w:ascii="Times New Roman" w:eastAsia="Times New Roman" w:hAnsi="Times New Roman"/>
          <w:sz w:val="28"/>
          <w:szCs w:val="28"/>
        </w:rPr>
        <w:t xml:space="preserve"> финансовите разходи за дейностите по предоставяните от Община Разград услуги по чл.62 от ЗМДТ, за които се заплаща </w:t>
      </w:r>
      <w:r w:rsidRPr="00273436">
        <w:rPr>
          <w:rFonts w:ascii="Times New Roman" w:eastAsia="Times New Roman" w:hAnsi="Times New Roman"/>
          <w:color w:val="000000"/>
          <w:sz w:val="28"/>
          <w:szCs w:val="28"/>
          <w:shd w:val="clear" w:color="auto" w:fill="FEFEFE"/>
        </w:rPr>
        <w:t>такса за битови отпадъци</w:t>
      </w:r>
      <w:r w:rsidR="00206408" w:rsidRPr="00273436">
        <w:rPr>
          <w:rFonts w:ascii="Times New Roman" w:eastAsia="Times New Roman" w:hAnsi="Times New Roman"/>
          <w:sz w:val="28"/>
          <w:szCs w:val="28"/>
        </w:rPr>
        <w:t>, а именно:</w:t>
      </w:r>
    </w:p>
    <w:p w:rsidR="00FC1236" w:rsidRPr="00273436" w:rsidRDefault="00FC1236" w:rsidP="00273436">
      <w:pPr>
        <w:spacing w:after="0" w:line="240" w:lineRule="auto"/>
        <w:ind w:firstLine="709"/>
        <w:jc w:val="both"/>
        <w:rPr>
          <w:rFonts w:ascii="Times New Roman" w:eastAsia="Times New Roman" w:hAnsi="Times New Roman"/>
          <w:sz w:val="28"/>
          <w:szCs w:val="28"/>
        </w:rPr>
      </w:pPr>
      <w:r w:rsidRPr="00273436">
        <w:rPr>
          <w:rFonts w:ascii="Times New Roman" w:eastAsia="Times New Roman" w:hAnsi="Times New Roman"/>
          <w:sz w:val="28"/>
          <w:szCs w:val="28"/>
        </w:rPr>
        <w:t>- събиране и транспортиране на битови отпадъци до съоръжения и инсталации за тяхното третиране;</w:t>
      </w:r>
    </w:p>
    <w:p w:rsidR="00FC1236" w:rsidRPr="00273436" w:rsidRDefault="00FC1236" w:rsidP="00273436">
      <w:pPr>
        <w:spacing w:after="0" w:line="240" w:lineRule="auto"/>
        <w:ind w:firstLine="709"/>
        <w:jc w:val="both"/>
        <w:rPr>
          <w:rFonts w:ascii="Times New Roman" w:eastAsia="Times New Roman" w:hAnsi="Times New Roman"/>
          <w:sz w:val="28"/>
          <w:szCs w:val="28"/>
        </w:rPr>
      </w:pPr>
      <w:r w:rsidRPr="00273436">
        <w:rPr>
          <w:rFonts w:ascii="Times New Roman" w:eastAsia="Times New Roman" w:hAnsi="Times New Roman"/>
          <w:sz w:val="28"/>
          <w:szCs w:val="28"/>
        </w:rPr>
        <w:t>- третиране на битовите отпадъци в съоръжения и инсталации;</w:t>
      </w:r>
    </w:p>
    <w:p w:rsidR="00FC1236" w:rsidRPr="00273436" w:rsidRDefault="00FC1236" w:rsidP="00273436">
      <w:pPr>
        <w:spacing w:after="0" w:line="240" w:lineRule="auto"/>
        <w:ind w:firstLine="709"/>
        <w:jc w:val="both"/>
        <w:rPr>
          <w:rFonts w:ascii="Times New Roman" w:eastAsia="Times New Roman" w:hAnsi="Times New Roman"/>
          <w:sz w:val="28"/>
          <w:szCs w:val="28"/>
          <w:lang w:val="en-US"/>
        </w:rPr>
      </w:pPr>
      <w:r w:rsidRPr="00273436">
        <w:rPr>
          <w:rFonts w:ascii="Times New Roman" w:eastAsia="Times New Roman" w:hAnsi="Times New Roman"/>
          <w:sz w:val="28"/>
          <w:szCs w:val="28"/>
        </w:rPr>
        <w:lastRenderedPageBreak/>
        <w:t>- поддържане на чистотата на териториите за обществено ползване в населените места и селищните образувания в общината.</w:t>
      </w:r>
    </w:p>
    <w:p w:rsidR="00FC1236" w:rsidRPr="00273436" w:rsidRDefault="00FC1236" w:rsidP="00273436">
      <w:pPr>
        <w:spacing w:after="0" w:line="240" w:lineRule="auto"/>
        <w:ind w:firstLine="709"/>
        <w:jc w:val="both"/>
        <w:rPr>
          <w:rFonts w:ascii="Times New Roman" w:eastAsia="Times New Roman" w:hAnsi="Times New Roman"/>
          <w:bCs/>
          <w:sz w:val="28"/>
          <w:szCs w:val="28"/>
        </w:rPr>
      </w:pPr>
      <w:r w:rsidRPr="00273436">
        <w:rPr>
          <w:rFonts w:ascii="Times New Roman" w:eastAsia="Times New Roman" w:hAnsi="Times New Roman"/>
          <w:sz w:val="28"/>
          <w:szCs w:val="28"/>
        </w:rPr>
        <w:t>Във връзка с това общинска администрация подготви предложение за план-сметки за финансовите разходи за Дейност „Чистота” за 2026 г., като общата им стойност е в размер на  4 188 422,35</w:t>
      </w:r>
      <w:r w:rsidR="00206408" w:rsidRPr="00273436">
        <w:rPr>
          <w:rFonts w:ascii="Times New Roman" w:eastAsia="Times New Roman" w:hAnsi="Times New Roman"/>
          <w:bCs/>
          <w:sz w:val="28"/>
          <w:szCs w:val="28"/>
        </w:rPr>
        <w:t>€.</w:t>
      </w:r>
    </w:p>
    <w:p w:rsidR="00FC1236" w:rsidRPr="00273436" w:rsidRDefault="00FC1236" w:rsidP="00273436">
      <w:pPr>
        <w:spacing w:after="0" w:line="240" w:lineRule="auto"/>
        <w:ind w:firstLine="709"/>
        <w:jc w:val="both"/>
        <w:rPr>
          <w:rFonts w:ascii="Times New Roman" w:eastAsia="Times New Roman" w:hAnsi="Times New Roman"/>
          <w:sz w:val="28"/>
          <w:szCs w:val="28"/>
        </w:rPr>
      </w:pPr>
      <w:r w:rsidRPr="00273436">
        <w:rPr>
          <w:rFonts w:ascii="Times New Roman" w:eastAsia="Times New Roman" w:hAnsi="Times New Roman"/>
          <w:bCs/>
          <w:sz w:val="28"/>
          <w:szCs w:val="28"/>
        </w:rPr>
        <w:t xml:space="preserve">Дейностите и финансовите параметри планувани в план-сметките за 2026 г. ще обезпечи изпълнението на задълженията на Община Разград произтичащи от  </w:t>
      </w:r>
      <w:r w:rsidRPr="00273436">
        <w:rPr>
          <w:rFonts w:ascii="Times New Roman" w:eastAsia="Times New Roman" w:hAnsi="Times New Roman"/>
          <w:sz w:val="28"/>
          <w:szCs w:val="28"/>
        </w:rPr>
        <w:t xml:space="preserve">Закона за управление на отпадъците, както и качеството на предлаганите от общината услуги по отношение на управление на битовите отпадъци и поддържане чистотата на териториите за обществено ползване. </w:t>
      </w:r>
    </w:p>
    <w:p w:rsidR="00FC1236" w:rsidRPr="00273436" w:rsidRDefault="00FC1236" w:rsidP="00273436">
      <w:pPr>
        <w:spacing w:after="0" w:line="240" w:lineRule="auto"/>
        <w:ind w:firstLine="709"/>
        <w:jc w:val="both"/>
        <w:rPr>
          <w:rFonts w:ascii="Times New Roman" w:eastAsia="Times New Roman" w:hAnsi="Times New Roman"/>
          <w:sz w:val="28"/>
          <w:szCs w:val="28"/>
        </w:rPr>
      </w:pPr>
      <w:r w:rsidRPr="00273436">
        <w:rPr>
          <w:rFonts w:ascii="Times New Roman" w:eastAsia="Times New Roman" w:hAnsi="Times New Roman"/>
          <w:sz w:val="28"/>
          <w:szCs w:val="28"/>
        </w:rPr>
        <w:t>При изготвянето на план-сметката за 2026 г. са предвиде</w:t>
      </w:r>
      <w:r w:rsidR="00F53708">
        <w:rPr>
          <w:rFonts w:ascii="Times New Roman" w:eastAsia="Times New Roman" w:hAnsi="Times New Roman"/>
          <w:sz w:val="28"/>
          <w:szCs w:val="28"/>
        </w:rPr>
        <w:t>ни следните видове разходи</w:t>
      </w:r>
      <w:r w:rsidRPr="00273436">
        <w:rPr>
          <w:rFonts w:ascii="Times New Roman" w:eastAsia="Times New Roman" w:hAnsi="Times New Roman"/>
          <w:sz w:val="28"/>
          <w:szCs w:val="28"/>
        </w:rPr>
        <w:t>:</w:t>
      </w:r>
    </w:p>
    <w:p w:rsidR="00FC1236" w:rsidRPr="00273436" w:rsidRDefault="00206408" w:rsidP="00273436">
      <w:pPr>
        <w:spacing w:after="0" w:line="240" w:lineRule="auto"/>
        <w:ind w:firstLine="709"/>
        <w:jc w:val="both"/>
        <w:rPr>
          <w:rFonts w:ascii="Times New Roman" w:eastAsia="Times New Roman" w:hAnsi="Times New Roman"/>
          <w:sz w:val="28"/>
          <w:szCs w:val="28"/>
        </w:rPr>
      </w:pPr>
      <w:r w:rsidRPr="00273436">
        <w:rPr>
          <w:rFonts w:ascii="Times New Roman" w:eastAsia="Times New Roman" w:hAnsi="Times New Roman"/>
          <w:sz w:val="28"/>
          <w:szCs w:val="28"/>
        </w:rPr>
        <w:t>За</w:t>
      </w:r>
      <w:r w:rsidR="00FC1236" w:rsidRPr="00273436">
        <w:rPr>
          <w:rFonts w:ascii="Times New Roman" w:eastAsia="Times New Roman" w:hAnsi="Times New Roman"/>
          <w:sz w:val="28"/>
          <w:szCs w:val="28"/>
        </w:rPr>
        <w:t xml:space="preserve"> </w:t>
      </w:r>
      <w:r w:rsidRPr="00273436">
        <w:rPr>
          <w:rFonts w:ascii="Times New Roman" w:eastAsia="Times New Roman" w:hAnsi="Times New Roman"/>
          <w:sz w:val="28"/>
          <w:szCs w:val="28"/>
        </w:rPr>
        <w:t>с</w:t>
      </w:r>
      <w:r w:rsidR="00FC1236" w:rsidRPr="00273436">
        <w:rPr>
          <w:rFonts w:ascii="Times New Roman" w:eastAsia="Times New Roman" w:hAnsi="Times New Roman"/>
          <w:sz w:val="28"/>
          <w:szCs w:val="28"/>
        </w:rPr>
        <w:t>ъбиране и транспортиране на битови отпадъци до съоръжения и инсталации за тяхното третиране</w:t>
      </w:r>
      <w:r w:rsidRPr="00273436">
        <w:rPr>
          <w:rFonts w:ascii="Times New Roman" w:eastAsia="Times New Roman" w:hAnsi="Times New Roman"/>
          <w:sz w:val="28"/>
          <w:szCs w:val="28"/>
        </w:rPr>
        <w:t>, п</w:t>
      </w:r>
      <w:r w:rsidR="00FC1236" w:rsidRPr="00273436">
        <w:rPr>
          <w:rFonts w:ascii="Times New Roman" w:eastAsia="Times New Roman" w:hAnsi="Times New Roman"/>
          <w:sz w:val="28"/>
          <w:szCs w:val="28"/>
        </w:rPr>
        <w:t xml:space="preserve">ланираните средства за събиране и транспортиране </w:t>
      </w:r>
      <w:r w:rsidRPr="00273436">
        <w:rPr>
          <w:rFonts w:ascii="Times New Roman" w:eastAsia="Times New Roman" w:hAnsi="Times New Roman"/>
          <w:sz w:val="28"/>
          <w:szCs w:val="28"/>
        </w:rPr>
        <w:t>са</w:t>
      </w:r>
      <w:r w:rsidR="00FC1236" w:rsidRPr="00273436">
        <w:rPr>
          <w:rFonts w:ascii="Times New Roman" w:eastAsia="Times New Roman" w:hAnsi="Times New Roman"/>
          <w:sz w:val="28"/>
          <w:szCs w:val="28"/>
        </w:rPr>
        <w:t xml:space="preserve"> 1 499 332,19€, от които: </w:t>
      </w:r>
    </w:p>
    <w:p w:rsidR="00FC1236" w:rsidRPr="00273436" w:rsidRDefault="00206408" w:rsidP="00273436">
      <w:pPr>
        <w:spacing w:after="0" w:line="240" w:lineRule="auto"/>
        <w:ind w:firstLine="709"/>
        <w:jc w:val="both"/>
        <w:rPr>
          <w:rFonts w:ascii="Times New Roman" w:eastAsia="Times New Roman" w:hAnsi="Times New Roman"/>
          <w:sz w:val="28"/>
          <w:szCs w:val="28"/>
        </w:rPr>
      </w:pPr>
      <w:r w:rsidRPr="00273436">
        <w:rPr>
          <w:rFonts w:ascii="Times New Roman" w:eastAsia="Times New Roman" w:hAnsi="Times New Roman"/>
          <w:sz w:val="28"/>
          <w:szCs w:val="28"/>
        </w:rPr>
        <w:t>За</w:t>
      </w:r>
      <w:r w:rsidR="00FC1236" w:rsidRPr="00273436">
        <w:rPr>
          <w:rFonts w:ascii="Times New Roman" w:eastAsia="Times New Roman" w:hAnsi="Times New Roman"/>
          <w:sz w:val="28"/>
          <w:szCs w:val="28"/>
        </w:rPr>
        <w:t xml:space="preserve"> </w:t>
      </w:r>
      <w:r w:rsidRPr="00273436">
        <w:rPr>
          <w:rFonts w:ascii="Times New Roman" w:eastAsia="Times New Roman" w:hAnsi="Times New Roman"/>
          <w:sz w:val="28"/>
          <w:szCs w:val="28"/>
        </w:rPr>
        <w:t>т</w:t>
      </w:r>
      <w:r w:rsidR="00FC1236" w:rsidRPr="00273436">
        <w:rPr>
          <w:rFonts w:ascii="Times New Roman" w:eastAsia="Times New Roman" w:hAnsi="Times New Roman"/>
          <w:sz w:val="28"/>
          <w:szCs w:val="28"/>
        </w:rPr>
        <w:t>ретиране на битовите отпадъци в съоръжения и инсталации</w:t>
      </w:r>
      <w:r w:rsidRPr="00273436">
        <w:rPr>
          <w:rFonts w:ascii="Times New Roman" w:eastAsia="Times New Roman" w:hAnsi="Times New Roman"/>
          <w:sz w:val="28"/>
          <w:szCs w:val="28"/>
        </w:rPr>
        <w:t>, п</w:t>
      </w:r>
      <w:r w:rsidR="00FC1236" w:rsidRPr="00273436">
        <w:rPr>
          <w:rFonts w:ascii="Times New Roman" w:eastAsia="Times New Roman" w:hAnsi="Times New Roman"/>
          <w:sz w:val="28"/>
          <w:szCs w:val="28"/>
        </w:rPr>
        <w:t xml:space="preserve">ланираните средства </w:t>
      </w:r>
      <w:r w:rsidRPr="00273436">
        <w:rPr>
          <w:rFonts w:ascii="Times New Roman" w:eastAsia="Times New Roman" w:hAnsi="Times New Roman"/>
          <w:sz w:val="28"/>
          <w:szCs w:val="28"/>
        </w:rPr>
        <w:t>са</w:t>
      </w:r>
      <w:r w:rsidR="00FC1236" w:rsidRPr="00273436">
        <w:rPr>
          <w:rFonts w:ascii="Times New Roman" w:eastAsia="Times New Roman" w:hAnsi="Times New Roman"/>
          <w:sz w:val="28"/>
          <w:szCs w:val="28"/>
        </w:rPr>
        <w:t xml:space="preserve"> 1 517 338,90€</w:t>
      </w:r>
      <w:r w:rsidRPr="00273436">
        <w:rPr>
          <w:rFonts w:ascii="Times New Roman" w:eastAsia="Times New Roman" w:hAnsi="Times New Roman"/>
          <w:sz w:val="28"/>
          <w:szCs w:val="28"/>
        </w:rPr>
        <w:t>.</w:t>
      </w:r>
    </w:p>
    <w:p w:rsidR="00FC1236" w:rsidRPr="00273436" w:rsidRDefault="00206408" w:rsidP="00273436">
      <w:pPr>
        <w:spacing w:after="0" w:line="240" w:lineRule="auto"/>
        <w:ind w:firstLine="709"/>
        <w:jc w:val="both"/>
        <w:rPr>
          <w:rFonts w:ascii="Times New Roman" w:eastAsia="Times New Roman" w:hAnsi="Times New Roman"/>
          <w:sz w:val="28"/>
          <w:szCs w:val="28"/>
        </w:rPr>
      </w:pPr>
      <w:r w:rsidRPr="00273436">
        <w:rPr>
          <w:rFonts w:ascii="Times New Roman" w:eastAsia="Times New Roman" w:hAnsi="Times New Roman"/>
          <w:sz w:val="28"/>
          <w:szCs w:val="28"/>
        </w:rPr>
        <w:t>И за п</w:t>
      </w:r>
      <w:r w:rsidR="00FC1236" w:rsidRPr="00273436">
        <w:rPr>
          <w:rFonts w:ascii="Times New Roman" w:eastAsia="Times New Roman" w:hAnsi="Times New Roman"/>
          <w:sz w:val="28"/>
          <w:szCs w:val="28"/>
        </w:rPr>
        <w:t>оддържане на чистотата на териториите за обществено ползване в населените места и с</w:t>
      </w:r>
      <w:r w:rsidRPr="00273436">
        <w:rPr>
          <w:rFonts w:ascii="Times New Roman" w:eastAsia="Times New Roman" w:hAnsi="Times New Roman"/>
          <w:sz w:val="28"/>
          <w:szCs w:val="28"/>
        </w:rPr>
        <w:t>елищните образувания в общината, п</w:t>
      </w:r>
      <w:r w:rsidR="00FC1236" w:rsidRPr="00273436">
        <w:rPr>
          <w:rFonts w:ascii="Times New Roman" w:eastAsia="Times New Roman" w:hAnsi="Times New Roman"/>
          <w:sz w:val="28"/>
          <w:szCs w:val="28"/>
        </w:rPr>
        <w:t xml:space="preserve">ланираните средства </w:t>
      </w:r>
      <w:r w:rsidRPr="00273436">
        <w:rPr>
          <w:rFonts w:ascii="Times New Roman" w:eastAsia="Times New Roman" w:hAnsi="Times New Roman"/>
          <w:sz w:val="28"/>
          <w:szCs w:val="28"/>
        </w:rPr>
        <w:t xml:space="preserve">възлизат на </w:t>
      </w:r>
      <w:r w:rsidR="00FC1236" w:rsidRPr="00273436">
        <w:rPr>
          <w:rFonts w:ascii="Times New Roman" w:eastAsia="Times New Roman" w:hAnsi="Times New Roman"/>
          <w:sz w:val="28"/>
          <w:szCs w:val="28"/>
          <w:lang w:val="en-US"/>
        </w:rPr>
        <w:t>1</w:t>
      </w:r>
      <w:r w:rsidR="00FC1236" w:rsidRPr="00273436">
        <w:rPr>
          <w:rFonts w:ascii="Times New Roman" w:eastAsia="Times New Roman" w:hAnsi="Times New Roman"/>
          <w:sz w:val="28"/>
          <w:szCs w:val="28"/>
        </w:rPr>
        <w:t> </w:t>
      </w:r>
      <w:r w:rsidR="00FC1236" w:rsidRPr="00273436">
        <w:rPr>
          <w:rFonts w:ascii="Times New Roman" w:eastAsia="Times New Roman" w:hAnsi="Times New Roman"/>
          <w:sz w:val="28"/>
          <w:szCs w:val="28"/>
          <w:lang w:val="en-US"/>
        </w:rPr>
        <w:t>171751,26</w:t>
      </w:r>
      <w:r w:rsidR="00FC1236" w:rsidRPr="00273436">
        <w:rPr>
          <w:rFonts w:ascii="Times New Roman" w:eastAsia="Times New Roman" w:hAnsi="Times New Roman"/>
          <w:sz w:val="28"/>
          <w:szCs w:val="28"/>
        </w:rPr>
        <w:t xml:space="preserve"> €</w:t>
      </w:r>
      <w:r w:rsidRPr="00273436">
        <w:rPr>
          <w:rFonts w:ascii="Times New Roman" w:eastAsia="Times New Roman" w:hAnsi="Times New Roman"/>
          <w:sz w:val="28"/>
          <w:szCs w:val="28"/>
        </w:rPr>
        <w:t xml:space="preserve">. </w:t>
      </w:r>
    </w:p>
    <w:p w:rsidR="00206408" w:rsidRPr="00273436" w:rsidRDefault="00206408" w:rsidP="00273436">
      <w:pPr>
        <w:spacing w:after="0" w:line="240" w:lineRule="auto"/>
        <w:ind w:firstLine="709"/>
        <w:jc w:val="both"/>
        <w:rPr>
          <w:rFonts w:ascii="Times New Roman" w:eastAsia="Times New Roman" w:hAnsi="Times New Roman"/>
          <w:sz w:val="28"/>
          <w:szCs w:val="28"/>
        </w:rPr>
      </w:pPr>
      <w:r w:rsidRPr="00273436">
        <w:rPr>
          <w:rFonts w:ascii="Times New Roman" w:eastAsia="Times New Roman" w:hAnsi="Times New Roman"/>
          <w:sz w:val="28"/>
          <w:szCs w:val="28"/>
        </w:rPr>
        <w:t>Като в тези разходи са включени дейностите по събиране и транспортиране на отпадъците до инсталациите за предварително третиране, разходите за събиране на едрогабаритни отпадъци и отпадъци, които не подлежат на предварително третиране и тяхното депониране. Разходите за поддържане на чистотата, за обезпечаване на Общинското предприятие „</w:t>
      </w:r>
      <w:proofErr w:type="spellStart"/>
      <w:r w:rsidRPr="00273436">
        <w:rPr>
          <w:rFonts w:ascii="Times New Roman" w:eastAsia="Times New Roman" w:hAnsi="Times New Roman"/>
          <w:sz w:val="28"/>
          <w:szCs w:val="28"/>
        </w:rPr>
        <w:t>Паркстрой</w:t>
      </w:r>
      <w:proofErr w:type="spellEnd"/>
      <w:r w:rsidRPr="00273436">
        <w:rPr>
          <w:rFonts w:ascii="Times New Roman" w:eastAsia="Times New Roman" w:hAnsi="Times New Roman"/>
          <w:sz w:val="28"/>
          <w:szCs w:val="28"/>
        </w:rPr>
        <w:t>”, както и за бройките, които са заети в кметствата</w:t>
      </w:r>
      <w:r w:rsidR="00F53708">
        <w:rPr>
          <w:rFonts w:ascii="Times New Roman" w:eastAsia="Times New Roman" w:hAnsi="Times New Roman"/>
          <w:sz w:val="28"/>
          <w:szCs w:val="28"/>
        </w:rPr>
        <w:t>,</w:t>
      </w:r>
      <w:r w:rsidRPr="00273436">
        <w:rPr>
          <w:rFonts w:ascii="Times New Roman" w:eastAsia="Times New Roman" w:hAnsi="Times New Roman"/>
          <w:sz w:val="28"/>
          <w:szCs w:val="28"/>
        </w:rPr>
        <w:t xml:space="preserve"> в нас</w:t>
      </w:r>
      <w:r w:rsidR="00F53708">
        <w:rPr>
          <w:rFonts w:ascii="Times New Roman" w:eastAsia="Times New Roman" w:hAnsi="Times New Roman"/>
          <w:sz w:val="28"/>
          <w:szCs w:val="28"/>
        </w:rPr>
        <w:t>елените места от Община Разград, к</w:t>
      </w:r>
      <w:r w:rsidRPr="00273436">
        <w:rPr>
          <w:rFonts w:ascii="Times New Roman" w:eastAsia="Times New Roman" w:hAnsi="Times New Roman"/>
          <w:sz w:val="28"/>
          <w:szCs w:val="28"/>
        </w:rPr>
        <w:t xml:space="preserve">апиталови разходи, които са необходими за по-доброто и качествено обезпечаване на услугата. И считаме, че с така предложените план-сметки, ние ще успеем да обезпечим следващите 12 месеца качественото събиране и </w:t>
      </w:r>
      <w:proofErr w:type="spellStart"/>
      <w:r w:rsidRPr="00273436">
        <w:rPr>
          <w:rFonts w:ascii="Times New Roman" w:eastAsia="Times New Roman" w:hAnsi="Times New Roman"/>
          <w:sz w:val="28"/>
          <w:szCs w:val="28"/>
        </w:rPr>
        <w:t>непрекъсваемостта</w:t>
      </w:r>
      <w:proofErr w:type="spellEnd"/>
      <w:r w:rsidRPr="00273436">
        <w:rPr>
          <w:rFonts w:ascii="Times New Roman" w:eastAsia="Times New Roman" w:hAnsi="Times New Roman"/>
          <w:sz w:val="28"/>
          <w:szCs w:val="28"/>
        </w:rPr>
        <w:t xml:space="preserve"> на услугата, която е от особено значение за общественото здраве и за обществения комфорт. </w:t>
      </w:r>
    </w:p>
    <w:p w:rsidR="00206408" w:rsidRPr="00273436" w:rsidRDefault="00206408" w:rsidP="00273436">
      <w:pPr>
        <w:spacing w:after="0" w:line="240" w:lineRule="auto"/>
        <w:ind w:firstLine="709"/>
        <w:jc w:val="both"/>
        <w:rPr>
          <w:rFonts w:ascii="Times New Roman" w:eastAsia="Times New Roman" w:hAnsi="Times New Roman"/>
          <w:sz w:val="28"/>
          <w:szCs w:val="28"/>
        </w:rPr>
      </w:pPr>
      <w:r w:rsidRPr="00273436">
        <w:rPr>
          <w:rFonts w:ascii="Times New Roman" w:eastAsia="Times New Roman" w:hAnsi="Times New Roman"/>
          <w:sz w:val="28"/>
          <w:szCs w:val="28"/>
        </w:rPr>
        <w:t xml:space="preserve">За следващата година, предвиждаме планирания приход от такса битови отпадъци да е в размер на малко над 3 милиона и 67 х.евро, като основното, което искам да подчертая и тук пред вас е, че предвиждаме да се запазят действащите размери на таксите за битови отпадъци. Такива каквито бяха и предходната година, което означава, че размерът на ставките към нашите съграждани няма да бъде увеличен. Ще направим всичко необходимо да съберем на 100 % и дори да надхвърлим прогнозирания размер, който е записан в тази докладна записка. И с очаквания преходен остатък към края на 2025 г., да запазим тенденцията на неувеличаване на таксата за битови отпадъци. А видно от решенията на </w:t>
      </w:r>
      <w:r w:rsidRPr="00273436">
        <w:rPr>
          <w:rFonts w:ascii="Times New Roman" w:eastAsia="Times New Roman" w:hAnsi="Times New Roman"/>
          <w:sz w:val="28"/>
          <w:szCs w:val="28"/>
        </w:rPr>
        <w:lastRenderedPageBreak/>
        <w:t xml:space="preserve">общинския съвет за одобряване на план сметките се вижда, че те всяка година прогресивно нарастват, което се обуславя от много фактори, като поскъпване на работни заплати, материали, горива, инфлация и т.н. </w:t>
      </w:r>
    </w:p>
    <w:p w:rsidR="00273436" w:rsidRPr="00273436" w:rsidRDefault="00273436" w:rsidP="00273436">
      <w:pPr>
        <w:spacing w:after="0" w:line="240" w:lineRule="auto"/>
        <w:ind w:firstLine="709"/>
        <w:jc w:val="both"/>
        <w:rPr>
          <w:rFonts w:ascii="Times New Roman" w:eastAsia="Times New Roman" w:hAnsi="Times New Roman"/>
          <w:sz w:val="28"/>
          <w:szCs w:val="28"/>
        </w:rPr>
      </w:pPr>
      <w:r w:rsidRPr="00273436">
        <w:rPr>
          <w:rFonts w:ascii="Times New Roman" w:eastAsia="Times New Roman" w:hAnsi="Times New Roman"/>
          <w:sz w:val="28"/>
          <w:szCs w:val="28"/>
        </w:rPr>
        <w:t>С това ще приключа изложението си по тази докладна записка. Ако има въпроси</w:t>
      </w:r>
      <w:r w:rsidR="00F53708">
        <w:rPr>
          <w:rFonts w:ascii="Times New Roman" w:eastAsia="Times New Roman" w:hAnsi="Times New Roman"/>
          <w:sz w:val="28"/>
          <w:szCs w:val="28"/>
        </w:rPr>
        <w:t>,</w:t>
      </w:r>
      <w:r w:rsidRPr="00273436">
        <w:rPr>
          <w:rFonts w:ascii="Times New Roman" w:eastAsia="Times New Roman" w:hAnsi="Times New Roman"/>
          <w:sz w:val="28"/>
          <w:szCs w:val="28"/>
        </w:rPr>
        <w:t xml:space="preserve"> сме на разположение да дадем отговор. Завърших. </w:t>
      </w:r>
    </w:p>
    <w:p w:rsidR="00C132FA" w:rsidRDefault="00C132FA" w:rsidP="00E22513">
      <w:pPr>
        <w:tabs>
          <w:tab w:val="left" w:pos="3969"/>
        </w:tabs>
        <w:spacing w:after="0" w:line="240" w:lineRule="auto"/>
        <w:jc w:val="both"/>
        <w:rPr>
          <w:rFonts w:ascii="Times New Roman" w:hAnsi="Times New Roman" w:cs="Times New Roman"/>
          <w:sz w:val="28"/>
          <w:szCs w:val="28"/>
        </w:rPr>
      </w:pPr>
    </w:p>
    <w:p w:rsidR="00C132FA" w:rsidRDefault="00C132FA"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C132FA" w:rsidRPr="00E22513" w:rsidRDefault="00E22513" w:rsidP="00E22513">
      <w:pPr>
        <w:tabs>
          <w:tab w:val="left" w:pos="3969"/>
        </w:tabs>
        <w:spacing w:after="0" w:line="240" w:lineRule="auto"/>
        <w:ind w:firstLine="709"/>
        <w:jc w:val="both"/>
        <w:rPr>
          <w:rFonts w:ascii="Times New Roman" w:hAnsi="Times New Roman" w:cs="Times New Roman"/>
          <w:sz w:val="28"/>
          <w:szCs w:val="28"/>
        </w:rPr>
      </w:pPr>
      <w:r w:rsidRPr="00E22513">
        <w:rPr>
          <w:rFonts w:ascii="Times New Roman" w:hAnsi="Times New Roman" w:cs="Times New Roman"/>
          <w:sz w:val="28"/>
          <w:szCs w:val="28"/>
        </w:rPr>
        <w:t>Благодаря Ви, господин Добрев.</w:t>
      </w:r>
    </w:p>
    <w:p w:rsidR="00C132FA" w:rsidRPr="00E22513" w:rsidRDefault="00E22513" w:rsidP="00E22513">
      <w:pPr>
        <w:spacing w:after="0" w:line="240" w:lineRule="auto"/>
        <w:ind w:firstLine="709"/>
        <w:jc w:val="both"/>
        <w:rPr>
          <w:rFonts w:ascii="Times New Roman" w:eastAsia="Calibri" w:hAnsi="Times New Roman" w:cs="Times New Roman"/>
          <w:color w:val="0D0D0D" w:themeColor="text1" w:themeTint="F2"/>
          <w:sz w:val="28"/>
          <w:szCs w:val="28"/>
          <w:lang w:eastAsia="en-US"/>
        </w:rPr>
      </w:pPr>
      <w:r w:rsidRPr="00E22513">
        <w:rPr>
          <w:rFonts w:ascii="Times New Roman" w:hAnsi="Times New Roman" w:cs="Times New Roman"/>
          <w:sz w:val="28"/>
          <w:szCs w:val="28"/>
        </w:rPr>
        <w:t xml:space="preserve">Три са постоянните комисии, които са разгледали настоящата докладна записка. Две, от които вече са обявили своите решения: </w:t>
      </w:r>
      <w:r w:rsidRPr="00E22513">
        <w:rPr>
          <w:rFonts w:ascii="Times New Roman" w:eastAsia="Calibri" w:hAnsi="Times New Roman" w:cs="Times New Roman"/>
          <w:color w:val="0D0D0D" w:themeColor="text1" w:themeTint="F2"/>
          <w:sz w:val="28"/>
          <w:szCs w:val="28"/>
          <w:lang w:eastAsia="en-US"/>
        </w:rPr>
        <w:t>ПК по бюджет, финанси и икономическа политика и 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Calibri" w:hAnsi="Times New Roman" w:cs="Times New Roman"/>
          <w:color w:val="0D0D0D" w:themeColor="text1" w:themeTint="F2"/>
          <w:sz w:val="28"/>
          <w:szCs w:val="28"/>
          <w:lang w:eastAsia="en-US"/>
        </w:rPr>
        <w:t xml:space="preserve">. Сега ще дам думата на председателя на ПК по опазване на околната среда и зелена енергия – господин Руско Дянков, за да ни уведоми и той за решенията на комисията. Заповядайте. </w:t>
      </w:r>
    </w:p>
    <w:p w:rsidR="00C132FA" w:rsidRDefault="00C132FA" w:rsidP="00C132FA">
      <w:pPr>
        <w:tabs>
          <w:tab w:val="left" w:pos="3969"/>
        </w:tabs>
        <w:spacing w:after="0" w:line="240" w:lineRule="auto"/>
        <w:ind w:firstLine="709"/>
        <w:jc w:val="both"/>
        <w:rPr>
          <w:rFonts w:ascii="Times New Roman" w:hAnsi="Times New Roman" w:cs="Times New Roman"/>
          <w:sz w:val="28"/>
          <w:szCs w:val="28"/>
        </w:rPr>
      </w:pPr>
    </w:p>
    <w:p w:rsidR="00C132FA" w:rsidRDefault="00C132FA"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Руско Дянков</w:t>
      </w:r>
      <w:r w:rsidRPr="00B80F12">
        <w:rPr>
          <w:rFonts w:ascii="Times New Roman" w:hAnsi="Times New Roman"/>
          <w:color w:val="0D0D0D" w:themeColor="text1" w:themeTint="F2"/>
          <w:sz w:val="28"/>
          <w:szCs w:val="20"/>
        </w:rPr>
        <w:t xml:space="preserve"> – Председател на </w:t>
      </w:r>
      <w:r>
        <w:rPr>
          <w:rFonts w:ascii="Times New Roman" w:hAnsi="Times New Roman"/>
          <w:color w:val="0D0D0D" w:themeColor="text1" w:themeTint="F2"/>
          <w:sz w:val="28"/>
          <w:szCs w:val="20"/>
        </w:rPr>
        <w:t>ПК</w:t>
      </w:r>
    </w:p>
    <w:p w:rsidR="00C132FA" w:rsidRDefault="00AC78CF"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Благодаря Ви, госпожо председател.</w:t>
      </w:r>
    </w:p>
    <w:p w:rsidR="00AC78CF" w:rsidRDefault="00AC78CF"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На проведеното заседание на 12.</w:t>
      </w:r>
      <w:proofErr w:type="spellStart"/>
      <w:r>
        <w:rPr>
          <w:rFonts w:ascii="Times New Roman" w:hAnsi="Times New Roman"/>
          <w:color w:val="0D0D0D" w:themeColor="text1" w:themeTint="F2"/>
          <w:sz w:val="28"/>
          <w:szCs w:val="20"/>
        </w:rPr>
        <w:t>12</w:t>
      </w:r>
      <w:proofErr w:type="spellEnd"/>
      <w:r>
        <w:rPr>
          <w:rFonts w:ascii="Times New Roman" w:hAnsi="Times New Roman"/>
          <w:color w:val="0D0D0D" w:themeColor="text1" w:themeTint="F2"/>
          <w:sz w:val="28"/>
          <w:szCs w:val="20"/>
        </w:rPr>
        <w:t xml:space="preserve">.2025 г., докладна записка с вх.№391 бе разгледана, но поради липса на кворум, постоянната комисия не взе решение, а изрази само становище с 1 глас „ЗА”, без „против” и „въздържали се”. </w:t>
      </w:r>
    </w:p>
    <w:p w:rsidR="00AC78CF" w:rsidRDefault="00AC78CF" w:rsidP="00AC78CF">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Ще ви докладвам и за разгледаната докладна записка на заседанието с вх.№396, която също поради липса на кворум, постоянната комисия не взе решение, а изрази само становище с 1 глас „ЗА”, без „против” и „въздържали се”. </w:t>
      </w:r>
    </w:p>
    <w:p w:rsidR="00AC78CF" w:rsidRDefault="00AC78CF"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Благодаря. </w:t>
      </w:r>
    </w:p>
    <w:p w:rsidR="00C132FA" w:rsidRDefault="00C132FA" w:rsidP="00AC78CF">
      <w:pPr>
        <w:overflowPunct w:val="0"/>
        <w:autoSpaceDE w:val="0"/>
        <w:autoSpaceDN w:val="0"/>
        <w:adjustRightInd w:val="0"/>
        <w:spacing w:after="0" w:line="240" w:lineRule="auto"/>
        <w:jc w:val="both"/>
        <w:textAlignment w:val="baseline"/>
        <w:rPr>
          <w:rFonts w:ascii="Times New Roman" w:hAnsi="Times New Roman"/>
          <w:color w:val="0D0D0D" w:themeColor="text1" w:themeTint="F2"/>
          <w:sz w:val="28"/>
          <w:szCs w:val="20"/>
        </w:rPr>
      </w:pPr>
    </w:p>
    <w:p w:rsidR="00C132FA" w:rsidRDefault="00C132FA"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C132FA" w:rsidRDefault="00641B74"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И аз Ви благодаря. </w:t>
      </w:r>
    </w:p>
    <w:p w:rsidR="00C132FA" w:rsidRDefault="00641B74"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Сега откривам дискусията. Давам думата на госпожа Цанкова, която се е завила в системата за изказване. Заповядайте. </w:t>
      </w:r>
    </w:p>
    <w:p w:rsidR="00641B74" w:rsidRDefault="00641B74"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641B74" w:rsidRDefault="00641B74" w:rsidP="00641B74">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жа Петя Цанкова</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641B74" w:rsidRDefault="00827F2F"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Благодаря Ви.</w:t>
      </w:r>
    </w:p>
    <w:p w:rsidR="00827F2F" w:rsidRDefault="00827F2F"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Четем в докладната записка, че трайно нарастват разходите за третиране на отпадъците и за поддържане чистотата в населените места. Правилно ли съм разбрала, че предвидените разходи са на стойност 4 млн. 188, съвсем в началото. Нали това е цифрата? Да, на първата страница. Така, 4 млн. 188</w:t>
      </w:r>
      <w:r w:rsidR="00F53708">
        <w:rPr>
          <w:rFonts w:ascii="Times New Roman" w:hAnsi="Times New Roman"/>
          <w:color w:val="0D0D0D" w:themeColor="text1" w:themeTint="F2"/>
          <w:sz w:val="28"/>
          <w:szCs w:val="20"/>
        </w:rPr>
        <w:t xml:space="preserve"> хил.</w:t>
      </w:r>
      <w:r>
        <w:rPr>
          <w:rFonts w:ascii="Times New Roman" w:hAnsi="Times New Roman"/>
          <w:color w:val="0D0D0D" w:themeColor="text1" w:themeTint="F2"/>
          <w:sz w:val="28"/>
          <w:szCs w:val="20"/>
        </w:rPr>
        <w:t xml:space="preserve"> евро, звучи така малко в сравнение с 6 млн. 946, които миналата година са гласувани. Сега тези евра обаче обърнати в български лева, все още не сме приели еврото, по мои сметки са 8 млн. 191</w:t>
      </w:r>
      <w:r w:rsidR="00F53708">
        <w:rPr>
          <w:rFonts w:ascii="Times New Roman" w:hAnsi="Times New Roman"/>
          <w:color w:val="0D0D0D" w:themeColor="text1" w:themeTint="F2"/>
          <w:sz w:val="28"/>
          <w:szCs w:val="20"/>
        </w:rPr>
        <w:t xml:space="preserve"> </w:t>
      </w:r>
      <w:r w:rsidR="00F53708">
        <w:rPr>
          <w:rFonts w:ascii="Times New Roman" w:hAnsi="Times New Roman"/>
          <w:color w:val="0D0D0D" w:themeColor="text1" w:themeTint="F2"/>
          <w:sz w:val="28"/>
          <w:szCs w:val="20"/>
        </w:rPr>
        <w:lastRenderedPageBreak/>
        <w:t>хил.</w:t>
      </w:r>
      <w:r>
        <w:rPr>
          <w:rFonts w:ascii="Times New Roman" w:hAnsi="Times New Roman"/>
          <w:color w:val="0D0D0D" w:themeColor="text1" w:themeTint="F2"/>
          <w:sz w:val="28"/>
          <w:szCs w:val="20"/>
        </w:rPr>
        <w:t xml:space="preserve">, което  е най-голямото нарастване тук в рамките на последните 5-6 години, предвид това, което сте цитирали в докладната записка. На какво се дължи това – над милион увеличение? От къде ще дойдат парите, ние какво точно ще почистваме? Още един въпрос имам – в това нещо включени ли са, понеже аз знаете от 2 години съм общински съветник. За тези 2 години, когато се говореше за чистотата в нашия град се предвиждаха едни вкопани контейнери, следващата година като попитах, тези </w:t>
      </w:r>
      <w:r w:rsidR="00F53708">
        <w:rPr>
          <w:rFonts w:ascii="Times New Roman" w:hAnsi="Times New Roman"/>
          <w:color w:val="0D0D0D" w:themeColor="text1" w:themeTint="F2"/>
          <w:sz w:val="28"/>
          <w:szCs w:val="20"/>
        </w:rPr>
        <w:t>в</w:t>
      </w:r>
      <w:r>
        <w:rPr>
          <w:rFonts w:ascii="Times New Roman" w:hAnsi="Times New Roman"/>
          <w:color w:val="0D0D0D" w:themeColor="text1" w:themeTint="F2"/>
          <w:sz w:val="28"/>
          <w:szCs w:val="20"/>
        </w:rPr>
        <w:t>копани контейнери трябваше да има и някакви превозни средства, или поне с такова впечатление останах заложени</w:t>
      </w:r>
      <w:r w:rsidR="00F53708">
        <w:rPr>
          <w:rFonts w:ascii="Times New Roman" w:hAnsi="Times New Roman"/>
          <w:color w:val="0D0D0D" w:themeColor="text1" w:themeTint="F2"/>
          <w:sz w:val="28"/>
          <w:szCs w:val="20"/>
        </w:rPr>
        <w:t xml:space="preserve"> ли са</w:t>
      </w:r>
      <w:r>
        <w:rPr>
          <w:rFonts w:ascii="Times New Roman" w:hAnsi="Times New Roman"/>
          <w:color w:val="0D0D0D" w:themeColor="text1" w:themeTint="F2"/>
          <w:sz w:val="28"/>
          <w:szCs w:val="20"/>
        </w:rPr>
        <w:t xml:space="preserve"> в бюджета, които да извозват тези контейн</w:t>
      </w:r>
      <w:r w:rsidR="00F53708">
        <w:rPr>
          <w:rFonts w:ascii="Times New Roman" w:hAnsi="Times New Roman"/>
          <w:color w:val="0D0D0D" w:themeColor="text1" w:themeTint="F2"/>
          <w:sz w:val="28"/>
          <w:szCs w:val="20"/>
        </w:rPr>
        <w:t>ери. Това нещо направено ли е? П</w:t>
      </w:r>
      <w:r>
        <w:rPr>
          <w:rFonts w:ascii="Times New Roman" w:hAnsi="Times New Roman"/>
          <w:color w:val="0D0D0D" w:themeColor="text1" w:themeTint="F2"/>
          <w:sz w:val="28"/>
          <w:szCs w:val="20"/>
        </w:rPr>
        <w:t xml:space="preserve">редвиждаме го за следващата година ли? Защо в рамките на 2 години не успяхме да го осъществим? Благодаря. </w:t>
      </w:r>
    </w:p>
    <w:p w:rsidR="00641B74" w:rsidRDefault="00641B74"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F625DB" w:rsidRDefault="00F625DB" w:rsidP="00F625D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F625DB" w:rsidRDefault="00F625DB"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И аз Ви благодаря.</w:t>
      </w:r>
    </w:p>
    <w:p w:rsidR="00F625DB" w:rsidRDefault="00F625DB"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Заповядайте, господин Добрев, да отговорите. </w:t>
      </w:r>
    </w:p>
    <w:p w:rsidR="00F625DB" w:rsidRDefault="00F625DB"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F625DB" w:rsidRDefault="00F625DB" w:rsidP="00F625D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 xml:space="preserve"> н Добрин Добрев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Кмет на Община Разград</w:t>
      </w:r>
    </w:p>
    <w:p w:rsidR="00F625DB" w:rsidRDefault="00F625DB"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Аз на една ч</w:t>
      </w:r>
      <w:r w:rsidR="00F53708">
        <w:rPr>
          <w:rFonts w:ascii="Times New Roman" w:hAnsi="Times New Roman"/>
          <w:color w:val="0D0D0D" w:themeColor="text1" w:themeTint="F2"/>
          <w:sz w:val="28"/>
          <w:szCs w:val="20"/>
        </w:rPr>
        <w:t>аст от въпроса ще Ви отговоря</w:t>
      </w:r>
      <w:r>
        <w:rPr>
          <w:rFonts w:ascii="Times New Roman" w:hAnsi="Times New Roman"/>
          <w:color w:val="0D0D0D" w:themeColor="text1" w:themeTint="F2"/>
          <w:sz w:val="28"/>
          <w:szCs w:val="20"/>
        </w:rPr>
        <w:t>, на другата ще предоставя възможност на господин Тахиров по</w:t>
      </w:r>
      <w:r w:rsidR="00F53708">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подробно. Парите са описани в докладната от къде ще дойдат. Едната част ще бъдат събрани, а другата част са от прогнозиран преходен остатък, който именно и поради някои процедури за възлагане на обществени поръчки и тяхното провеждане в момента, очакваме да ги получим. </w:t>
      </w:r>
      <w:r w:rsidR="002155F2">
        <w:rPr>
          <w:rFonts w:ascii="Times New Roman" w:hAnsi="Times New Roman"/>
          <w:color w:val="0D0D0D" w:themeColor="text1" w:themeTint="F2"/>
          <w:sz w:val="28"/>
          <w:szCs w:val="20"/>
        </w:rPr>
        <w:t xml:space="preserve">Така че, средствата са обезпечени, за това предлагаме да не вдигаме размерът на таксата. А вече господин Тахиров, ще Ви каже конкретно какво е включено. </w:t>
      </w:r>
    </w:p>
    <w:p w:rsidR="00641B74" w:rsidRDefault="00641B74"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5853C5" w:rsidRDefault="005853C5" w:rsidP="005853C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5853C5" w:rsidRDefault="005853C5"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Заповядайте, господин Тахиров, за доуточняване. </w:t>
      </w:r>
    </w:p>
    <w:p w:rsidR="005853C5" w:rsidRDefault="005853C5"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5853C5" w:rsidRDefault="005853C5" w:rsidP="005853C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Недим Тахиров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Директор на Дирекция „Екология, ред и сигурност”</w:t>
      </w:r>
    </w:p>
    <w:p w:rsidR="005853C5" w:rsidRDefault="005853C5"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Уважаеми госпожи и господа общински </w:t>
      </w:r>
      <w:proofErr w:type="spellStart"/>
      <w:r>
        <w:rPr>
          <w:rFonts w:ascii="Times New Roman" w:hAnsi="Times New Roman"/>
          <w:color w:val="0D0D0D" w:themeColor="text1" w:themeTint="F2"/>
          <w:sz w:val="28"/>
          <w:szCs w:val="20"/>
        </w:rPr>
        <w:t>съветници</w:t>
      </w:r>
      <w:proofErr w:type="spellEnd"/>
      <w:r>
        <w:rPr>
          <w:rFonts w:ascii="Times New Roman" w:hAnsi="Times New Roman"/>
          <w:color w:val="0D0D0D" w:themeColor="text1" w:themeTint="F2"/>
          <w:sz w:val="28"/>
          <w:szCs w:val="20"/>
        </w:rPr>
        <w:t>,</w:t>
      </w:r>
    </w:p>
    <w:p w:rsidR="005853C5" w:rsidRDefault="005853C5"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Да, действително вижда се как прогресивно нарастват спрямо 2020 г. разходите за дейност чистота. Няколко са причините, които обуславят това. </w:t>
      </w:r>
      <w:r w:rsidR="00852439">
        <w:rPr>
          <w:rFonts w:ascii="Times New Roman" w:hAnsi="Times New Roman"/>
          <w:color w:val="0D0D0D" w:themeColor="text1" w:themeTint="F2"/>
          <w:sz w:val="28"/>
          <w:szCs w:val="20"/>
        </w:rPr>
        <w:t>Първата причина е, драстично увеличихме броя на контейнерите и честотата на обслужване в селата. Значи към 2020 г. селата, големите села бяха с честота, те са няколко села – 36 пъти годишно, всички останали бяха 28 пъти годишно. В момента почти 2 пъти са увеличени – честотата на обслужването. Естествено това се отразява и към разходите за дейността. Втория компонент, който обуславя увеличаването на разходите, имаме прогресивно нарастване на разходите за о</w:t>
      </w:r>
      <w:r w:rsidR="00F53708">
        <w:rPr>
          <w:rFonts w:ascii="Times New Roman" w:hAnsi="Times New Roman"/>
          <w:color w:val="0D0D0D" w:themeColor="text1" w:themeTint="F2"/>
          <w:sz w:val="28"/>
          <w:szCs w:val="20"/>
        </w:rPr>
        <w:t>тчисления</w:t>
      </w:r>
      <w:r w:rsidR="00852439">
        <w:rPr>
          <w:rFonts w:ascii="Times New Roman" w:hAnsi="Times New Roman"/>
          <w:color w:val="0D0D0D" w:themeColor="text1" w:themeTint="F2"/>
          <w:sz w:val="28"/>
          <w:szCs w:val="20"/>
        </w:rPr>
        <w:t xml:space="preserve">, които през годините плащахме. Значи, те са определени по реда на наредбата. Сега не мога да </w:t>
      </w:r>
      <w:r w:rsidR="00852439">
        <w:rPr>
          <w:rFonts w:ascii="Times New Roman" w:hAnsi="Times New Roman"/>
          <w:color w:val="0D0D0D" w:themeColor="text1" w:themeTint="F2"/>
          <w:sz w:val="28"/>
          <w:szCs w:val="20"/>
        </w:rPr>
        <w:lastRenderedPageBreak/>
        <w:t xml:space="preserve">ви кажа наизуст, 2011 г. тръгнаха с 3 лв., едната компонента по чл.64, като стигна максимален таван 95 лв. на тон. </w:t>
      </w:r>
      <w:r w:rsidR="00B97121">
        <w:rPr>
          <w:rFonts w:ascii="Times New Roman" w:hAnsi="Times New Roman"/>
          <w:color w:val="0D0D0D" w:themeColor="text1" w:themeTint="F2"/>
          <w:sz w:val="28"/>
          <w:szCs w:val="20"/>
        </w:rPr>
        <w:t>Спрямо предходните години, отделяме и допълнителни капиталови разходи. Виждате в план сметките са заложени специални автомобили за „</w:t>
      </w:r>
      <w:proofErr w:type="spellStart"/>
      <w:r w:rsidR="00B97121">
        <w:rPr>
          <w:rFonts w:ascii="Times New Roman" w:hAnsi="Times New Roman"/>
          <w:color w:val="0D0D0D" w:themeColor="text1" w:themeTint="F2"/>
          <w:sz w:val="28"/>
          <w:szCs w:val="20"/>
        </w:rPr>
        <w:t>Паркстрой</w:t>
      </w:r>
      <w:proofErr w:type="spellEnd"/>
      <w:r w:rsidR="00B97121">
        <w:rPr>
          <w:rFonts w:ascii="Times New Roman" w:hAnsi="Times New Roman"/>
          <w:color w:val="0D0D0D" w:themeColor="text1" w:themeTint="F2"/>
          <w:sz w:val="28"/>
          <w:szCs w:val="20"/>
        </w:rPr>
        <w:t>”</w:t>
      </w:r>
      <w:r w:rsidR="00080A40">
        <w:rPr>
          <w:rFonts w:ascii="Times New Roman" w:hAnsi="Times New Roman"/>
          <w:color w:val="0D0D0D" w:themeColor="text1" w:themeTint="F2"/>
          <w:sz w:val="28"/>
          <w:szCs w:val="20"/>
        </w:rPr>
        <w:t xml:space="preserve">, които са заложени. Спрямо миналата година, за тази година, понеже сигурно сте забелязали, че план сметките са изготвени вече по образец утвърден по наредбата на Министерството на финансите и всички </w:t>
      </w:r>
      <w:proofErr w:type="spellStart"/>
      <w:r w:rsidR="00080A40">
        <w:rPr>
          <w:rFonts w:ascii="Times New Roman" w:hAnsi="Times New Roman"/>
          <w:color w:val="0D0D0D" w:themeColor="text1" w:themeTint="F2"/>
          <w:sz w:val="28"/>
          <w:szCs w:val="20"/>
        </w:rPr>
        <w:t>относими</w:t>
      </w:r>
      <w:proofErr w:type="spellEnd"/>
      <w:r w:rsidR="00080A40">
        <w:rPr>
          <w:rFonts w:ascii="Times New Roman" w:hAnsi="Times New Roman"/>
          <w:color w:val="0D0D0D" w:themeColor="text1" w:themeTint="F2"/>
          <w:sz w:val="28"/>
          <w:szCs w:val="20"/>
        </w:rPr>
        <w:t xml:space="preserve"> разходи за дейността с битовите отпадъци са вместени в план сметката. </w:t>
      </w:r>
      <w:r w:rsidR="00DB07BA">
        <w:rPr>
          <w:rFonts w:ascii="Times New Roman" w:hAnsi="Times New Roman"/>
          <w:color w:val="0D0D0D" w:themeColor="text1" w:themeTint="F2"/>
          <w:sz w:val="28"/>
          <w:szCs w:val="20"/>
        </w:rPr>
        <w:t xml:space="preserve">Досега от собствени бюджетни средства, т.е. от приходите, които постъпваха в нашата община за увреждане на околната среда, т.е. от санкциите, които се налагат, ние финансирахме и дейности с битови отпадъци. Там бяха заплатите на инспекторите, там бяха заплатите на отчетниците, които са на кантара, там бяха и цялата издръжка на Центъра за събиране на опасни отпадъци от бита. </w:t>
      </w:r>
      <w:r w:rsidR="00026725">
        <w:rPr>
          <w:rFonts w:ascii="Times New Roman" w:hAnsi="Times New Roman"/>
          <w:color w:val="0D0D0D" w:themeColor="text1" w:themeTint="F2"/>
          <w:sz w:val="28"/>
          <w:szCs w:val="20"/>
        </w:rPr>
        <w:t xml:space="preserve">Обаче за да спазим сега разпоредбата на тази наредба, всички </w:t>
      </w:r>
      <w:proofErr w:type="spellStart"/>
      <w:r w:rsidR="00026725">
        <w:rPr>
          <w:rFonts w:ascii="Times New Roman" w:hAnsi="Times New Roman"/>
          <w:color w:val="0D0D0D" w:themeColor="text1" w:themeTint="F2"/>
          <w:sz w:val="28"/>
          <w:szCs w:val="20"/>
        </w:rPr>
        <w:t>относими</w:t>
      </w:r>
      <w:proofErr w:type="spellEnd"/>
      <w:r w:rsidR="00026725">
        <w:rPr>
          <w:rFonts w:ascii="Times New Roman" w:hAnsi="Times New Roman"/>
          <w:color w:val="0D0D0D" w:themeColor="text1" w:themeTint="F2"/>
          <w:sz w:val="28"/>
          <w:szCs w:val="20"/>
        </w:rPr>
        <w:t xml:space="preserve"> разходи ги сложихме към план сметката за битови отпадъци. Това е. Благодаря Ви. </w:t>
      </w:r>
    </w:p>
    <w:p w:rsidR="005853C5" w:rsidRDefault="005853C5"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026725" w:rsidRDefault="00026725" w:rsidP="0002672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026725" w:rsidRDefault="0038654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И аз благодаря. </w:t>
      </w:r>
    </w:p>
    <w:p w:rsidR="00386543" w:rsidRDefault="0038654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386543" w:rsidRDefault="00386543" w:rsidP="00386543">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 xml:space="preserve"> н Добрин Добрев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Кмет на Община Разград</w:t>
      </w:r>
    </w:p>
    <w:p w:rsidR="00386543" w:rsidRDefault="0038654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Може ли само да добавя, преди да зададете доуточняващ въпрос. </w:t>
      </w:r>
    </w:p>
    <w:p w:rsidR="00386543" w:rsidRDefault="0038654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386543" w:rsidRDefault="00386543" w:rsidP="00386543">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386543" w:rsidRDefault="0038654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Заповядайте. </w:t>
      </w:r>
    </w:p>
    <w:p w:rsidR="005853C5" w:rsidRDefault="005853C5"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386543" w:rsidRDefault="00386543" w:rsidP="00386543">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 xml:space="preserve"> н Добрин Добрев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Кмет на Община Разград</w:t>
      </w:r>
    </w:p>
    <w:p w:rsidR="005853C5" w:rsidRDefault="0038654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Следва да се има предвид, че от 2020 г. до 2025 г., минималната работна заплата е нараснала от 610 лв. – през 2020 г., до </w:t>
      </w:r>
      <w:proofErr w:type="spellStart"/>
      <w:r>
        <w:rPr>
          <w:rFonts w:ascii="Times New Roman" w:hAnsi="Times New Roman"/>
          <w:color w:val="0D0D0D" w:themeColor="text1" w:themeTint="F2"/>
          <w:sz w:val="28"/>
          <w:szCs w:val="20"/>
        </w:rPr>
        <w:t>прогнозируемия</w:t>
      </w:r>
      <w:proofErr w:type="spellEnd"/>
      <w:r>
        <w:rPr>
          <w:rFonts w:ascii="Times New Roman" w:hAnsi="Times New Roman"/>
          <w:color w:val="0D0D0D" w:themeColor="text1" w:themeTint="F2"/>
          <w:sz w:val="28"/>
          <w:szCs w:val="20"/>
        </w:rPr>
        <w:t xml:space="preserve"> размер, тя даже вече е приета на 620 евро, която е почти 1240 лв., което също се отразява на тези план сметки, както и разбира се</w:t>
      </w:r>
      <w:r w:rsidR="00292E00">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повишените цени на всички материали. </w:t>
      </w:r>
    </w:p>
    <w:p w:rsidR="00386543" w:rsidRDefault="0038654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8818C5" w:rsidRDefault="008818C5" w:rsidP="008818C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386543" w:rsidRDefault="008818C5"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Благодаря.</w:t>
      </w:r>
    </w:p>
    <w:p w:rsidR="008818C5" w:rsidRDefault="008818C5"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Разбира се, имате право, без ограничение са въпросите. Заповядайте, да доуточните. </w:t>
      </w:r>
    </w:p>
    <w:p w:rsidR="00386543" w:rsidRDefault="0038654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8818C5" w:rsidRDefault="008818C5" w:rsidP="008818C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жа Петя Цанкова</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386543" w:rsidRDefault="008818C5"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Всички сме наясно, че няма как да направим база за сравнение с 2020 г. и 2026 г. На мен ми направи впечатление просто, че в предишните периоди, в които се увеличава тази сума, това е в порядъка на 200,</w:t>
      </w:r>
      <w:r w:rsidR="00292E00">
        <w:rPr>
          <w:rFonts w:ascii="Times New Roman" w:hAnsi="Times New Roman"/>
          <w:color w:val="0D0D0D" w:themeColor="text1" w:themeTint="F2"/>
          <w:sz w:val="28"/>
          <w:szCs w:val="20"/>
        </w:rPr>
        <w:t xml:space="preserve"> </w:t>
      </w:r>
      <w:r>
        <w:rPr>
          <w:rFonts w:ascii="Times New Roman" w:hAnsi="Times New Roman"/>
          <w:color w:val="0D0D0D" w:themeColor="text1" w:themeTint="F2"/>
          <w:sz w:val="28"/>
          <w:szCs w:val="20"/>
        </w:rPr>
        <w:t>300,</w:t>
      </w:r>
      <w:r w:rsidR="00292E00">
        <w:rPr>
          <w:rFonts w:ascii="Times New Roman" w:hAnsi="Times New Roman"/>
          <w:color w:val="0D0D0D" w:themeColor="text1" w:themeTint="F2"/>
          <w:sz w:val="28"/>
          <w:szCs w:val="20"/>
        </w:rPr>
        <w:t xml:space="preserve"> </w:t>
      </w:r>
      <w:r>
        <w:rPr>
          <w:rFonts w:ascii="Times New Roman" w:hAnsi="Times New Roman"/>
          <w:color w:val="0D0D0D" w:themeColor="text1" w:themeTint="F2"/>
          <w:sz w:val="28"/>
          <w:szCs w:val="20"/>
        </w:rPr>
        <w:t xml:space="preserve">500 </w:t>
      </w:r>
      <w:r>
        <w:rPr>
          <w:rFonts w:ascii="Times New Roman" w:hAnsi="Times New Roman"/>
          <w:color w:val="0D0D0D" w:themeColor="text1" w:themeTint="F2"/>
          <w:sz w:val="28"/>
          <w:szCs w:val="20"/>
        </w:rPr>
        <w:lastRenderedPageBreak/>
        <w:t xml:space="preserve">хиляди, а в момента е над 1 милион. И в…Първо, не чух нищо за контейнерите, за които попитах, като отговор. </w:t>
      </w:r>
    </w:p>
    <w:p w:rsidR="008818C5" w:rsidRDefault="008818C5"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8818C5" w:rsidRDefault="008818C5"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 xml:space="preserve"> н Добрин Добрев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Кмет на Община Разград</w:t>
      </w:r>
    </w:p>
    <w:p w:rsidR="008818C5" w:rsidRDefault="008818C5"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Прощавайте. </w:t>
      </w:r>
    </w:p>
    <w:p w:rsidR="008818C5" w:rsidRDefault="008818C5"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8818C5" w:rsidRDefault="008818C5" w:rsidP="008818C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жа Петя Цанкова</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8818C5" w:rsidRDefault="008818C5"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И още нещо, което възникна у мен, като слушах обясненията на господин Тахиров. Увеличили сме контейнерите в малките населени места, нали</w:t>
      </w:r>
      <w:r w:rsidR="00292E00">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по селата. Това какво означава, че там сме увеличили броя на жителите ли, че те генерират повече боклук? </w:t>
      </w:r>
      <w:r w:rsidR="007A237E">
        <w:rPr>
          <w:rFonts w:ascii="Times New Roman" w:hAnsi="Times New Roman"/>
          <w:color w:val="0D0D0D" w:themeColor="text1" w:themeTint="F2"/>
          <w:sz w:val="28"/>
          <w:szCs w:val="20"/>
        </w:rPr>
        <w:t xml:space="preserve">Благодаря. </w:t>
      </w:r>
    </w:p>
    <w:p w:rsidR="008818C5" w:rsidRDefault="008818C5"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7A237E" w:rsidRDefault="007A237E" w:rsidP="007A237E">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8818C5" w:rsidRDefault="007A237E"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И аз Ви благодаря. Заповядайте. </w:t>
      </w:r>
    </w:p>
    <w:p w:rsidR="007A237E" w:rsidRDefault="007A237E"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7A237E" w:rsidRDefault="007A237E" w:rsidP="007A237E">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 xml:space="preserve"> н Добрин Добрев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Кмет на Община Разград</w:t>
      </w:r>
    </w:p>
    <w:p w:rsidR="007A237E" w:rsidRDefault="005F597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Аз не съм в състояние в момента да Ви дам статистика в кое населено място как е лавирал броя, но самата потребност от увеличаване на броя на контейнерите, както и от увеличаване на честотата на извозването им е абсолютен факт. Ние постоянно следим тези процеси и виждаме, че просто в някои моменти – два пъти на месец събиране на наличните контейнери</w:t>
      </w:r>
      <w:r w:rsidR="00292E00">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в което и да е населено място е недостатъчно. И затова всяка година, ние първо даваме проект на общ административен акт, който е заповедта за честотата на събирането на отпадъците, където всяко едно населено място има възможност да си представи неговите виждания. Както и през годината ние събираме тези впечатления и получаваме предложения и предложения от администрацията, и от кметовете, и кметските наместници, които съобразно финансовите ни възможности, ние гледаме да ги удовлетворим. Просто се наблюдаваха, както и господин Тахиров каза, назад във времето периоди, в които контейнерите просто бяха препълнени. На някои места имаше нужда да се вземе контейнер и да се прехвърли на друга улица, на други места да се закара допълнителен контейнер. </w:t>
      </w:r>
      <w:r w:rsidR="00475A0C">
        <w:rPr>
          <w:rFonts w:ascii="Times New Roman" w:hAnsi="Times New Roman"/>
          <w:color w:val="0D0D0D" w:themeColor="text1" w:themeTint="F2"/>
          <w:sz w:val="28"/>
          <w:szCs w:val="20"/>
        </w:rPr>
        <w:t xml:space="preserve">Тези неща водят до значителна корекция, която през годините се увеличава, </w:t>
      </w:r>
      <w:proofErr w:type="spellStart"/>
      <w:r w:rsidR="00475A0C">
        <w:rPr>
          <w:rFonts w:ascii="Times New Roman" w:hAnsi="Times New Roman"/>
          <w:color w:val="0D0D0D" w:themeColor="text1" w:themeTint="F2"/>
          <w:sz w:val="28"/>
          <w:szCs w:val="20"/>
        </w:rPr>
        <w:t>увеличава</w:t>
      </w:r>
      <w:proofErr w:type="spellEnd"/>
      <w:r w:rsidR="00475A0C">
        <w:rPr>
          <w:rFonts w:ascii="Times New Roman" w:hAnsi="Times New Roman"/>
          <w:color w:val="0D0D0D" w:themeColor="text1" w:themeTint="F2"/>
          <w:sz w:val="28"/>
          <w:szCs w:val="20"/>
        </w:rPr>
        <w:t xml:space="preserve">, </w:t>
      </w:r>
      <w:proofErr w:type="spellStart"/>
      <w:r w:rsidR="00475A0C">
        <w:rPr>
          <w:rFonts w:ascii="Times New Roman" w:hAnsi="Times New Roman"/>
          <w:color w:val="0D0D0D" w:themeColor="text1" w:themeTint="F2"/>
          <w:sz w:val="28"/>
          <w:szCs w:val="20"/>
        </w:rPr>
        <w:t>увеличава</w:t>
      </w:r>
      <w:proofErr w:type="spellEnd"/>
      <w:r w:rsidR="00475A0C">
        <w:rPr>
          <w:rFonts w:ascii="Times New Roman" w:hAnsi="Times New Roman"/>
          <w:color w:val="0D0D0D" w:themeColor="text1" w:themeTint="F2"/>
          <w:sz w:val="28"/>
          <w:szCs w:val="20"/>
        </w:rPr>
        <w:t xml:space="preserve"> и тази година също сме увеличили честотата на сметосъбирането на отпадъците в някои населени места, където е имало такава потребност. </w:t>
      </w:r>
    </w:p>
    <w:p w:rsidR="001E5585" w:rsidRDefault="001E5585"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Относно подземните контейнери, да, в момента тече процедура, както на избор на изпълнител за тези контейнери, така и в момента подготвяме след обсъждане с Агенцията по обществени поръчки, и процедурата по сметосъбирането и </w:t>
      </w:r>
      <w:proofErr w:type="spellStart"/>
      <w:r>
        <w:rPr>
          <w:rFonts w:ascii="Times New Roman" w:hAnsi="Times New Roman"/>
          <w:color w:val="0D0D0D" w:themeColor="text1" w:themeTint="F2"/>
          <w:sz w:val="28"/>
          <w:szCs w:val="20"/>
        </w:rPr>
        <w:t>сметоизвозването</w:t>
      </w:r>
      <w:proofErr w:type="spellEnd"/>
      <w:r>
        <w:rPr>
          <w:rFonts w:ascii="Times New Roman" w:hAnsi="Times New Roman"/>
          <w:color w:val="0D0D0D" w:themeColor="text1" w:themeTint="F2"/>
          <w:sz w:val="28"/>
          <w:szCs w:val="20"/>
        </w:rPr>
        <w:t xml:space="preserve">. В тази процедура по сметосъбирането и </w:t>
      </w:r>
      <w:proofErr w:type="spellStart"/>
      <w:r>
        <w:rPr>
          <w:rFonts w:ascii="Times New Roman" w:hAnsi="Times New Roman"/>
          <w:color w:val="0D0D0D" w:themeColor="text1" w:themeTint="F2"/>
          <w:sz w:val="28"/>
          <w:szCs w:val="20"/>
        </w:rPr>
        <w:t>сметоизвозването</w:t>
      </w:r>
      <w:proofErr w:type="spellEnd"/>
      <w:r>
        <w:rPr>
          <w:rFonts w:ascii="Times New Roman" w:hAnsi="Times New Roman"/>
          <w:color w:val="0D0D0D" w:themeColor="text1" w:themeTint="F2"/>
          <w:sz w:val="28"/>
          <w:szCs w:val="20"/>
        </w:rPr>
        <w:t xml:space="preserve"> сме предвидили да заплащаме и цена за вдигане на такъв тип контейнери, тъй като досега в нашия град няма</w:t>
      </w:r>
      <w:r w:rsidR="00292E00">
        <w:rPr>
          <w:rFonts w:ascii="Times New Roman" w:hAnsi="Times New Roman"/>
          <w:color w:val="0D0D0D" w:themeColor="text1" w:themeTint="F2"/>
          <w:sz w:val="28"/>
          <w:szCs w:val="20"/>
        </w:rPr>
        <w:t>ше</w:t>
      </w:r>
      <w:r>
        <w:rPr>
          <w:rFonts w:ascii="Times New Roman" w:hAnsi="Times New Roman"/>
          <w:color w:val="0D0D0D" w:themeColor="text1" w:themeTint="F2"/>
          <w:sz w:val="28"/>
          <w:szCs w:val="20"/>
        </w:rPr>
        <w:t xml:space="preserve">. </w:t>
      </w:r>
      <w:r>
        <w:rPr>
          <w:rFonts w:ascii="Times New Roman" w:hAnsi="Times New Roman"/>
          <w:color w:val="0D0D0D" w:themeColor="text1" w:themeTint="F2"/>
          <w:sz w:val="28"/>
          <w:szCs w:val="20"/>
        </w:rPr>
        <w:lastRenderedPageBreak/>
        <w:t xml:space="preserve">Така че, надяваме се наистина, ако всичко е наред с процедурите, да започнем и изпълнението на този ангажимент, който сме поели. </w:t>
      </w:r>
    </w:p>
    <w:p w:rsidR="00AD1A9E" w:rsidRDefault="00AD1A9E"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AD1A9E" w:rsidRDefault="00AD1A9E" w:rsidP="00AD1A9E">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AD1A9E" w:rsidRDefault="00834EB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Благодаря Ви.</w:t>
      </w:r>
    </w:p>
    <w:p w:rsidR="00834EB8" w:rsidRDefault="00834EB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По реда на заявяването, сега давам думата за изказване на господин Митко Ханчев. Заповядайте. </w:t>
      </w:r>
    </w:p>
    <w:p w:rsidR="00834EB8" w:rsidRDefault="00834EB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834EB8" w:rsidRDefault="00834EB8" w:rsidP="00834EB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Митко Ханчев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834EB8" w:rsidRDefault="00834EB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Аз по</w:t>
      </w:r>
      <w:r w:rsidR="00292E00">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скоро един въпрос имам. </w:t>
      </w:r>
    </w:p>
    <w:p w:rsidR="00834EB8" w:rsidRDefault="00834EB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Господин кмете, бих искал да разбера колко хиляди тона битови отпадъци генерира Община Разград за 1 година. </w:t>
      </w:r>
      <w:r w:rsidR="00D76105">
        <w:rPr>
          <w:rFonts w:ascii="Times New Roman" w:hAnsi="Times New Roman"/>
          <w:color w:val="0D0D0D" w:themeColor="text1" w:themeTint="F2"/>
          <w:sz w:val="28"/>
          <w:szCs w:val="20"/>
        </w:rPr>
        <w:t xml:space="preserve">Така, моля Ви за последните, последната отчетна година, за която имате актуални данни. </w:t>
      </w:r>
    </w:p>
    <w:p w:rsidR="00834EB8" w:rsidRDefault="00834EB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45199A" w:rsidRDefault="0045199A" w:rsidP="0045199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834EB8" w:rsidRDefault="0045199A" w:rsidP="0045199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Благодаря.</w:t>
      </w:r>
    </w:p>
    <w:p w:rsidR="0045199A" w:rsidRDefault="0045199A" w:rsidP="0045199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Давам думата на господин Тахиров, може би?</w:t>
      </w:r>
      <w:r w:rsidR="00D14CCA">
        <w:rPr>
          <w:rFonts w:ascii="Times New Roman" w:hAnsi="Times New Roman"/>
          <w:color w:val="0D0D0D" w:themeColor="text1" w:themeTint="F2"/>
          <w:sz w:val="28"/>
          <w:szCs w:val="20"/>
        </w:rPr>
        <w:t xml:space="preserve"> Да. Заповядайте. </w:t>
      </w:r>
    </w:p>
    <w:p w:rsidR="0045199A" w:rsidRDefault="0045199A" w:rsidP="0045199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45199A" w:rsidRDefault="0045199A" w:rsidP="0045199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Недим Тахиров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Директор на Дирекция „Екология, ред и сигурност”</w:t>
      </w:r>
    </w:p>
    <w:p w:rsidR="0045199A" w:rsidRDefault="00D14CCA" w:rsidP="0045199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Значи, като битов отпадък от контейнерите за битовите отпадъци – около 16 хиляди тона. От едрогабаритни отпадъци и такива отпадъци, които се изхвърлят на нерегламентирани места – около 6 до 8 хиляди. Зависи от годината. И около 2000 тона от нашите общински контейнери за строителни отпадъци, които сме ги сложили в населените места. И на базата на тези данни са направени и разчетите в план сметката. </w:t>
      </w:r>
    </w:p>
    <w:p w:rsidR="00834EB8" w:rsidRDefault="00834EB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D14CCA" w:rsidRDefault="00D14CCA" w:rsidP="00D14CC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D14CCA" w:rsidRDefault="00D14CCA" w:rsidP="00D14CC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Благодаря</w:t>
      </w:r>
      <w:r w:rsidR="00D022C5">
        <w:rPr>
          <w:rFonts w:ascii="Times New Roman" w:hAnsi="Times New Roman"/>
          <w:color w:val="0D0D0D" w:themeColor="text1" w:themeTint="F2"/>
          <w:sz w:val="28"/>
          <w:szCs w:val="20"/>
        </w:rPr>
        <w:t>, господин Тахиров</w:t>
      </w:r>
      <w:r>
        <w:rPr>
          <w:rFonts w:ascii="Times New Roman" w:hAnsi="Times New Roman"/>
          <w:color w:val="0D0D0D" w:themeColor="text1" w:themeTint="F2"/>
          <w:sz w:val="28"/>
          <w:szCs w:val="20"/>
        </w:rPr>
        <w:t>.</w:t>
      </w:r>
    </w:p>
    <w:p w:rsidR="00D14CCA" w:rsidRDefault="00D022C5"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Сега ще дам думата на следващия заявил искане за изказване. Господин Мирослав Грънчаров има думата. О, извинявайте грешката е моя. Господин Божидар Божков е преди господин Грънчаров. Заповядайте</w:t>
      </w:r>
      <w:r w:rsidR="00B90BC0">
        <w:rPr>
          <w:rFonts w:ascii="Times New Roman" w:hAnsi="Times New Roman"/>
          <w:color w:val="0D0D0D" w:themeColor="text1" w:themeTint="F2"/>
          <w:sz w:val="28"/>
          <w:szCs w:val="20"/>
        </w:rPr>
        <w:t>, господин Божков</w:t>
      </w:r>
      <w:r>
        <w:rPr>
          <w:rFonts w:ascii="Times New Roman" w:hAnsi="Times New Roman"/>
          <w:color w:val="0D0D0D" w:themeColor="text1" w:themeTint="F2"/>
          <w:sz w:val="28"/>
          <w:szCs w:val="20"/>
        </w:rPr>
        <w:t xml:space="preserve">. </w:t>
      </w:r>
    </w:p>
    <w:p w:rsidR="00D022C5" w:rsidRDefault="00D022C5"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D022C5" w:rsidRDefault="00D022C5" w:rsidP="00D022C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Божидар Божков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D022C5" w:rsidRDefault="00416BC9"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Благодаря, госпожо председател.</w:t>
      </w:r>
    </w:p>
    <w:p w:rsidR="00416BC9" w:rsidRDefault="00416BC9"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Имам няколко въпроса в зависимост от това кой може да ми отговори, ще очаквам отговорите.</w:t>
      </w:r>
    </w:p>
    <w:p w:rsidR="00D022C5" w:rsidRDefault="00416BC9"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Първия ми въпрос е, в докладната в разходната част е посочен един такъв текст – Разходи в размер на 138 048, 81 евро за доставка на вентилационна инсталация и </w:t>
      </w:r>
      <w:proofErr w:type="spellStart"/>
      <w:r>
        <w:rPr>
          <w:rFonts w:ascii="Times New Roman" w:hAnsi="Times New Roman"/>
          <w:color w:val="0D0D0D" w:themeColor="text1" w:themeTint="F2"/>
          <w:sz w:val="28"/>
          <w:szCs w:val="20"/>
        </w:rPr>
        <w:t>скрубер</w:t>
      </w:r>
      <w:proofErr w:type="spellEnd"/>
      <w:r>
        <w:rPr>
          <w:rFonts w:ascii="Times New Roman" w:hAnsi="Times New Roman"/>
          <w:color w:val="0D0D0D" w:themeColor="text1" w:themeTint="F2"/>
          <w:sz w:val="28"/>
          <w:szCs w:val="20"/>
        </w:rPr>
        <w:t xml:space="preserve"> в инсталац</w:t>
      </w:r>
      <w:r w:rsidR="00292E00">
        <w:rPr>
          <w:rFonts w:ascii="Times New Roman" w:hAnsi="Times New Roman"/>
          <w:color w:val="0D0D0D" w:themeColor="text1" w:themeTint="F2"/>
          <w:sz w:val="28"/>
          <w:szCs w:val="20"/>
        </w:rPr>
        <w:t>ия за предварително третиране. А</w:t>
      </w:r>
      <w:r>
        <w:rPr>
          <w:rFonts w:ascii="Times New Roman" w:hAnsi="Times New Roman"/>
          <w:color w:val="0D0D0D" w:themeColor="text1" w:themeTint="F2"/>
          <w:sz w:val="28"/>
          <w:szCs w:val="20"/>
        </w:rPr>
        <w:t xml:space="preserve">ко може, </w:t>
      </w:r>
      <w:proofErr w:type="spellStart"/>
      <w:r>
        <w:rPr>
          <w:rFonts w:ascii="Times New Roman" w:hAnsi="Times New Roman"/>
          <w:color w:val="0D0D0D" w:themeColor="text1" w:themeTint="F2"/>
          <w:sz w:val="28"/>
          <w:szCs w:val="20"/>
        </w:rPr>
        <w:t>може</w:t>
      </w:r>
      <w:proofErr w:type="spellEnd"/>
      <w:r>
        <w:rPr>
          <w:rFonts w:ascii="Times New Roman" w:hAnsi="Times New Roman"/>
          <w:color w:val="0D0D0D" w:themeColor="text1" w:themeTint="F2"/>
          <w:sz w:val="28"/>
          <w:szCs w:val="20"/>
        </w:rPr>
        <w:t xml:space="preserve"> би господин Тахиров, да обясни по</w:t>
      </w:r>
      <w:r w:rsidR="00292E00">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подробно думичката </w:t>
      </w:r>
      <w:r w:rsidR="00292E00">
        <w:rPr>
          <w:rFonts w:ascii="Times New Roman" w:hAnsi="Times New Roman"/>
          <w:color w:val="0D0D0D" w:themeColor="text1" w:themeTint="F2"/>
          <w:sz w:val="28"/>
          <w:szCs w:val="20"/>
        </w:rPr>
        <w:t>„</w:t>
      </w:r>
      <w:proofErr w:type="spellStart"/>
      <w:r>
        <w:rPr>
          <w:rFonts w:ascii="Times New Roman" w:hAnsi="Times New Roman"/>
          <w:color w:val="0D0D0D" w:themeColor="text1" w:themeTint="F2"/>
          <w:sz w:val="28"/>
          <w:szCs w:val="20"/>
        </w:rPr>
        <w:t>скрубер</w:t>
      </w:r>
      <w:proofErr w:type="spellEnd"/>
      <w:r w:rsidR="00292E00">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какво означава и т.н. </w:t>
      </w:r>
      <w:r w:rsidR="007900C8">
        <w:rPr>
          <w:rFonts w:ascii="Times New Roman" w:hAnsi="Times New Roman"/>
          <w:color w:val="0D0D0D" w:themeColor="text1" w:themeTint="F2"/>
          <w:sz w:val="28"/>
          <w:szCs w:val="20"/>
        </w:rPr>
        <w:t xml:space="preserve">Това е единия от въпросите ми. </w:t>
      </w:r>
    </w:p>
    <w:p w:rsidR="007900C8" w:rsidRDefault="007900C8" w:rsidP="007900C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lastRenderedPageBreak/>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7A237E" w:rsidRDefault="007900C8" w:rsidP="007900C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Благодаря. </w:t>
      </w:r>
    </w:p>
    <w:p w:rsidR="007900C8" w:rsidRDefault="007900C8" w:rsidP="007900C8">
      <w:pPr>
        <w:overflowPunct w:val="0"/>
        <w:autoSpaceDE w:val="0"/>
        <w:autoSpaceDN w:val="0"/>
        <w:adjustRightInd w:val="0"/>
        <w:spacing w:after="0" w:line="240" w:lineRule="auto"/>
        <w:jc w:val="both"/>
        <w:textAlignment w:val="baseline"/>
        <w:rPr>
          <w:rFonts w:ascii="Times New Roman" w:hAnsi="Times New Roman"/>
          <w:color w:val="0D0D0D" w:themeColor="text1" w:themeTint="F2"/>
          <w:sz w:val="28"/>
          <w:szCs w:val="20"/>
        </w:rPr>
      </w:pPr>
    </w:p>
    <w:p w:rsidR="007900C8" w:rsidRDefault="007900C8" w:rsidP="007900C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Божидар Божков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7900C8" w:rsidRDefault="007900C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Ако трябва да изчакам отговора и по-късно…</w:t>
      </w:r>
    </w:p>
    <w:p w:rsidR="007900C8" w:rsidRDefault="007900C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7900C8" w:rsidRDefault="007900C8" w:rsidP="007900C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7900C8" w:rsidRDefault="007900C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Ами най-добре да отговори господин Тахиров. </w:t>
      </w:r>
    </w:p>
    <w:p w:rsidR="007900C8" w:rsidRDefault="007900C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7900C8" w:rsidRDefault="007900C8" w:rsidP="007900C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Божидар Божков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7900C8" w:rsidRDefault="007900C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Добре. </w:t>
      </w:r>
    </w:p>
    <w:p w:rsidR="007900C8" w:rsidRDefault="007900C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7900C8" w:rsidRDefault="007900C8" w:rsidP="007900C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7900C8" w:rsidRDefault="00292E0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Той в</w:t>
      </w:r>
      <w:r w:rsidR="007900C8">
        <w:rPr>
          <w:rFonts w:ascii="Times New Roman" w:hAnsi="Times New Roman"/>
          <w:color w:val="0D0D0D" w:themeColor="text1" w:themeTint="F2"/>
          <w:sz w:val="28"/>
          <w:szCs w:val="20"/>
        </w:rPr>
        <w:t>ече си</w:t>
      </w:r>
      <w:r>
        <w:rPr>
          <w:rFonts w:ascii="Times New Roman" w:hAnsi="Times New Roman"/>
          <w:color w:val="0D0D0D" w:themeColor="text1" w:themeTint="F2"/>
          <w:sz w:val="28"/>
          <w:szCs w:val="20"/>
        </w:rPr>
        <w:t xml:space="preserve"> е</w:t>
      </w:r>
      <w:r w:rsidR="007900C8">
        <w:rPr>
          <w:rFonts w:ascii="Times New Roman" w:hAnsi="Times New Roman"/>
          <w:color w:val="0D0D0D" w:themeColor="text1" w:themeTint="F2"/>
          <w:sz w:val="28"/>
          <w:szCs w:val="20"/>
        </w:rPr>
        <w:t xml:space="preserve"> включи</w:t>
      </w:r>
      <w:r>
        <w:rPr>
          <w:rFonts w:ascii="Times New Roman" w:hAnsi="Times New Roman"/>
          <w:color w:val="0D0D0D" w:themeColor="text1" w:themeTint="F2"/>
          <w:sz w:val="28"/>
          <w:szCs w:val="20"/>
        </w:rPr>
        <w:t>л</w:t>
      </w:r>
      <w:r w:rsidR="007900C8">
        <w:rPr>
          <w:rFonts w:ascii="Times New Roman" w:hAnsi="Times New Roman"/>
          <w:color w:val="0D0D0D" w:themeColor="text1" w:themeTint="F2"/>
          <w:sz w:val="28"/>
          <w:szCs w:val="20"/>
        </w:rPr>
        <w:t xml:space="preserve"> микрофона. Заповядайте. </w:t>
      </w:r>
    </w:p>
    <w:p w:rsidR="007900C8" w:rsidRDefault="007900C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7900C8" w:rsidRDefault="007900C8" w:rsidP="007900C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Недим Тахиров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Директор на Дирекция „Екология, ред и сигурност”</w:t>
      </w:r>
    </w:p>
    <w:p w:rsidR="007900C8" w:rsidRDefault="00D63DC9"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Както Ви е известно, изградихме инсталация за предварителна преработка на отпадъци, която функционира. След като получихме разрешителния документ</w:t>
      </w:r>
      <w:r w:rsidR="00292E00">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за да </w:t>
      </w:r>
      <w:r w:rsidR="00292E00">
        <w:rPr>
          <w:rFonts w:ascii="Times New Roman" w:hAnsi="Times New Roman"/>
          <w:color w:val="0D0D0D" w:themeColor="text1" w:themeTint="F2"/>
          <w:sz w:val="28"/>
          <w:szCs w:val="20"/>
        </w:rPr>
        <w:t>стартираме дейността по комплекс</w:t>
      </w:r>
      <w:r>
        <w:rPr>
          <w:rFonts w:ascii="Times New Roman" w:hAnsi="Times New Roman"/>
          <w:color w:val="0D0D0D" w:themeColor="text1" w:themeTint="F2"/>
          <w:sz w:val="28"/>
          <w:szCs w:val="20"/>
        </w:rPr>
        <w:t>ното, сложиха едно д</w:t>
      </w:r>
      <w:r w:rsidR="00292E00">
        <w:rPr>
          <w:rFonts w:ascii="Times New Roman" w:hAnsi="Times New Roman"/>
          <w:color w:val="0D0D0D" w:themeColor="text1" w:themeTint="F2"/>
          <w:sz w:val="28"/>
          <w:szCs w:val="20"/>
        </w:rPr>
        <w:t>опълнително изискване в комплекс</w:t>
      </w:r>
      <w:r>
        <w:rPr>
          <w:rFonts w:ascii="Times New Roman" w:hAnsi="Times New Roman"/>
          <w:color w:val="0D0D0D" w:themeColor="text1" w:themeTint="F2"/>
          <w:sz w:val="28"/>
          <w:szCs w:val="20"/>
        </w:rPr>
        <w:t xml:space="preserve">ното разрешително. Трябва праха вътре от халето, вентилационната система не може директно да го изпуска в атмосферата в непречистено състояние, т.е. прахоляка вътре в помещението е </w:t>
      </w:r>
      <w:r w:rsidR="00292E00">
        <w:rPr>
          <w:rFonts w:ascii="Times New Roman" w:hAnsi="Times New Roman"/>
          <w:color w:val="0D0D0D" w:themeColor="text1" w:themeTint="F2"/>
          <w:sz w:val="28"/>
          <w:szCs w:val="20"/>
        </w:rPr>
        <w:t>незаконосъобразно да се изпуска директно навън</w:t>
      </w:r>
      <w:r>
        <w:rPr>
          <w:rFonts w:ascii="Times New Roman" w:hAnsi="Times New Roman"/>
          <w:color w:val="0D0D0D" w:themeColor="text1" w:themeTint="F2"/>
          <w:sz w:val="28"/>
          <w:szCs w:val="20"/>
        </w:rPr>
        <w:t>. И затова трябва допълнително да</w:t>
      </w:r>
      <w:r w:rsidR="00292E00">
        <w:rPr>
          <w:rFonts w:ascii="Times New Roman" w:hAnsi="Times New Roman"/>
          <w:color w:val="0D0D0D" w:themeColor="text1" w:themeTint="F2"/>
          <w:sz w:val="28"/>
          <w:szCs w:val="20"/>
        </w:rPr>
        <w:t xml:space="preserve"> се изгради една система от тръб</w:t>
      </w:r>
      <w:r>
        <w:rPr>
          <w:rFonts w:ascii="Times New Roman" w:hAnsi="Times New Roman"/>
          <w:color w:val="0D0D0D" w:themeColor="text1" w:themeTint="F2"/>
          <w:sz w:val="28"/>
          <w:szCs w:val="20"/>
        </w:rPr>
        <w:t>опроводи, които да улавят този прахоляк, да мин</w:t>
      </w:r>
      <w:r w:rsidR="00292E00">
        <w:rPr>
          <w:rFonts w:ascii="Times New Roman" w:hAnsi="Times New Roman"/>
          <w:color w:val="0D0D0D" w:themeColor="text1" w:themeTint="F2"/>
          <w:sz w:val="28"/>
          <w:szCs w:val="20"/>
        </w:rPr>
        <w:t xml:space="preserve">ава през филтър. </w:t>
      </w:r>
      <w:proofErr w:type="spellStart"/>
      <w:r w:rsidR="00292E00">
        <w:rPr>
          <w:rFonts w:ascii="Times New Roman" w:hAnsi="Times New Roman"/>
          <w:color w:val="0D0D0D" w:themeColor="text1" w:themeTint="F2"/>
          <w:sz w:val="28"/>
          <w:szCs w:val="20"/>
        </w:rPr>
        <w:t>Скруберът</w:t>
      </w:r>
      <w:proofErr w:type="spellEnd"/>
      <w:r>
        <w:rPr>
          <w:rFonts w:ascii="Times New Roman" w:hAnsi="Times New Roman"/>
          <w:color w:val="0D0D0D" w:themeColor="text1" w:themeTint="F2"/>
          <w:sz w:val="28"/>
          <w:szCs w:val="20"/>
        </w:rPr>
        <w:t xml:space="preserve"> е един мокър филтър, </w:t>
      </w:r>
      <w:r w:rsidR="00292E00">
        <w:rPr>
          <w:rFonts w:ascii="Times New Roman" w:hAnsi="Times New Roman"/>
          <w:color w:val="0D0D0D" w:themeColor="text1" w:themeTint="F2"/>
          <w:sz w:val="28"/>
          <w:szCs w:val="20"/>
        </w:rPr>
        <w:t>като въздушен филтър с мокро пре</w:t>
      </w:r>
      <w:r>
        <w:rPr>
          <w:rFonts w:ascii="Times New Roman" w:hAnsi="Times New Roman"/>
          <w:color w:val="0D0D0D" w:themeColor="text1" w:themeTint="F2"/>
          <w:sz w:val="28"/>
          <w:szCs w:val="20"/>
        </w:rPr>
        <w:t xml:space="preserve">чистване. Удрят се </w:t>
      </w:r>
      <w:proofErr w:type="spellStart"/>
      <w:r>
        <w:rPr>
          <w:rFonts w:ascii="Times New Roman" w:hAnsi="Times New Roman"/>
          <w:color w:val="0D0D0D" w:themeColor="text1" w:themeTint="F2"/>
          <w:sz w:val="28"/>
          <w:szCs w:val="20"/>
        </w:rPr>
        <w:t>частичките</w:t>
      </w:r>
      <w:proofErr w:type="spellEnd"/>
      <w:r>
        <w:rPr>
          <w:rFonts w:ascii="Times New Roman" w:hAnsi="Times New Roman"/>
          <w:color w:val="0D0D0D" w:themeColor="text1" w:themeTint="F2"/>
          <w:sz w:val="28"/>
          <w:szCs w:val="20"/>
        </w:rPr>
        <w:t xml:space="preserve"> във водата и остават там. </w:t>
      </w:r>
      <w:r w:rsidR="00E95309">
        <w:rPr>
          <w:rFonts w:ascii="Times New Roman" w:hAnsi="Times New Roman"/>
          <w:color w:val="0D0D0D" w:themeColor="text1" w:themeTint="F2"/>
          <w:sz w:val="28"/>
          <w:szCs w:val="20"/>
        </w:rPr>
        <w:t>И взехме една предварителна оферта от специализирана фирма за проектиране и из</w:t>
      </w:r>
      <w:r w:rsidR="00292E00">
        <w:rPr>
          <w:rFonts w:ascii="Times New Roman" w:hAnsi="Times New Roman"/>
          <w:color w:val="0D0D0D" w:themeColor="text1" w:themeTint="F2"/>
          <w:sz w:val="28"/>
          <w:szCs w:val="20"/>
        </w:rPr>
        <w:t>граждане и стойността е заложена</w:t>
      </w:r>
      <w:r w:rsidR="00E95309">
        <w:rPr>
          <w:rFonts w:ascii="Times New Roman" w:hAnsi="Times New Roman"/>
          <w:color w:val="0D0D0D" w:themeColor="text1" w:themeTint="F2"/>
          <w:sz w:val="28"/>
          <w:szCs w:val="20"/>
        </w:rPr>
        <w:t xml:space="preserve"> точно до стотинка по офертата. Това е. Значи, трябва да го спазим. Имаме предписание от контролния орган, не може да се избяга. Благодаря Ви. </w:t>
      </w:r>
    </w:p>
    <w:p w:rsidR="004D6F2F" w:rsidRDefault="004D6F2F" w:rsidP="004D6F2F">
      <w:pPr>
        <w:overflowPunct w:val="0"/>
        <w:autoSpaceDE w:val="0"/>
        <w:autoSpaceDN w:val="0"/>
        <w:adjustRightInd w:val="0"/>
        <w:spacing w:after="0" w:line="240" w:lineRule="auto"/>
        <w:jc w:val="both"/>
        <w:textAlignment w:val="baseline"/>
        <w:rPr>
          <w:rFonts w:ascii="Times New Roman" w:hAnsi="Times New Roman"/>
          <w:color w:val="0D0D0D" w:themeColor="text1" w:themeTint="F2"/>
          <w:sz w:val="28"/>
          <w:szCs w:val="20"/>
        </w:rPr>
      </w:pPr>
    </w:p>
    <w:p w:rsidR="004D6F2F" w:rsidRDefault="004D6F2F" w:rsidP="004D6F2F">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4D6F2F" w:rsidRDefault="004D6F2F"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И аз Ви благодаря. </w:t>
      </w:r>
    </w:p>
    <w:p w:rsidR="004D6F2F" w:rsidRDefault="004D6F2F"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Задайте си и следващия въпрос. </w:t>
      </w:r>
    </w:p>
    <w:p w:rsidR="007900C8" w:rsidRDefault="007900C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4D6F2F" w:rsidRDefault="004D6F2F" w:rsidP="004D6F2F">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Божидар Божков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4D6F2F" w:rsidRDefault="005055FA"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Благодаря на господин Тахиров, за разяснението. </w:t>
      </w:r>
    </w:p>
    <w:p w:rsidR="005055FA" w:rsidRPr="005055FA" w:rsidRDefault="005055FA" w:rsidP="005055FA">
      <w:pPr>
        <w:spacing w:after="0" w:line="240" w:lineRule="auto"/>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0"/>
        </w:rPr>
        <w:t xml:space="preserve">Следващия ми въпрос е свързан с един текст, който дава яснота какво е планирано по дейност </w:t>
      </w:r>
      <w:r w:rsidR="00292E00">
        <w:rPr>
          <w:rFonts w:ascii="Times New Roman" w:hAnsi="Times New Roman"/>
          <w:color w:val="0D0D0D" w:themeColor="text1" w:themeTint="F2"/>
          <w:sz w:val="28"/>
          <w:szCs w:val="20"/>
        </w:rPr>
        <w:t>„Ч</w:t>
      </w:r>
      <w:r>
        <w:rPr>
          <w:rFonts w:ascii="Times New Roman" w:hAnsi="Times New Roman"/>
          <w:color w:val="0D0D0D" w:themeColor="text1" w:themeTint="F2"/>
          <w:sz w:val="28"/>
          <w:szCs w:val="20"/>
        </w:rPr>
        <w:t>истота</w:t>
      </w:r>
      <w:r w:rsidR="00292E00">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до момента за 2025 г. и какво е предвидено за 2026 г. Цитирам дословно това, което е цитирано: </w:t>
      </w:r>
      <w:r w:rsidR="00292E00">
        <w:rPr>
          <w:rFonts w:ascii="Times New Roman" w:hAnsi="Times New Roman"/>
          <w:color w:val="0D0D0D" w:themeColor="text1" w:themeTint="F2"/>
          <w:sz w:val="28"/>
          <w:szCs w:val="20"/>
        </w:rPr>
        <w:t>„</w:t>
      </w:r>
      <w:r w:rsidRPr="005055FA">
        <w:rPr>
          <w:rFonts w:ascii="Times New Roman" w:eastAsia="Times New Roman" w:hAnsi="Times New Roman"/>
          <w:sz w:val="28"/>
          <w:szCs w:val="28"/>
        </w:rPr>
        <w:t xml:space="preserve">През настоящата 2025 г. планираните средства за Дейност „Чистота” са в размер </w:t>
      </w:r>
      <w:r w:rsidRPr="005055FA">
        <w:rPr>
          <w:rFonts w:ascii="Times New Roman" w:eastAsia="Times New Roman" w:hAnsi="Times New Roman"/>
          <w:sz w:val="28"/>
          <w:szCs w:val="28"/>
        </w:rPr>
        <w:lastRenderedPageBreak/>
        <w:t xml:space="preserve">на </w:t>
      </w:r>
      <w:r w:rsidRPr="005055FA">
        <w:rPr>
          <w:rFonts w:ascii="Times New Roman" w:eastAsia="Times New Roman" w:hAnsi="Times New Roman"/>
          <w:bCs/>
          <w:color w:val="000000"/>
          <w:sz w:val="28"/>
          <w:szCs w:val="28"/>
        </w:rPr>
        <w:t>6 946 014,52 лв.</w:t>
      </w:r>
      <w:r w:rsidRPr="005055FA">
        <w:rPr>
          <w:rFonts w:ascii="Times New Roman" w:eastAsia="Times New Roman" w:hAnsi="Times New Roman"/>
          <w:sz w:val="28"/>
          <w:szCs w:val="28"/>
        </w:rPr>
        <w:t xml:space="preserve"> Към 30.11.2025 г. извършените разходи са в размер на 4 310</w:t>
      </w:r>
      <w:r>
        <w:rPr>
          <w:rFonts w:ascii="Times New Roman" w:eastAsia="Times New Roman" w:hAnsi="Times New Roman"/>
          <w:sz w:val="28"/>
          <w:szCs w:val="28"/>
        </w:rPr>
        <w:t> </w:t>
      </w:r>
      <w:r w:rsidRPr="005055FA">
        <w:rPr>
          <w:rFonts w:ascii="Times New Roman" w:eastAsia="Times New Roman" w:hAnsi="Times New Roman"/>
          <w:sz w:val="28"/>
          <w:szCs w:val="28"/>
        </w:rPr>
        <w:t>929</w:t>
      </w:r>
      <w:r>
        <w:rPr>
          <w:rFonts w:ascii="Times New Roman" w:eastAsia="Times New Roman" w:hAnsi="Times New Roman"/>
          <w:sz w:val="28"/>
          <w:szCs w:val="28"/>
        </w:rPr>
        <w:t xml:space="preserve"> лв., т.е. една разлика близо 2 млн. и 600 х.лв. Плана за приходите за 2025 г. е 6 милиона, като към момента, т.е. до 2 декември, постъпленията от такса битови отпадъци е в размер на </w:t>
      </w:r>
      <w:r w:rsidRPr="005055FA">
        <w:rPr>
          <w:rFonts w:ascii="Times New Roman" w:eastAsia="Times New Roman" w:hAnsi="Times New Roman"/>
          <w:sz w:val="28"/>
          <w:szCs w:val="28"/>
        </w:rPr>
        <w:t>5 885 874  лв.</w:t>
      </w:r>
      <w:r>
        <w:rPr>
          <w:rFonts w:ascii="Times New Roman" w:eastAsia="Times New Roman" w:hAnsi="Times New Roman"/>
          <w:sz w:val="28"/>
          <w:szCs w:val="28"/>
        </w:rPr>
        <w:t xml:space="preserve">, което е едно изключително добро като </w:t>
      </w:r>
      <w:proofErr w:type="spellStart"/>
      <w:r>
        <w:rPr>
          <w:rFonts w:ascii="Times New Roman" w:eastAsia="Times New Roman" w:hAnsi="Times New Roman"/>
          <w:sz w:val="28"/>
          <w:szCs w:val="28"/>
        </w:rPr>
        <w:t>събираемост</w:t>
      </w:r>
      <w:proofErr w:type="spellEnd"/>
      <w:r>
        <w:rPr>
          <w:rFonts w:ascii="Times New Roman" w:eastAsia="Times New Roman" w:hAnsi="Times New Roman"/>
          <w:sz w:val="28"/>
          <w:szCs w:val="28"/>
        </w:rPr>
        <w:t>. И съответно очаква се към 31 декември, да се изпълни плана за такса битови отпадъци. Какво обаче виждаме? Първо, очевидно е, че разходите са много по-малко, отколкото ще бъдат приходите, т.е. получава се една огромна разлика от около 2 милиона и повече бих казал, които ще останат като преизпълнение на плана за такса битови отпадъци. И в тази връзка искам да задам въпроса, какво планира общината при това преизпълнение</w:t>
      </w:r>
      <w:r w:rsidR="00260818">
        <w:rPr>
          <w:rFonts w:ascii="Times New Roman" w:eastAsia="Times New Roman" w:hAnsi="Times New Roman"/>
          <w:sz w:val="28"/>
          <w:szCs w:val="28"/>
        </w:rPr>
        <w:t>,</w:t>
      </w:r>
      <w:r>
        <w:rPr>
          <w:rFonts w:ascii="Times New Roman" w:eastAsia="Times New Roman" w:hAnsi="Times New Roman"/>
          <w:sz w:val="28"/>
          <w:szCs w:val="28"/>
        </w:rPr>
        <w:t xml:space="preserve"> какво да прави с тези пари? Ако слезем малко по</w:t>
      </w:r>
      <w:r w:rsidR="00260818">
        <w:rPr>
          <w:rFonts w:ascii="Times New Roman" w:eastAsia="Times New Roman" w:hAnsi="Times New Roman"/>
          <w:sz w:val="28"/>
          <w:szCs w:val="28"/>
        </w:rPr>
        <w:t>-</w:t>
      </w:r>
      <w:r>
        <w:rPr>
          <w:rFonts w:ascii="Times New Roman" w:eastAsia="Times New Roman" w:hAnsi="Times New Roman"/>
          <w:sz w:val="28"/>
          <w:szCs w:val="28"/>
        </w:rPr>
        <w:t xml:space="preserve"> надолу</w:t>
      </w:r>
      <w:r w:rsidR="00260818">
        <w:rPr>
          <w:rFonts w:ascii="Times New Roman" w:eastAsia="Times New Roman" w:hAnsi="Times New Roman"/>
          <w:sz w:val="28"/>
          <w:szCs w:val="28"/>
        </w:rPr>
        <w:t>,</w:t>
      </w:r>
      <w:r>
        <w:rPr>
          <w:rFonts w:ascii="Times New Roman" w:eastAsia="Times New Roman" w:hAnsi="Times New Roman"/>
          <w:sz w:val="28"/>
          <w:szCs w:val="28"/>
        </w:rPr>
        <w:t xml:space="preserve"> където е казано, че очакван преходен остатък от неусвоени, от обаче предходни години, а не година, средствата са в размер на </w:t>
      </w:r>
      <w:r w:rsidRPr="005055FA">
        <w:rPr>
          <w:rFonts w:ascii="Times New Roman" w:eastAsia="Times New Roman" w:hAnsi="Times New Roman"/>
          <w:bCs/>
          <w:sz w:val="28"/>
          <w:szCs w:val="28"/>
        </w:rPr>
        <w:t>2 млн. 747 хиляди</w:t>
      </w:r>
      <w:r>
        <w:rPr>
          <w:rFonts w:ascii="Times New Roman" w:eastAsia="Times New Roman" w:hAnsi="Times New Roman"/>
          <w:bCs/>
          <w:sz w:val="28"/>
          <w:szCs w:val="28"/>
        </w:rPr>
        <w:t xml:space="preserve">, което е в повече, отколкото е евентуалната разлика. В същото време обаче, ако изчислим съгласно курса на еврото тези средства, които са планирани, като средства от дейност </w:t>
      </w:r>
      <w:r w:rsidR="00260818">
        <w:rPr>
          <w:rFonts w:ascii="Times New Roman" w:eastAsia="Times New Roman" w:hAnsi="Times New Roman"/>
          <w:bCs/>
          <w:sz w:val="28"/>
          <w:szCs w:val="28"/>
        </w:rPr>
        <w:t>„Ч</w:t>
      </w:r>
      <w:r>
        <w:rPr>
          <w:rFonts w:ascii="Times New Roman" w:eastAsia="Times New Roman" w:hAnsi="Times New Roman"/>
          <w:bCs/>
          <w:sz w:val="28"/>
          <w:szCs w:val="28"/>
        </w:rPr>
        <w:t>истота</w:t>
      </w:r>
      <w:r w:rsidR="00260818">
        <w:rPr>
          <w:rFonts w:ascii="Times New Roman" w:eastAsia="Times New Roman" w:hAnsi="Times New Roman"/>
          <w:bCs/>
          <w:sz w:val="28"/>
          <w:szCs w:val="28"/>
        </w:rPr>
        <w:t>“ за 2025 г., коя</w:t>
      </w:r>
      <w:r>
        <w:rPr>
          <w:rFonts w:ascii="Times New Roman" w:eastAsia="Times New Roman" w:hAnsi="Times New Roman"/>
          <w:bCs/>
          <w:sz w:val="28"/>
          <w:szCs w:val="28"/>
        </w:rPr>
        <w:t xml:space="preserve">то е в размер на 6 млн. 940 хиляди, това са около 3 милиона и грубо 550 хиляди евро. </w:t>
      </w:r>
      <w:r w:rsidR="002E7A97">
        <w:rPr>
          <w:rFonts w:ascii="Times New Roman" w:eastAsia="Times New Roman" w:hAnsi="Times New Roman"/>
          <w:bCs/>
          <w:sz w:val="28"/>
          <w:szCs w:val="28"/>
        </w:rPr>
        <w:t>За 2026 г. се залага приход от 3 милиона и 67 хиляди, т.е. с 500 хиляди по-малко.</w:t>
      </w:r>
      <w:r w:rsidR="00260818">
        <w:rPr>
          <w:rFonts w:ascii="Times New Roman" w:eastAsia="Times New Roman" w:hAnsi="Times New Roman"/>
          <w:bCs/>
          <w:sz w:val="28"/>
          <w:szCs w:val="28"/>
        </w:rPr>
        <w:t xml:space="preserve"> На какво се дължи тази разлика?</w:t>
      </w:r>
      <w:r w:rsidR="002E7A97">
        <w:rPr>
          <w:rFonts w:ascii="Times New Roman" w:eastAsia="Times New Roman" w:hAnsi="Times New Roman"/>
          <w:bCs/>
          <w:sz w:val="28"/>
          <w:szCs w:val="28"/>
        </w:rPr>
        <w:t xml:space="preserve"> Излиза, че ние тази година ще съберем повече и планираме повече, а догодина с 500 хиляди евро по-малко. Да, похвално е това, което се казва. И аз приветствам, че наистина няма нужда от увеличение, защото очевидно, че ние събираме много повече пари от такса смет, а изразходването </w:t>
      </w:r>
      <w:r w:rsidR="00260818">
        <w:rPr>
          <w:rFonts w:ascii="Times New Roman" w:eastAsia="Times New Roman" w:hAnsi="Times New Roman"/>
          <w:bCs/>
          <w:sz w:val="28"/>
          <w:szCs w:val="28"/>
        </w:rPr>
        <w:t xml:space="preserve">е </w:t>
      </w:r>
      <w:r w:rsidR="002E7A97">
        <w:rPr>
          <w:rFonts w:ascii="Times New Roman" w:eastAsia="Times New Roman" w:hAnsi="Times New Roman"/>
          <w:bCs/>
          <w:sz w:val="28"/>
          <w:szCs w:val="28"/>
        </w:rPr>
        <w:t xml:space="preserve">в много по-малка степен. </w:t>
      </w:r>
      <w:r w:rsidR="00BB4F9C">
        <w:rPr>
          <w:rFonts w:ascii="Times New Roman" w:eastAsia="Times New Roman" w:hAnsi="Times New Roman"/>
          <w:bCs/>
          <w:sz w:val="28"/>
          <w:szCs w:val="28"/>
        </w:rPr>
        <w:t xml:space="preserve">Само че, според мен това, което до момента виждаме като цяло не отговаря на онова, което ние имаме като приходи. </w:t>
      </w:r>
      <w:r w:rsidR="006E31BD">
        <w:rPr>
          <w:rFonts w:ascii="Times New Roman" w:eastAsia="Times New Roman" w:hAnsi="Times New Roman"/>
          <w:bCs/>
          <w:sz w:val="28"/>
          <w:szCs w:val="28"/>
        </w:rPr>
        <w:t xml:space="preserve">Имаме много пари за почистване, в същото време и разходите са около 2 милиона и половина по-малко, а нивото на чистотата всеки сам може да си отговори какво е. Затова искам да получа отговор на тези въпроси, като разлика в тези цифри, какво планирате. Благодаря. </w:t>
      </w:r>
    </w:p>
    <w:p w:rsidR="004D6F2F" w:rsidRDefault="004D6F2F"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6E31BD" w:rsidRDefault="006E31BD" w:rsidP="006E31BD">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6E31BD" w:rsidRDefault="006E31BD" w:rsidP="006E31BD">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И аз Ви благодаря. </w:t>
      </w:r>
    </w:p>
    <w:p w:rsidR="005A6B52" w:rsidRDefault="005A6B52" w:rsidP="006E31BD">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Господин Добрев, после господин Тахиров. </w:t>
      </w:r>
    </w:p>
    <w:p w:rsidR="006E31BD" w:rsidRDefault="006E31BD"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5A6B52" w:rsidRDefault="005A6B52" w:rsidP="005A6B52">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 xml:space="preserve"> н Добрин Добрев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Кмет на Община Разград</w:t>
      </w:r>
    </w:p>
    <w:p w:rsidR="006E31BD" w:rsidRDefault="005A6B52"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Аз ще се опитам да отговоря на това, което разбрах от Вашето изложение. И господин Тахиров, гледам и той има желание. </w:t>
      </w:r>
    </w:p>
    <w:p w:rsidR="005A6B52" w:rsidRDefault="005A6B52"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Значи на първо място, ние предвиждаме и за догодина сме си направили план да съберем 6 млн.лв. И тази година също сме събрали почти 6 млн.лв., вече даже май сме ги събрали от момента, в който</w:t>
      </w:r>
      <w:r w:rsidR="00260818">
        <w:rPr>
          <w:rFonts w:ascii="Times New Roman" w:hAnsi="Times New Roman"/>
          <w:color w:val="0D0D0D" w:themeColor="text1" w:themeTint="F2"/>
          <w:sz w:val="28"/>
          <w:szCs w:val="20"/>
        </w:rPr>
        <w:t xml:space="preserve"> е</w:t>
      </w:r>
      <w:r>
        <w:rPr>
          <w:rFonts w:ascii="Times New Roman" w:hAnsi="Times New Roman"/>
          <w:color w:val="0D0D0D" w:themeColor="text1" w:themeTint="F2"/>
          <w:sz w:val="28"/>
          <w:szCs w:val="20"/>
        </w:rPr>
        <w:t xml:space="preserve"> изготвена докладната до настоящия момент. Така че, ние не планираме да събираме повече или, ако съберем повече, то това ще е благодарение на добрата работа на приходната администрация. На следващо място, това </w:t>
      </w:r>
      <w:r>
        <w:rPr>
          <w:rFonts w:ascii="Times New Roman" w:hAnsi="Times New Roman"/>
          <w:color w:val="0D0D0D" w:themeColor="text1" w:themeTint="F2"/>
          <w:sz w:val="28"/>
          <w:szCs w:val="20"/>
        </w:rPr>
        <w:lastRenderedPageBreak/>
        <w:t xml:space="preserve">което Вие го забелязахте, то е написано в докладната записка, че 2 млн. и 600-700 х.лв. имаме преходен остатък. И на трето място, Ви обясних, че процедурите, които тази година са ни забавили, като например съгласуването на процедурата, едно много сериозно перо според мен, каквото е перото за сметосъбиране и </w:t>
      </w:r>
      <w:proofErr w:type="spellStart"/>
      <w:r>
        <w:rPr>
          <w:rFonts w:ascii="Times New Roman" w:hAnsi="Times New Roman"/>
          <w:color w:val="0D0D0D" w:themeColor="text1" w:themeTint="F2"/>
          <w:sz w:val="28"/>
          <w:szCs w:val="20"/>
        </w:rPr>
        <w:t>сметоизв</w:t>
      </w:r>
      <w:r w:rsidR="00260818">
        <w:rPr>
          <w:rFonts w:ascii="Times New Roman" w:hAnsi="Times New Roman"/>
          <w:color w:val="0D0D0D" w:themeColor="text1" w:themeTint="F2"/>
          <w:sz w:val="28"/>
          <w:szCs w:val="20"/>
        </w:rPr>
        <w:t>озване</w:t>
      </w:r>
      <w:proofErr w:type="spellEnd"/>
      <w:r w:rsidR="00260818">
        <w:rPr>
          <w:rFonts w:ascii="Times New Roman" w:hAnsi="Times New Roman"/>
          <w:color w:val="0D0D0D" w:themeColor="text1" w:themeTint="F2"/>
          <w:sz w:val="28"/>
          <w:szCs w:val="20"/>
        </w:rPr>
        <w:t>, поради забавено получаване</w:t>
      </w:r>
      <w:r>
        <w:rPr>
          <w:rFonts w:ascii="Times New Roman" w:hAnsi="Times New Roman"/>
          <w:color w:val="0D0D0D" w:themeColor="text1" w:themeTint="F2"/>
          <w:sz w:val="28"/>
          <w:szCs w:val="20"/>
        </w:rPr>
        <w:t xml:space="preserve"> на становище от Агенцията по обществени поръчки, ние тази процедура я обявяваме тепърва сега. </w:t>
      </w:r>
      <w:r w:rsidR="00F33D6C">
        <w:rPr>
          <w:rFonts w:ascii="Times New Roman" w:hAnsi="Times New Roman"/>
          <w:color w:val="0D0D0D" w:themeColor="text1" w:themeTint="F2"/>
          <w:sz w:val="28"/>
          <w:szCs w:val="20"/>
        </w:rPr>
        <w:t>И аз съм убеден, че цената там няма да остане същата, каквато е била преди 5 години. И тези пари ще са необходими</w:t>
      </w:r>
      <w:r w:rsidR="00260818">
        <w:rPr>
          <w:rFonts w:ascii="Times New Roman" w:hAnsi="Times New Roman"/>
          <w:color w:val="0D0D0D" w:themeColor="text1" w:themeTint="F2"/>
          <w:sz w:val="28"/>
          <w:szCs w:val="20"/>
        </w:rPr>
        <w:t>,</w:t>
      </w:r>
      <w:r w:rsidR="00F33D6C">
        <w:rPr>
          <w:rFonts w:ascii="Times New Roman" w:hAnsi="Times New Roman"/>
          <w:color w:val="0D0D0D" w:themeColor="text1" w:themeTint="F2"/>
          <w:sz w:val="28"/>
          <w:szCs w:val="20"/>
        </w:rPr>
        <w:t xml:space="preserve"> за да се обезпечи за 2026 г.</w:t>
      </w:r>
      <w:r w:rsidR="00F33D6C" w:rsidRPr="00F33D6C">
        <w:rPr>
          <w:rFonts w:ascii="Times New Roman" w:hAnsi="Times New Roman"/>
          <w:color w:val="0D0D0D" w:themeColor="text1" w:themeTint="F2"/>
          <w:sz w:val="28"/>
          <w:szCs w:val="20"/>
        </w:rPr>
        <w:t xml:space="preserve"> </w:t>
      </w:r>
      <w:r w:rsidR="00F33D6C">
        <w:rPr>
          <w:rFonts w:ascii="Times New Roman" w:hAnsi="Times New Roman"/>
          <w:color w:val="0D0D0D" w:themeColor="text1" w:themeTint="F2"/>
          <w:sz w:val="28"/>
          <w:szCs w:val="20"/>
        </w:rPr>
        <w:t xml:space="preserve">сметосъбирането и </w:t>
      </w:r>
      <w:proofErr w:type="spellStart"/>
      <w:r w:rsidR="00F33D6C">
        <w:rPr>
          <w:rFonts w:ascii="Times New Roman" w:hAnsi="Times New Roman"/>
          <w:color w:val="0D0D0D" w:themeColor="text1" w:themeTint="F2"/>
          <w:sz w:val="28"/>
          <w:szCs w:val="20"/>
        </w:rPr>
        <w:t>сметоизвозването</w:t>
      </w:r>
      <w:proofErr w:type="spellEnd"/>
      <w:r w:rsidR="00F33D6C">
        <w:rPr>
          <w:rFonts w:ascii="Times New Roman" w:hAnsi="Times New Roman"/>
          <w:color w:val="0D0D0D" w:themeColor="text1" w:themeTint="F2"/>
          <w:sz w:val="28"/>
          <w:szCs w:val="20"/>
        </w:rPr>
        <w:t xml:space="preserve">. Това е най-малкото перо нали, което може да се направи. Някои капиталови разходи сме успели да ги спестим тази година и сме се справили без тях, но това не означава, че ние догодина вече няма да се справим без тези капиталови разходи и сме ви ги дали. Едно голямо перо, което влиза сега в момента тук е Центъра за събиране на опасни отпадъци от бита и домакинството, което преди не беше включено тук в план сметките. </w:t>
      </w:r>
      <w:r w:rsidR="001D6403">
        <w:rPr>
          <w:rFonts w:ascii="Times New Roman" w:hAnsi="Times New Roman"/>
          <w:color w:val="0D0D0D" w:themeColor="text1" w:themeTint="F2"/>
          <w:sz w:val="28"/>
          <w:szCs w:val="20"/>
        </w:rPr>
        <w:t xml:space="preserve">И други нали неща, които </w:t>
      </w:r>
      <w:r w:rsidR="00260818">
        <w:rPr>
          <w:rFonts w:ascii="Times New Roman" w:hAnsi="Times New Roman"/>
          <w:color w:val="0D0D0D" w:themeColor="text1" w:themeTint="F2"/>
          <w:sz w:val="28"/>
          <w:szCs w:val="20"/>
        </w:rPr>
        <w:t>ако ги сметне</w:t>
      </w:r>
      <w:r w:rsidR="001D6403">
        <w:rPr>
          <w:rFonts w:ascii="Times New Roman" w:hAnsi="Times New Roman"/>
          <w:color w:val="0D0D0D" w:themeColor="text1" w:themeTint="F2"/>
          <w:sz w:val="28"/>
          <w:szCs w:val="20"/>
        </w:rPr>
        <w:t xml:space="preserve">те, ще видите, че така излизат цифрите. </w:t>
      </w:r>
    </w:p>
    <w:p w:rsidR="001D6403" w:rsidRDefault="001D640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1D6403" w:rsidRDefault="001D6403" w:rsidP="001D6403">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1D6403" w:rsidRDefault="001D640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Благодаря. </w:t>
      </w:r>
    </w:p>
    <w:p w:rsidR="001D6403" w:rsidRDefault="001D640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Заповядайте, господин Тахиров. </w:t>
      </w:r>
    </w:p>
    <w:p w:rsidR="001D6403" w:rsidRDefault="001D640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1D6403" w:rsidRDefault="001D6403" w:rsidP="001D6403">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Недим Тахиров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Директор на Дирекция „Екология, ред и сигурност”</w:t>
      </w:r>
    </w:p>
    <w:p w:rsidR="001D6403" w:rsidRDefault="001D640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В допълнение на това, което каза кмета на общината, искам да кажа, че в разходната част са включени всички разходи по действащи договори и разходи за заетия персонал, включително та</w:t>
      </w:r>
      <w:r w:rsidR="00260818">
        <w:rPr>
          <w:rFonts w:ascii="Times New Roman" w:hAnsi="Times New Roman"/>
          <w:color w:val="0D0D0D" w:themeColor="text1" w:themeTint="F2"/>
          <w:sz w:val="28"/>
          <w:szCs w:val="20"/>
        </w:rPr>
        <w:t>кива задължения на общината, кои</w:t>
      </w:r>
      <w:r>
        <w:rPr>
          <w:rFonts w:ascii="Times New Roman" w:hAnsi="Times New Roman"/>
          <w:color w:val="0D0D0D" w:themeColor="text1" w:themeTint="F2"/>
          <w:sz w:val="28"/>
          <w:szCs w:val="20"/>
        </w:rPr>
        <w:t>то трябва да извършва плащания, отнася се за о</w:t>
      </w:r>
      <w:r w:rsidR="00260818">
        <w:rPr>
          <w:rFonts w:ascii="Times New Roman" w:hAnsi="Times New Roman"/>
          <w:color w:val="0D0D0D" w:themeColor="text1" w:themeTint="F2"/>
          <w:sz w:val="28"/>
          <w:szCs w:val="20"/>
        </w:rPr>
        <w:t>т</w:t>
      </w:r>
      <w:r>
        <w:rPr>
          <w:rFonts w:ascii="Times New Roman" w:hAnsi="Times New Roman"/>
          <w:color w:val="0D0D0D" w:themeColor="text1" w:themeTint="F2"/>
          <w:sz w:val="28"/>
          <w:szCs w:val="20"/>
        </w:rPr>
        <w:t xml:space="preserve">численията. След </w:t>
      </w:r>
      <w:proofErr w:type="spellStart"/>
      <w:r>
        <w:rPr>
          <w:rFonts w:ascii="Times New Roman" w:hAnsi="Times New Roman"/>
          <w:color w:val="0D0D0D" w:themeColor="text1" w:themeTint="F2"/>
          <w:sz w:val="28"/>
          <w:szCs w:val="20"/>
        </w:rPr>
        <w:t>Ковида</w:t>
      </w:r>
      <w:proofErr w:type="spellEnd"/>
      <w:r>
        <w:rPr>
          <w:rFonts w:ascii="Times New Roman" w:hAnsi="Times New Roman"/>
          <w:color w:val="0D0D0D" w:themeColor="text1" w:themeTint="F2"/>
          <w:sz w:val="28"/>
          <w:szCs w:val="20"/>
        </w:rPr>
        <w:t>, който беше в страната, няколко години подред взема се решение на национално ниво – тези пари за плащане на о</w:t>
      </w:r>
      <w:r w:rsidR="00260818">
        <w:rPr>
          <w:rFonts w:ascii="Times New Roman" w:hAnsi="Times New Roman"/>
          <w:color w:val="0D0D0D" w:themeColor="text1" w:themeTint="F2"/>
          <w:sz w:val="28"/>
          <w:szCs w:val="20"/>
        </w:rPr>
        <w:t>т</w:t>
      </w:r>
      <w:r>
        <w:rPr>
          <w:rFonts w:ascii="Times New Roman" w:hAnsi="Times New Roman"/>
          <w:color w:val="0D0D0D" w:themeColor="text1" w:themeTint="F2"/>
          <w:sz w:val="28"/>
          <w:szCs w:val="20"/>
        </w:rPr>
        <w:t xml:space="preserve">числения да си останат по сметката на общината и с тях да се извършват дейности по решение на общинския съвет. </w:t>
      </w:r>
      <w:r w:rsidR="00E47330">
        <w:rPr>
          <w:rFonts w:ascii="Times New Roman" w:hAnsi="Times New Roman"/>
          <w:color w:val="0D0D0D" w:themeColor="text1" w:themeTint="F2"/>
          <w:sz w:val="28"/>
          <w:szCs w:val="20"/>
        </w:rPr>
        <w:t xml:space="preserve">И именно тези средства, когато се изразходват по ваше решение остава остатък, обаче тези средства не могат да се харчат за никакви други дейности, освен за приетите по вашето решение и остават натрупани. Ако забележите, преходните остатъци почват да растат точно годините след </w:t>
      </w:r>
      <w:proofErr w:type="spellStart"/>
      <w:r w:rsidR="00E47330">
        <w:rPr>
          <w:rFonts w:ascii="Times New Roman" w:hAnsi="Times New Roman"/>
          <w:color w:val="0D0D0D" w:themeColor="text1" w:themeTint="F2"/>
          <w:sz w:val="28"/>
          <w:szCs w:val="20"/>
        </w:rPr>
        <w:t>Ковида</w:t>
      </w:r>
      <w:proofErr w:type="spellEnd"/>
      <w:r w:rsidR="00E47330">
        <w:rPr>
          <w:rFonts w:ascii="Times New Roman" w:hAnsi="Times New Roman"/>
          <w:color w:val="0D0D0D" w:themeColor="text1" w:themeTint="F2"/>
          <w:sz w:val="28"/>
          <w:szCs w:val="20"/>
        </w:rPr>
        <w:t>, когато оставаха о</w:t>
      </w:r>
      <w:r w:rsidR="00260818">
        <w:rPr>
          <w:rFonts w:ascii="Times New Roman" w:hAnsi="Times New Roman"/>
          <w:color w:val="0D0D0D" w:themeColor="text1" w:themeTint="F2"/>
          <w:sz w:val="28"/>
          <w:szCs w:val="20"/>
        </w:rPr>
        <w:t>т</w:t>
      </w:r>
      <w:r w:rsidR="00E47330">
        <w:rPr>
          <w:rFonts w:ascii="Times New Roman" w:hAnsi="Times New Roman"/>
          <w:color w:val="0D0D0D" w:themeColor="text1" w:themeTint="F2"/>
          <w:sz w:val="28"/>
          <w:szCs w:val="20"/>
        </w:rPr>
        <w:t xml:space="preserve">численията по нашата сметка. </w:t>
      </w:r>
    </w:p>
    <w:p w:rsidR="0034266B" w:rsidRDefault="0034266B"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Сега за догодина, пак са предвидени плащания за о</w:t>
      </w:r>
      <w:r w:rsidR="00260818">
        <w:rPr>
          <w:rFonts w:ascii="Times New Roman" w:hAnsi="Times New Roman"/>
          <w:color w:val="0D0D0D" w:themeColor="text1" w:themeTint="F2"/>
          <w:sz w:val="28"/>
          <w:szCs w:val="20"/>
        </w:rPr>
        <w:t>т</w:t>
      </w:r>
      <w:r>
        <w:rPr>
          <w:rFonts w:ascii="Times New Roman" w:hAnsi="Times New Roman"/>
          <w:color w:val="0D0D0D" w:themeColor="text1" w:themeTint="F2"/>
          <w:sz w:val="28"/>
          <w:szCs w:val="20"/>
        </w:rPr>
        <w:t>числения. Говоря само за онези количества отпадъци, има една малка промяна. Тези 15 хиляди тона за битов отпадък, за тях о</w:t>
      </w:r>
      <w:r w:rsidR="00260818">
        <w:rPr>
          <w:rFonts w:ascii="Times New Roman" w:hAnsi="Times New Roman"/>
          <w:color w:val="0D0D0D" w:themeColor="text1" w:themeTint="F2"/>
          <w:sz w:val="28"/>
          <w:szCs w:val="20"/>
        </w:rPr>
        <w:t>т</w:t>
      </w:r>
      <w:r>
        <w:rPr>
          <w:rFonts w:ascii="Times New Roman" w:hAnsi="Times New Roman"/>
          <w:color w:val="0D0D0D" w:themeColor="text1" w:themeTint="F2"/>
          <w:sz w:val="28"/>
          <w:szCs w:val="20"/>
        </w:rPr>
        <w:t>числения вече няма да плащаме, тъй като те се преработват в инсталации за предварителна преработка. О</w:t>
      </w:r>
      <w:r w:rsidR="00260818">
        <w:rPr>
          <w:rFonts w:ascii="Times New Roman" w:hAnsi="Times New Roman"/>
          <w:color w:val="0D0D0D" w:themeColor="text1" w:themeTint="F2"/>
          <w:sz w:val="28"/>
          <w:szCs w:val="20"/>
        </w:rPr>
        <w:t>т</w:t>
      </w:r>
      <w:r>
        <w:rPr>
          <w:rFonts w:ascii="Times New Roman" w:hAnsi="Times New Roman"/>
          <w:color w:val="0D0D0D" w:themeColor="text1" w:themeTint="F2"/>
          <w:sz w:val="28"/>
          <w:szCs w:val="20"/>
        </w:rPr>
        <w:t>числения се дължат само за отпадъка, който не се преработва, а пък ние ще имаме 6 хиляди, плюс 2 хиляди, някъде приблизително около 8 хиляди тона са предвидени плащане на о</w:t>
      </w:r>
      <w:r w:rsidR="00260818">
        <w:rPr>
          <w:rFonts w:ascii="Times New Roman" w:hAnsi="Times New Roman"/>
          <w:color w:val="0D0D0D" w:themeColor="text1" w:themeTint="F2"/>
          <w:sz w:val="28"/>
          <w:szCs w:val="20"/>
        </w:rPr>
        <w:t>т</w:t>
      </w:r>
      <w:r>
        <w:rPr>
          <w:rFonts w:ascii="Times New Roman" w:hAnsi="Times New Roman"/>
          <w:color w:val="0D0D0D" w:themeColor="text1" w:themeTint="F2"/>
          <w:sz w:val="28"/>
          <w:szCs w:val="20"/>
        </w:rPr>
        <w:t xml:space="preserve">числения. </w:t>
      </w:r>
    </w:p>
    <w:p w:rsidR="00724455" w:rsidRDefault="00724455"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lastRenderedPageBreak/>
        <w:t>Месец януари ще предложим на вашето внимание докладна записка</w:t>
      </w:r>
      <w:r w:rsidR="00260818">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за какво да се харчат тези средства от о</w:t>
      </w:r>
      <w:r w:rsidR="00260818">
        <w:rPr>
          <w:rFonts w:ascii="Times New Roman" w:hAnsi="Times New Roman"/>
          <w:color w:val="0D0D0D" w:themeColor="text1" w:themeTint="F2"/>
          <w:sz w:val="28"/>
          <w:szCs w:val="20"/>
        </w:rPr>
        <w:t>т</w:t>
      </w:r>
      <w:r>
        <w:rPr>
          <w:rFonts w:ascii="Times New Roman" w:hAnsi="Times New Roman"/>
          <w:color w:val="0D0D0D" w:themeColor="text1" w:themeTint="F2"/>
          <w:sz w:val="28"/>
          <w:szCs w:val="20"/>
        </w:rPr>
        <w:t>числения, които ще останат пак по нашата смет</w:t>
      </w:r>
      <w:r w:rsidR="00260818">
        <w:rPr>
          <w:rFonts w:ascii="Times New Roman" w:hAnsi="Times New Roman"/>
          <w:color w:val="0D0D0D" w:themeColor="text1" w:themeTint="F2"/>
          <w:sz w:val="28"/>
          <w:szCs w:val="20"/>
        </w:rPr>
        <w:t>ка. И след сключване на договор</w:t>
      </w:r>
      <w:r>
        <w:rPr>
          <w:rFonts w:ascii="Times New Roman" w:hAnsi="Times New Roman"/>
          <w:color w:val="0D0D0D" w:themeColor="text1" w:themeTint="F2"/>
          <w:sz w:val="28"/>
          <w:szCs w:val="20"/>
        </w:rPr>
        <w:t xml:space="preserve"> и започване на изразходване на средствата се надявам, че пак ще остане някакъв ресурс, който ще се начисли, ще се натрупа към преходния остатък. </w:t>
      </w:r>
      <w:r w:rsidR="00AA2AD3">
        <w:rPr>
          <w:rFonts w:ascii="Times New Roman" w:hAnsi="Times New Roman"/>
          <w:color w:val="0D0D0D" w:themeColor="text1" w:themeTint="F2"/>
          <w:sz w:val="28"/>
          <w:szCs w:val="20"/>
        </w:rPr>
        <w:t xml:space="preserve">Благодаря Ви. </w:t>
      </w:r>
    </w:p>
    <w:p w:rsidR="001D6403" w:rsidRDefault="001D640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AA2AD3" w:rsidRDefault="00AA2AD3" w:rsidP="00AA2AD3">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AA2AD3" w:rsidRDefault="00664D6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Благодаря и аз. </w:t>
      </w:r>
    </w:p>
    <w:p w:rsidR="00664D63" w:rsidRDefault="00664D6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Господин Божков, ако имате доуточняващи въпроси, защото… </w:t>
      </w:r>
    </w:p>
    <w:p w:rsidR="00AA2AD3" w:rsidRDefault="00AA2AD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664D63" w:rsidRDefault="00664D63" w:rsidP="00664D63">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Божидар Божков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7900C8" w:rsidRDefault="00664D6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Да, госпожо председател. </w:t>
      </w:r>
    </w:p>
    <w:p w:rsidR="00664D63" w:rsidRDefault="00664D6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664D63" w:rsidRDefault="00664D63" w:rsidP="00664D63">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664D63" w:rsidRDefault="00664D6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Заповядайте. </w:t>
      </w:r>
    </w:p>
    <w:p w:rsidR="00664D63" w:rsidRDefault="00664D6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664D63" w:rsidRDefault="00664D63" w:rsidP="00664D63">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Божидар Божков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664D63" w:rsidRDefault="00664D6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Това, което господин Добре в началото каза, доколкото е ра</w:t>
      </w:r>
      <w:r w:rsidR="00260818">
        <w:rPr>
          <w:rFonts w:ascii="Times New Roman" w:hAnsi="Times New Roman"/>
          <w:color w:val="0D0D0D" w:themeColor="text1" w:themeTint="F2"/>
          <w:sz w:val="28"/>
          <w:szCs w:val="20"/>
        </w:rPr>
        <w:t>збрал, аз не получих отговор на въпроса</w:t>
      </w:r>
      <w:r>
        <w:rPr>
          <w:rFonts w:ascii="Times New Roman" w:hAnsi="Times New Roman"/>
          <w:color w:val="0D0D0D" w:themeColor="text1" w:themeTint="F2"/>
          <w:sz w:val="28"/>
          <w:szCs w:val="20"/>
        </w:rPr>
        <w:t xml:space="preserve">, ако трябва пак простичко да го попитам. Става въпрос за следното. За 2025 г. ние планираме почти 7 милиона, почти 7 милиона, изпълняваме 6 милиона, в същото време за 2026 г. панираме 6 милиона. </w:t>
      </w:r>
    </w:p>
    <w:p w:rsidR="00664D63" w:rsidRDefault="00664D6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664D63" w:rsidRDefault="00664D63" w:rsidP="00664D63">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 xml:space="preserve"> н Добрин Добрев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Кмет на Община Разград</w:t>
      </w:r>
    </w:p>
    <w:p w:rsidR="00664D63" w:rsidRDefault="00664D6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В грешка сте, господин Божков. </w:t>
      </w:r>
    </w:p>
    <w:p w:rsidR="00664D63" w:rsidRDefault="00664D6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664D63" w:rsidRDefault="00664D63" w:rsidP="00664D63">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Божидар Божков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664D63" w:rsidRDefault="00664D6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Така е записано. </w:t>
      </w:r>
    </w:p>
    <w:p w:rsidR="00664D63" w:rsidRDefault="00664D6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664D63" w:rsidRDefault="00664D63" w:rsidP="00664D63">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 xml:space="preserve"> н Добрин Добрев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Кмет на Община Разград</w:t>
      </w:r>
    </w:p>
    <w:p w:rsidR="00664D63" w:rsidRDefault="004C6E7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Сега Ви схванах логиката. Момент, </w:t>
      </w:r>
      <w:proofErr w:type="spellStart"/>
      <w:r>
        <w:rPr>
          <w:rFonts w:ascii="Times New Roman" w:hAnsi="Times New Roman"/>
          <w:color w:val="0D0D0D" w:themeColor="text1" w:themeTint="F2"/>
          <w:sz w:val="28"/>
          <w:szCs w:val="20"/>
        </w:rPr>
        <w:t>момент</w:t>
      </w:r>
      <w:proofErr w:type="spellEnd"/>
      <w:r w:rsidR="00260818">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w:t>
      </w:r>
    </w:p>
    <w:p w:rsidR="00664D63" w:rsidRDefault="00664D63"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4C6E78" w:rsidRDefault="004C6E78" w:rsidP="004C6E7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Божидар Божков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4C6E78" w:rsidRDefault="004C6E7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Така е записано. Аз питам защо </w:t>
      </w:r>
      <w:r w:rsidR="00260818">
        <w:rPr>
          <w:rFonts w:ascii="Times New Roman" w:hAnsi="Times New Roman"/>
          <w:color w:val="0D0D0D" w:themeColor="text1" w:themeTint="F2"/>
          <w:sz w:val="28"/>
          <w:szCs w:val="20"/>
        </w:rPr>
        <w:t xml:space="preserve">е </w:t>
      </w:r>
      <w:r>
        <w:rPr>
          <w:rFonts w:ascii="Times New Roman" w:hAnsi="Times New Roman"/>
          <w:color w:val="0D0D0D" w:themeColor="text1" w:themeTint="F2"/>
          <w:sz w:val="28"/>
          <w:szCs w:val="20"/>
        </w:rPr>
        <w:t xml:space="preserve">така. </w:t>
      </w:r>
    </w:p>
    <w:p w:rsidR="004C6E78" w:rsidRDefault="004C6E78" w:rsidP="004C6E78">
      <w:pPr>
        <w:overflowPunct w:val="0"/>
        <w:autoSpaceDE w:val="0"/>
        <w:autoSpaceDN w:val="0"/>
        <w:adjustRightInd w:val="0"/>
        <w:spacing w:after="0" w:line="240" w:lineRule="auto"/>
        <w:jc w:val="both"/>
        <w:textAlignment w:val="baseline"/>
        <w:rPr>
          <w:rFonts w:ascii="Times New Roman" w:hAnsi="Times New Roman"/>
          <w:color w:val="0D0D0D" w:themeColor="text1" w:themeTint="F2"/>
          <w:sz w:val="28"/>
          <w:szCs w:val="20"/>
        </w:rPr>
      </w:pPr>
    </w:p>
    <w:p w:rsidR="004C6E78" w:rsidRDefault="004C6E78" w:rsidP="004C6E7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 xml:space="preserve"> н Добрин Добрев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Кмет на Община Разград</w:t>
      </w:r>
    </w:p>
    <w:p w:rsidR="004C6E78" w:rsidRDefault="004C6E7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Това, че сме приели план сметка за 2025 г. – 6 млн. 946, 14 х.лв. не означава, че сме планирали, че ще съберем 7 милиона. А, че сме планирали, и аз Ви го казах това, миналата година планирахме да съберем 6 милиона и тази година планираме да съберем 6 милиона. Тази година планираме да съберем 6 милиона, а планираме да изхарчим 8 милиона. Разбирате ли? Едното е план сметки, а другото е приходи от такса битови </w:t>
      </w:r>
      <w:r>
        <w:rPr>
          <w:rFonts w:ascii="Times New Roman" w:hAnsi="Times New Roman"/>
          <w:color w:val="0D0D0D" w:themeColor="text1" w:themeTint="F2"/>
          <w:sz w:val="28"/>
          <w:szCs w:val="20"/>
        </w:rPr>
        <w:lastRenderedPageBreak/>
        <w:t>отпадъци. Така че, не сме събрали миналата година 7 милиона и не сме ги и планирали.</w:t>
      </w:r>
    </w:p>
    <w:p w:rsidR="004C6E78" w:rsidRDefault="004C6E7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4C6E78" w:rsidRDefault="004C6E78" w:rsidP="004C6E7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Божидар Божков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4C6E78" w:rsidRDefault="004C6E7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Или аз чета нещо различно от Вас…</w:t>
      </w:r>
    </w:p>
    <w:p w:rsidR="004C6E78" w:rsidRDefault="004C6E7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4C6E78" w:rsidRDefault="004C6E78" w:rsidP="004C6E7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 xml:space="preserve"> н Добрин Добрев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Кмет на Община Разград</w:t>
      </w:r>
    </w:p>
    <w:p w:rsidR="004C6E78" w:rsidRDefault="004C6E7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Добре. На коя страница…</w:t>
      </w:r>
    </w:p>
    <w:p w:rsidR="004C6E78" w:rsidRDefault="004C6E7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4C6E78" w:rsidRDefault="004C6E78" w:rsidP="004C6E7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Божидар Божков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4C6E78" w:rsidRDefault="004C6E78" w:rsidP="00C132FA">
      <w:pPr>
        <w:overflowPunct w:val="0"/>
        <w:autoSpaceDE w:val="0"/>
        <w:autoSpaceDN w:val="0"/>
        <w:adjustRightInd w:val="0"/>
        <w:spacing w:after="0" w:line="240" w:lineRule="auto"/>
        <w:ind w:firstLine="709"/>
        <w:jc w:val="both"/>
        <w:textAlignment w:val="baseline"/>
        <w:rPr>
          <w:rFonts w:ascii="Times New Roman" w:eastAsia="Times New Roman" w:hAnsi="Times New Roman"/>
          <w:bCs/>
          <w:color w:val="000000"/>
          <w:sz w:val="28"/>
          <w:szCs w:val="28"/>
        </w:rPr>
      </w:pPr>
      <w:r>
        <w:rPr>
          <w:rFonts w:ascii="Times New Roman" w:hAnsi="Times New Roman"/>
          <w:color w:val="0D0D0D" w:themeColor="text1" w:themeTint="F2"/>
          <w:sz w:val="28"/>
          <w:szCs w:val="20"/>
        </w:rPr>
        <w:t xml:space="preserve">През настоящата 2025 г., планираните средства за дейност </w:t>
      </w:r>
      <w:r w:rsidR="00260818">
        <w:rPr>
          <w:rFonts w:ascii="Times New Roman" w:hAnsi="Times New Roman"/>
          <w:color w:val="0D0D0D" w:themeColor="text1" w:themeTint="F2"/>
          <w:sz w:val="28"/>
          <w:szCs w:val="20"/>
        </w:rPr>
        <w:t>„Ч</w:t>
      </w:r>
      <w:r>
        <w:rPr>
          <w:rFonts w:ascii="Times New Roman" w:hAnsi="Times New Roman"/>
          <w:color w:val="0D0D0D" w:themeColor="text1" w:themeTint="F2"/>
          <w:sz w:val="28"/>
          <w:szCs w:val="20"/>
        </w:rPr>
        <w:t>истота</w:t>
      </w:r>
      <w:r w:rsidR="00260818">
        <w:rPr>
          <w:rFonts w:ascii="Times New Roman" w:hAnsi="Times New Roman"/>
          <w:color w:val="0D0D0D" w:themeColor="text1" w:themeTint="F2"/>
          <w:sz w:val="28"/>
          <w:szCs w:val="20"/>
        </w:rPr>
        <w:t xml:space="preserve">“ </w:t>
      </w:r>
      <w:r>
        <w:rPr>
          <w:rFonts w:ascii="Times New Roman" w:hAnsi="Times New Roman"/>
          <w:color w:val="0D0D0D" w:themeColor="text1" w:themeTint="F2"/>
          <w:sz w:val="28"/>
          <w:szCs w:val="20"/>
        </w:rPr>
        <w:t xml:space="preserve">са в размер на </w:t>
      </w:r>
      <w:r w:rsidRPr="004C6E78">
        <w:rPr>
          <w:rFonts w:ascii="Times New Roman" w:eastAsia="Times New Roman" w:hAnsi="Times New Roman"/>
          <w:bCs/>
          <w:color w:val="000000"/>
          <w:sz w:val="28"/>
          <w:szCs w:val="28"/>
        </w:rPr>
        <w:t>6 946 014,52 лв.</w:t>
      </w:r>
    </w:p>
    <w:p w:rsidR="004C6E78" w:rsidRDefault="004C6E78" w:rsidP="00C132FA">
      <w:pPr>
        <w:overflowPunct w:val="0"/>
        <w:autoSpaceDE w:val="0"/>
        <w:autoSpaceDN w:val="0"/>
        <w:adjustRightInd w:val="0"/>
        <w:spacing w:after="0" w:line="240" w:lineRule="auto"/>
        <w:ind w:firstLine="709"/>
        <w:jc w:val="both"/>
        <w:textAlignment w:val="baseline"/>
        <w:rPr>
          <w:rFonts w:ascii="Times New Roman" w:eastAsia="Times New Roman" w:hAnsi="Times New Roman"/>
          <w:bCs/>
          <w:color w:val="000000"/>
          <w:sz w:val="28"/>
          <w:szCs w:val="28"/>
        </w:rPr>
      </w:pPr>
    </w:p>
    <w:p w:rsidR="004C6E78" w:rsidRDefault="004C6E78" w:rsidP="004C6E7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 xml:space="preserve">Г-жа </w:t>
      </w:r>
      <w:r>
        <w:rPr>
          <w:rFonts w:ascii="Times New Roman" w:hAnsi="Times New Roman"/>
          <w:i/>
          <w:color w:val="0D0D0D" w:themeColor="text1" w:themeTint="F2"/>
          <w:sz w:val="28"/>
          <w:szCs w:val="20"/>
        </w:rPr>
        <w:t xml:space="preserve">Полина Иванова </w:t>
      </w:r>
      <w:r w:rsidRPr="00B80F12">
        <w:rPr>
          <w:rFonts w:ascii="Times New Roman" w:hAnsi="Times New Roman"/>
          <w:color w:val="0D0D0D" w:themeColor="text1" w:themeTint="F2"/>
          <w:sz w:val="28"/>
          <w:szCs w:val="20"/>
        </w:rPr>
        <w:t xml:space="preserve">– </w:t>
      </w:r>
      <w:r>
        <w:rPr>
          <w:rFonts w:ascii="Times New Roman" w:hAnsi="Times New Roman"/>
          <w:color w:val="0D0D0D" w:themeColor="text1" w:themeTint="F2"/>
          <w:sz w:val="28"/>
          <w:szCs w:val="20"/>
        </w:rPr>
        <w:t>Зам.-кмет на Община Разград</w:t>
      </w:r>
    </w:p>
    <w:p w:rsidR="004C6E78" w:rsidRDefault="004C6E7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За дейност </w:t>
      </w:r>
      <w:r w:rsidR="00260818">
        <w:rPr>
          <w:rFonts w:ascii="Times New Roman" w:hAnsi="Times New Roman"/>
          <w:color w:val="0D0D0D" w:themeColor="text1" w:themeTint="F2"/>
          <w:sz w:val="28"/>
          <w:szCs w:val="20"/>
        </w:rPr>
        <w:t>„Ч</w:t>
      </w:r>
      <w:r>
        <w:rPr>
          <w:rFonts w:ascii="Times New Roman" w:hAnsi="Times New Roman"/>
          <w:color w:val="0D0D0D" w:themeColor="text1" w:themeTint="F2"/>
          <w:sz w:val="28"/>
          <w:szCs w:val="20"/>
        </w:rPr>
        <w:t>истота</w:t>
      </w:r>
      <w:r w:rsidR="00260818">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това са разходи, господин Божков. </w:t>
      </w:r>
    </w:p>
    <w:p w:rsidR="004C6E78" w:rsidRDefault="004C6E7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4C6E78" w:rsidRDefault="004C6E78" w:rsidP="004C6E7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Божидар Божков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4C6E78" w:rsidRDefault="004C6E7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Така, след това…</w:t>
      </w:r>
    </w:p>
    <w:p w:rsidR="004C6E78" w:rsidRDefault="004C6E7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4C6E78" w:rsidRDefault="004C6E78" w:rsidP="004C6E7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 xml:space="preserve">Г-жа </w:t>
      </w:r>
      <w:r>
        <w:rPr>
          <w:rFonts w:ascii="Times New Roman" w:hAnsi="Times New Roman"/>
          <w:i/>
          <w:color w:val="0D0D0D" w:themeColor="text1" w:themeTint="F2"/>
          <w:sz w:val="28"/>
          <w:szCs w:val="20"/>
        </w:rPr>
        <w:t xml:space="preserve">Полина Иванова </w:t>
      </w:r>
      <w:r w:rsidRPr="00B80F12">
        <w:rPr>
          <w:rFonts w:ascii="Times New Roman" w:hAnsi="Times New Roman"/>
          <w:color w:val="0D0D0D" w:themeColor="text1" w:themeTint="F2"/>
          <w:sz w:val="28"/>
          <w:szCs w:val="20"/>
        </w:rPr>
        <w:t xml:space="preserve">– </w:t>
      </w:r>
      <w:r>
        <w:rPr>
          <w:rFonts w:ascii="Times New Roman" w:hAnsi="Times New Roman"/>
          <w:color w:val="0D0D0D" w:themeColor="text1" w:themeTint="F2"/>
          <w:sz w:val="28"/>
          <w:szCs w:val="20"/>
        </w:rPr>
        <w:t>Зам.-кмет на Община Разград</w:t>
      </w:r>
    </w:p>
    <w:p w:rsidR="004C6E78" w:rsidRDefault="007641E4"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Не е приход. Приходът</w:t>
      </w:r>
      <w:r w:rsidR="004C6E78">
        <w:rPr>
          <w:rFonts w:ascii="Times New Roman" w:hAnsi="Times New Roman"/>
          <w:color w:val="0D0D0D" w:themeColor="text1" w:themeTint="F2"/>
          <w:sz w:val="28"/>
          <w:szCs w:val="20"/>
        </w:rPr>
        <w:t xml:space="preserve"> се планира в приходната част на бюджета и няма нищо общо с дейности. Там е само приходи. Касае разходната част. </w:t>
      </w:r>
    </w:p>
    <w:p w:rsidR="004C6E78" w:rsidRDefault="004C6E7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4C6E78" w:rsidRDefault="004C6E78" w:rsidP="004C6E7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664D63" w:rsidRDefault="004C6E7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Така. Да се надяваме, че е изяснена ситуацията с приходната и разходната част.</w:t>
      </w:r>
    </w:p>
    <w:p w:rsidR="004C6E78" w:rsidRDefault="004C6E78" w:rsidP="004C6E7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Давам думата на господин Грънчаров, който също е заявил изказване. Заповядайте. </w:t>
      </w:r>
    </w:p>
    <w:p w:rsidR="004C6E78" w:rsidRDefault="004C6E7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C132FA" w:rsidRDefault="00C132FA"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Мирослав Грънчаров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E22513" w:rsidRDefault="004C6E7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Благодаря Ви, госпожо председател.</w:t>
      </w:r>
    </w:p>
    <w:p w:rsidR="004C6E78" w:rsidRDefault="004C6E7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Уважа</w:t>
      </w:r>
      <w:r w:rsidR="00066C2F">
        <w:rPr>
          <w:rFonts w:ascii="Times New Roman" w:hAnsi="Times New Roman"/>
          <w:color w:val="0D0D0D" w:themeColor="text1" w:themeTint="F2"/>
          <w:sz w:val="28"/>
          <w:szCs w:val="20"/>
        </w:rPr>
        <w:t xml:space="preserve">еми дами и господа общински </w:t>
      </w:r>
      <w:proofErr w:type="spellStart"/>
      <w:r w:rsidR="00066C2F">
        <w:rPr>
          <w:rFonts w:ascii="Times New Roman" w:hAnsi="Times New Roman"/>
          <w:color w:val="0D0D0D" w:themeColor="text1" w:themeTint="F2"/>
          <w:sz w:val="28"/>
          <w:szCs w:val="20"/>
        </w:rPr>
        <w:t>съв</w:t>
      </w:r>
      <w:r>
        <w:rPr>
          <w:rFonts w:ascii="Times New Roman" w:hAnsi="Times New Roman"/>
          <w:color w:val="0D0D0D" w:themeColor="text1" w:themeTint="F2"/>
          <w:sz w:val="28"/>
          <w:szCs w:val="20"/>
        </w:rPr>
        <w:t>е</w:t>
      </w:r>
      <w:r w:rsidR="00066C2F">
        <w:rPr>
          <w:rFonts w:ascii="Times New Roman" w:hAnsi="Times New Roman"/>
          <w:color w:val="0D0D0D" w:themeColor="text1" w:themeTint="F2"/>
          <w:sz w:val="28"/>
          <w:szCs w:val="20"/>
        </w:rPr>
        <w:t>т</w:t>
      </w:r>
      <w:r>
        <w:rPr>
          <w:rFonts w:ascii="Times New Roman" w:hAnsi="Times New Roman"/>
          <w:color w:val="0D0D0D" w:themeColor="text1" w:themeTint="F2"/>
          <w:sz w:val="28"/>
          <w:szCs w:val="20"/>
        </w:rPr>
        <w:t>ници</w:t>
      </w:r>
      <w:proofErr w:type="spellEnd"/>
      <w:r>
        <w:rPr>
          <w:rFonts w:ascii="Times New Roman" w:hAnsi="Times New Roman"/>
          <w:color w:val="0D0D0D" w:themeColor="text1" w:themeTint="F2"/>
          <w:sz w:val="28"/>
          <w:szCs w:val="20"/>
        </w:rPr>
        <w:t xml:space="preserve">, </w:t>
      </w:r>
    </w:p>
    <w:p w:rsidR="004C6E78" w:rsidRDefault="00425DC2"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Аз имах два въпроса, но в хода на дебатите възникнаха още два. </w:t>
      </w:r>
      <w:r w:rsidR="00BF55D0">
        <w:rPr>
          <w:rFonts w:ascii="Times New Roman" w:hAnsi="Times New Roman"/>
          <w:color w:val="0D0D0D" w:themeColor="text1" w:themeTint="F2"/>
          <w:sz w:val="28"/>
          <w:szCs w:val="20"/>
        </w:rPr>
        <w:t>И ще се опитам да ги задам така хронологично. Сега имаме система за предварително обработване на отпадъците преди те да бъдат депонирани. Въпроса ми е, от колко време работи и какво е свършила за това време -  колко отпадъци са минали, колко от тях са отишли в сметището и колко са подлежащите за рециклиране или там за каквото се ползват? Втория</w:t>
      </w:r>
      <w:r w:rsidR="007641E4">
        <w:rPr>
          <w:rFonts w:ascii="Times New Roman" w:hAnsi="Times New Roman"/>
          <w:color w:val="0D0D0D" w:themeColor="text1" w:themeTint="F2"/>
          <w:sz w:val="28"/>
          <w:szCs w:val="20"/>
        </w:rPr>
        <w:t>т</w:t>
      </w:r>
      <w:r w:rsidR="00BF55D0">
        <w:rPr>
          <w:rFonts w:ascii="Times New Roman" w:hAnsi="Times New Roman"/>
          <w:color w:val="0D0D0D" w:themeColor="text1" w:themeTint="F2"/>
          <w:sz w:val="28"/>
          <w:szCs w:val="20"/>
        </w:rPr>
        <w:t xml:space="preserve"> ми въпрос е, какво е съотношението депониране на отпадъци в Регионалното сметище. Ще дам пример. Примерно Община Разград депонира 60 % от общите или 30 %, или </w:t>
      </w:r>
      <w:r w:rsidR="007641E4">
        <w:rPr>
          <w:rFonts w:ascii="Times New Roman" w:hAnsi="Times New Roman"/>
          <w:color w:val="0D0D0D" w:themeColor="text1" w:themeTint="F2"/>
          <w:sz w:val="28"/>
          <w:szCs w:val="20"/>
        </w:rPr>
        <w:t>20, или 10, или там колкото е. Т</w:t>
      </w:r>
      <w:r w:rsidR="00BF55D0">
        <w:rPr>
          <w:rFonts w:ascii="Times New Roman" w:hAnsi="Times New Roman"/>
          <w:color w:val="0D0D0D" w:themeColor="text1" w:themeTint="F2"/>
          <w:sz w:val="28"/>
          <w:szCs w:val="20"/>
        </w:rPr>
        <w:t>ретия</w:t>
      </w:r>
      <w:r w:rsidR="007641E4">
        <w:rPr>
          <w:rFonts w:ascii="Times New Roman" w:hAnsi="Times New Roman"/>
          <w:color w:val="0D0D0D" w:themeColor="text1" w:themeTint="F2"/>
          <w:sz w:val="28"/>
          <w:szCs w:val="20"/>
        </w:rPr>
        <w:t>т</w:t>
      </w:r>
      <w:r w:rsidR="00BF55D0">
        <w:rPr>
          <w:rFonts w:ascii="Times New Roman" w:hAnsi="Times New Roman"/>
          <w:color w:val="0D0D0D" w:themeColor="text1" w:themeTint="F2"/>
          <w:sz w:val="28"/>
          <w:szCs w:val="20"/>
        </w:rPr>
        <w:t xml:space="preserve"> въпрос, който възникна в хода на дебатите е, говорим за тези контейнери, които са потапящи или подскачащи, или там каквито и да са. Разбрах, че се </w:t>
      </w:r>
      <w:r w:rsidR="00BF55D0">
        <w:rPr>
          <w:rFonts w:ascii="Times New Roman" w:hAnsi="Times New Roman"/>
          <w:color w:val="0D0D0D" w:themeColor="text1" w:themeTint="F2"/>
          <w:sz w:val="28"/>
          <w:szCs w:val="20"/>
        </w:rPr>
        <w:lastRenderedPageBreak/>
        <w:t xml:space="preserve">предвижда такава машина за ваденето им, само че не можах да разбера предвидени ли са някъде средства за закупуването им и съответно за монтирането им, защото не го видях в тази план сметка. Миналата го имаше.  </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Къде? Не можах да го намеря. Явно са сменили от министерството модела и аз се обърках в цялата работа. Добре. Това ще съм благодарен да ми го покажете. И съответно по първия въпрос, какво е съотношението след предварителната обработка? Колко процента от влезлия отпадък</w:t>
      </w:r>
      <w:r w:rsidR="007641E4">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битов</w:t>
      </w:r>
      <w:r w:rsidR="007641E4">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отива в сметището и колко заминава там по различните му дейности. Това е близък с втория въпрос, но е различен. Благодаря. </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BF55D0" w:rsidRDefault="00BF55D0" w:rsidP="00BF55D0">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И аз Ви благодаря. </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Заповядайте, господин Тахиров, да отговорите. </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BF55D0" w:rsidRDefault="00BF55D0" w:rsidP="00BF55D0">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Недим Тахиров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Директор на Дирекция „Екология, ред и сигурност”</w:t>
      </w:r>
    </w:p>
    <w:p w:rsidR="007641E4"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Уважаеми господин Грънчаров,  </w:t>
      </w:r>
    </w:p>
    <w:p w:rsidR="00BF55D0" w:rsidRDefault="007641E4"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С</w:t>
      </w:r>
      <w:r w:rsidR="00BF55D0">
        <w:rPr>
          <w:rFonts w:ascii="Times New Roman" w:hAnsi="Times New Roman"/>
          <w:color w:val="0D0D0D" w:themeColor="text1" w:themeTint="F2"/>
          <w:sz w:val="28"/>
          <w:szCs w:val="20"/>
        </w:rPr>
        <w:t>епариращата инстала</w:t>
      </w:r>
      <w:r>
        <w:rPr>
          <w:rFonts w:ascii="Times New Roman" w:hAnsi="Times New Roman"/>
          <w:color w:val="0D0D0D" w:themeColor="text1" w:themeTint="F2"/>
          <w:sz w:val="28"/>
          <w:szCs w:val="20"/>
        </w:rPr>
        <w:t>ция работи от 27 октомври. Т</w:t>
      </w:r>
      <w:r w:rsidR="00BF55D0">
        <w:rPr>
          <w:rFonts w:ascii="Times New Roman" w:hAnsi="Times New Roman"/>
          <w:color w:val="0D0D0D" w:themeColor="text1" w:themeTint="F2"/>
          <w:sz w:val="28"/>
          <w:szCs w:val="20"/>
        </w:rPr>
        <w:t>очен разчет в момента имаме за месец октомври. За месец октомври, не извинявам се</w:t>
      </w:r>
      <w:r>
        <w:rPr>
          <w:rFonts w:ascii="Times New Roman" w:hAnsi="Times New Roman"/>
          <w:color w:val="0D0D0D" w:themeColor="text1" w:themeTint="F2"/>
          <w:sz w:val="28"/>
          <w:szCs w:val="20"/>
        </w:rPr>
        <w:t>,</w:t>
      </w:r>
      <w:r w:rsidR="00BF55D0">
        <w:rPr>
          <w:rFonts w:ascii="Times New Roman" w:hAnsi="Times New Roman"/>
          <w:color w:val="0D0D0D" w:themeColor="text1" w:themeTint="F2"/>
          <w:sz w:val="28"/>
          <w:szCs w:val="20"/>
        </w:rPr>
        <w:t xml:space="preserve"> за ноември, конкретно за месец ноември ще кажа каква е ситуацията. За месец ноември – 50 % от влизащия битов отпадъ</w:t>
      </w:r>
      <w:r>
        <w:rPr>
          <w:rFonts w:ascii="Times New Roman" w:hAnsi="Times New Roman"/>
          <w:color w:val="0D0D0D" w:themeColor="text1" w:themeTint="F2"/>
          <w:sz w:val="28"/>
          <w:szCs w:val="20"/>
        </w:rPr>
        <w:t>к на всичките общини е разделен, отделен</w:t>
      </w:r>
      <w:r w:rsidR="00BF55D0">
        <w:rPr>
          <w:rFonts w:ascii="Times New Roman" w:hAnsi="Times New Roman"/>
          <w:color w:val="0D0D0D" w:themeColor="text1" w:themeTint="F2"/>
          <w:sz w:val="28"/>
          <w:szCs w:val="20"/>
        </w:rPr>
        <w:t xml:space="preserve"> е за </w:t>
      </w:r>
      <w:proofErr w:type="spellStart"/>
      <w:r w:rsidR="00BF55D0">
        <w:rPr>
          <w:rFonts w:ascii="Times New Roman" w:hAnsi="Times New Roman"/>
          <w:color w:val="0D0D0D" w:themeColor="text1" w:themeTint="F2"/>
          <w:sz w:val="28"/>
          <w:szCs w:val="20"/>
        </w:rPr>
        <w:t>последващата</w:t>
      </w:r>
      <w:proofErr w:type="spellEnd"/>
      <w:r w:rsidR="00BF55D0">
        <w:rPr>
          <w:rFonts w:ascii="Times New Roman" w:hAnsi="Times New Roman"/>
          <w:color w:val="0D0D0D" w:themeColor="text1" w:themeTint="F2"/>
          <w:sz w:val="28"/>
          <w:szCs w:val="20"/>
        </w:rPr>
        <w:t xml:space="preserve"> преработка, останалия 50 % отпадък е депониран. По отношение на директно депониране на Регионалното депо. Само от Община Разград на Регионалното депо през месец ноември е постъпил отпадък, който е извън контейнерите за битови отпадъци, т.е. небитов отпадък, а е от територии за обществено ползване. Другите общини не са возили никакъв отпадък. </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BF55D0" w:rsidRDefault="00BF55D0" w:rsidP="00BF55D0">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Мирослав Грънчаров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Че това депо от регионално, стана общинско, така ли да го разбирам? </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BF55D0" w:rsidRDefault="00BF55D0" w:rsidP="00BF55D0">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Недим Тахиров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Директор на Дирекция „Екология, ред и сигурност”</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По данни от </w:t>
      </w:r>
      <w:proofErr w:type="spellStart"/>
      <w:r>
        <w:rPr>
          <w:rFonts w:ascii="Times New Roman" w:hAnsi="Times New Roman"/>
          <w:color w:val="0D0D0D" w:themeColor="text1" w:themeTint="F2"/>
          <w:sz w:val="28"/>
          <w:szCs w:val="20"/>
        </w:rPr>
        <w:t>кантарните</w:t>
      </w:r>
      <w:proofErr w:type="spellEnd"/>
      <w:r>
        <w:rPr>
          <w:rFonts w:ascii="Times New Roman" w:hAnsi="Times New Roman"/>
          <w:color w:val="0D0D0D" w:themeColor="text1" w:themeTint="F2"/>
          <w:sz w:val="28"/>
          <w:szCs w:val="20"/>
        </w:rPr>
        <w:t xml:space="preserve"> бележки и от кантара, значи имаме и </w:t>
      </w:r>
      <w:proofErr w:type="spellStart"/>
      <w:r>
        <w:rPr>
          <w:rFonts w:ascii="Times New Roman" w:hAnsi="Times New Roman"/>
          <w:color w:val="0D0D0D" w:themeColor="text1" w:themeTint="F2"/>
          <w:sz w:val="28"/>
          <w:szCs w:val="20"/>
        </w:rPr>
        <w:t>видеонаблюдение</w:t>
      </w:r>
      <w:proofErr w:type="spellEnd"/>
      <w:r>
        <w:rPr>
          <w:rFonts w:ascii="Times New Roman" w:hAnsi="Times New Roman"/>
          <w:color w:val="0D0D0D" w:themeColor="text1" w:themeTint="F2"/>
          <w:sz w:val="28"/>
          <w:szCs w:val="20"/>
        </w:rPr>
        <w:t xml:space="preserve"> и на двете инсталации, и на Регионалното депо, и на сепариращата. Видно е, че другите общини возят отпадък само от контейнерите за битови отпадъци и само с машини за сметосъбиране. Не е постъпил нито един отпадък самосвал. Благодаря Ви. </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BF55D0" w:rsidRDefault="00BF55D0" w:rsidP="00BF55D0">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Мирослав Грънчаров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Добре, но, аз ако ми позволите да…, защото явно не бях разбран правилно. Общия отпадък от контейнерите, от битовия отпадък, цялото </w:t>
      </w:r>
      <w:r>
        <w:rPr>
          <w:rFonts w:ascii="Times New Roman" w:hAnsi="Times New Roman"/>
          <w:color w:val="0D0D0D" w:themeColor="text1" w:themeTint="F2"/>
          <w:sz w:val="28"/>
          <w:szCs w:val="20"/>
        </w:rPr>
        <w:lastRenderedPageBreak/>
        <w:t xml:space="preserve">количество, което се депонира на Регионалното сметище – колко процента е боклука на Община Разград? На каквато база искате – на ден, на месец, на година. </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BF55D0" w:rsidRDefault="00BF55D0" w:rsidP="00BF55D0">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Недим Тахиров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Директор на Дирекция „Екология, ред и сигурност”</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Ами общия отпадък, образуван отпадък от територията на седемте общини е около 49 000 тона. От територията на Община Разград се образува 16 000 тона битов отпадък и около между 6 и 8 хиляди тона едрогабаритни, строителни и нерегламентирано изхвърлен</w:t>
      </w:r>
      <w:r w:rsidR="007641E4">
        <w:rPr>
          <w:rFonts w:ascii="Times New Roman" w:hAnsi="Times New Roman"/>
          <w:color w:val="0D0D0D" w:themeColor="text1" w:themeTint="F2"/>
          <w:sz w:val="28"/>
          <w:szCs w:val="20"/>
        </w:rPr>
        <w:t>и</w:t>
      </w:r>
      <w:r>
        <w:rPr>
          <w:rFonts w:ascii="Times New Roman" w:hAnsi="Times New Roman"/>
          <w:color w:val="0D0D0D" w:themeColor="text1" w:themeTint="F2"/>
          <w:sz w:val="28"/>
          <w:szCs w:val="20"/>
        </w:rPr>
        <w:t xml:space="preserve"> отпадъци. </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BF55D0" w:rsidRDefault="00BF55D0" w:rsidP="00BF55D0">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Благодаря. </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Другите въпроси или отгово</w:t>
      </w:r>
      <w:r w:rsidR="007641E4">
        <w:rPr>
          <w:rFonts w:ascii="Times New Roman" w:hAnsi="Times New Roman"/>
          <w:color w:val="0D0D0D" w:themeColor="text1" w:themeTint="F2"/>
          <w:sz w:val="28"/>
          <w:szCs w:val="20"/>
        </w:rPr>
        <w:t xml:space="preserve">рихме на всичките. </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BF55D0" w:rsidRDefault="00BF55D0" w:rsidP="00BF55D0">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Мирослав Грънчаров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А не сте отговорили на всичките. </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BF55D0" w:rsidRDefault="00BF55D0" w:rsidP="00BF55D0">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E22513"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Да, </w:t>
      </w:r>
      <w:proofErr w:type="spellStart"/>
      <w:r>
        <w:rPr>
          <w:rFonts w:ascii="Times New Roman" w:hAnsi="Times New Roman"/>
          <w:color w:val="0D0D0D" w:themeColor="text1" w:themeTint="F2"/>
          <w:sz w:val="28"/>
          <w:szCs w:val="20"/>
        </w:rPr>
        <w:t>да</w:t>
      </w:r>
      <w:proofErr w:type="spellEnd"/>
      <w:r>
        <w:rPr>
          <w:rFonts w:ascii="Times New Roman" w:hAnsi="Times New Roman"/>
          <w:color w:val="0D0D0D" w:themeColor="text1" w:themeTint="F2"/>
          <w:sz w:val="28"/>
          <w:szCs w:val="20"/>
        </w:rPr>
        <w:t>. Къде в план сметката се намира</w:t>
      </w:r>
      <w:r w:rsidR="007641E4">
        <w:rPr>
          <w:rFonts w:ascii="Times New Roman" w:hAnsi="Times New Roman"/>
          <w:color w:val="0D0D0D" w:themeColor="text1" w:themeTint="F2"/>
          <w:sz w:val="28"/>
          <w:szCs w:val="20"/>
        </w:rPr>
        <w:t>т</w:t>
      </w:r>
      <w:r>
        <w:rPr>
          <w:rFonts w:ascii="Times New Roman" w:hAnsi="Times New Roman"/>
          <w:color w:val="0D0D0D" w:themeColor="text1" w:themeTint="F2"/>
          <w:sz w:val="28"/>
          <w:szCs w:val="20"/>
        </w:rPr>
        <w:t xml:space="preserve"> разходите за подземните контейнери. </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Заповядайте, господин Тахиров. </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BF55D0" w:rsidRDefault="00BF55D0" w:rsidP="00BF55D0">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Недим Тахиров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Директор на Дирекция „Екология, ред и сигурност”</w:t>
      </w:r>
    </w:p>
    <w:p w:rsidR="00BF55D0" w:rsidRDefault="00F1023E"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В план сметката подземните контейнери няма да ги видите, те там не са отразени. Те са отразени в решението на общинския съвет, когато в началото на годината приехте решение за какво да се изхарчат задържаните средства от о</w:t>
      </w:r>
      <w:r w:rsidR="007641E4">
        <w:rPr>
          <w:rFonts w:ascii="Times New Roman" w:hAnsi="Times New Roman"/>
          <w:color w:val="0D0D0D" w:themeColor="text1" w:themeTint="F2"/>
          <w:sz w:val="28"/>
          <w:szCs w:val="20"/>
        </w:rPr>
        <w:t>т</w:t>
      </w:r>
      <w:r>
        <w:rPr>
          <w:rFonts w:ascii="Times New Roman" w:hAnsi="Times New Roman"/>
          <w:color w:val="0D0D0D" w:themeColor="text1" w:themeTint="F2"/>
          <w:sz w:val="28"/>
          <w:szCs w:val="20"/>
        </w:rPr>
        <w:t>численията. Там е посочено. Сега както казах, следващия месец ще подготвя на вашето внимание, тъй като пак има такова решение да си останат о</w:t>
      </w:r>
      <w:r w:rsidR="007641E4">
        <w:rPr>
          <w:rFonts w:ascii="Times New Roman" w:hAnsi="Times New Roman"/>
          <w:color w:val="0D0D0D" w:themeColor="text1" w:themeTint="F2"/>
          <w:sz w:val="28"/>
          <w:szCs w:val="20"/>
        </w:rPr>
        <w:t>т</w:t>
      </w:r>
      <w:r>
        <w:rPr>
          <w:rFonts w:ascii="Times New Roman" w:hAnsi="Times New Roman"/>
          <w:color w:val="0D0D0D" w:themeColor="text1" w:themeTint="F2"/>
          <w:sz w:val="28"/>
          <w:szCs w:val="20"/>
        </w:rPr>
        <w:t xml:space="preserve">численията за 2026 г. по сметка на общините и в следващия месец ще го предоставим на вашето внимание за какви дейности да се харчат тези средства. </w:t>
      </w:r>
      <w:r w:rsidR="00491BD2">
        <w:rPr>
          <w:rFonts w:ascii="Times New Roman" w:hAnsi="Times New Roman"/>
          <w:color w:val="0D0D0D" w:themeColor="text1" w:themeTint="F2"/>
          <w:sz w:val="28"/>
          <w:szCs w:val="20"/>
        </w:rPr>
        <w:t xml:space="preserve">Благодаря Ви. </w:t>
      </w:r>
    </w:p>
    <w:p w:rsidR="00491BD2" w:rsidRDefault="00491BD2"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491BD2" w:rsidRDefault="00491BD2" w:rsidP="00491BD2">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491BD2" w:rsidRDefault="00491BD2"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Благодаря.</w:t>
      </w:r>
    </w:p>
    <w:p w:rsidR="00491BD2" w:rsidRDefault="00491BD2"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Мисля, че изчерпахме въпросите, господин Грънчаров? </w:t>
      </w:r>
    </w:p>
    <w:p w:rsidR="00491BD2" w:rsidRDefault="00491BD2"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491BD2" w:rsidRDefault="00491BD2" w:rsidP="00491BD2">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Мирослав Грънчаров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491BD2" w:rsidRDefault="00491BD2"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Не. След обработване на отпадъците какъв процент бива</w:t>
      </w:r>
      <w:r w:rsidR="007641E4">
        <w:rPr>
          <w:rFonts w:ascii="Times New Roman" w:hAnsi="Times New Roman"/>
          <w:color w:val="0D0D0D" w:themeColor="text1" w:themeTint="F2"/>
          <w:sz w:val="28"/>
          <w:szCs w:val="20"/>
        </w:rPr>
        <w:t>т</w:t>
      </w:r>
      <w:r>
        <w:rPr>
          <w:rFonts w:ascii="Times New Roman" w:hAnsi="Times New Roman"/>
          <w:color w:val="0D0D0D" w:themeColor="text1" w:themeTint="F2"/>
          <w:sz w:val="28"/>
          <w:szCs w:val="20"/>
        </w:rPr>
        <w:t xml:space="preserve"> депонирани, какъв заминава за рециклиране?</w:t>
      </w:r>
    </w:p>
    <w:p w:rsidR="00491BD2" w:rsidRDefault="00491BD2"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491BD2" w:rsidRDefault="00491BD2" w:rsidP="00491BD2">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Добрин Добрев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Кмет на Община Разград</w:t>
      </w:r>
    </w:p>
    <w:p w:rsidR="00491BD2" w:rsidRDefault="00491BD2"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lastRenderedPageBreak/>
        <w:t xml:space="preserve">50 %. Към месец ноември 50 % битов отпадък е отишъл за </w:t>
      </w:r>
      <w:proofErr w:type="spellStart"/>
      <w:r>
        <w:rPr>
          <w:rFonts w:ascii="Times New Roman" w:hAnsi="Times New Roman"/>
          <w:color w:val="0D0D0D" w:themeColor="text1" w:themeTint="F2"/>
          <w:sz w:val="28"/>
          <w:szCs w:val="20"/>
        </w:rPr>
        <w:t>последваща</w:t>
      </w:r>
      <w:proofErr w:type="spellEnd"/>
      <w:r>
        <w:rPr>
          <w:rFonts w:ascii="Times New Roman" w:hAnsi="Times New Roman"/>
          <w:color w:val="0D0D0D" w:themeColor="text1" w:themeTint="F2"/>
          <w:sz w:val="28"/>
          <w:szCs w:val="20"/>
        </w:rPr>
        <w:t xml:space="preserve"> обработка, 50 % е депониран. </w:t>
      </w:r>
      <w:r w:rsidR="00C612E8">
        <w:rPr>
          <w:rFonts w:ascii="Times New Roman" w:hAnsi="Times New Roman"/>
          <w:color w:val="0D0D0D" w:themeColor="text1" w:themeTint="F2"/>
          <w:sz w:val="28"/>
          <w:szCs w:val="20"/>
        </w:rPr>
        <w:t xml:space="preserve">Специално за ноември месец, това са стойностите. </w:t>
      </w:r>
    </w:p>
    <w:p w:rsidR="00491BD2" w:rsidRDefault="00491BD2"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C612E8" w:rsidRDefault="00C612E8" w:rsidP="00C612E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C612E8" w:rsidRDefault="00C612E8" w:rsidP="00C612E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Благодаря Ви.</w:t>
      </w:r>
    </w:p>
    <w:p w:rsidR="00C612E8" w:rsidRDefault="00C612E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Не виждам да има други заявени в системата искания. </w:t>
      </w:r>
      <w:r w:rsidR="007641E4">
        <w:rPr>
          <w:rFonts w:ascii="Times New Roman" w:hAnsi="Times New Roman"/>
          <w:color w:val="0D0D0D" w:themeColor="text1" w:themeTint="F2"/>
          <w:sz w:val="28"/>
          <w:szCs w:val="20"/>
        </w:rPr>
        <w:t>А, извинявайте. Господин Ханчев</w:t>
      </w:r>
      <w:r>
        <w:rPr>
          <w:rFonts w:ascii="Times New Roman" w:hAnsi="Times New Roman"/>
          <w:color w:val="0D0D0D" w:themeColor="text1" w:themeTint="F2"/>
          <w:sz w:val="28"/>
          <w:szCs w:val="20"/>
        </w:rPr>
        <w:t xml:space="preserve"> и Вашия ред дойде. </w:t>
      </w:r>
    </w:p>
    <w:p w:rsidR="00BF55D0" w:rsidRDefault="00BF55D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C612E8" w:rsidRDefault="00C612E8" w:rsidP="00C612E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Митко Ханчев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C612E8" w:rsidRDefault="00C612E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След всичко, което чух, аз съм така много озадачен. Моля, ако може да ми се даде някакво обяснение. Значи по сметките, които направих излиза, че на човек от населението в Община Разград, ние сме сред челниците в България по генерирано количество отпадъци. Някъде излиза над 590 килограма на човек от населението, което за мен е смайващо, като се има предв</w:t>
      </w:r>
      <w:r w:rsidR="007641E4">
        <w:rPr>
          <w:rFonts w:ascii="Times New Roman" w:hAnsi="Times New Roman"/>
          <w:color w:val="0D0D0D" w:themeColor="text1" w:themeTint="F2"/>
          <w:sz w:val="28"/>
          <w:szCs w:val="20"/>
        </w:rPr>
        <w:t>ид, че далеч след нас са общини</w:t>
      </w:r>
      <w:r>
        <w:rPr>
          <w:rFonts w:ascii="Times New Roman" w:hAnsi="Times New Roman"/>
          <w:color w:val="0D0D0D" w:themeColor="text1" w:themeTint="F2"/>
          <w:sz w:val="28"/>
          <w:szCs w:val="20"/>
        </w:rPr>
        <w:t xml:space="preserve"> като Хасково, Враца, Кърджали, Шумен от по-големите, от по-малките Търговище, Видин, Смолян и т.н. И аз не мога да си обясня на какво се дължи това. Има две причини. Или нещо да не са изчислени точно нещата, да се надписват някакви количества отпадъци, т.н., нещо от този род. Или ние да сме много богата община, защото знаем, че по правило</w:t>
      </w:r>
      <w:r w:rsidR="007641E4">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колкото са по</w:t>
      </w:r>
      <w:r w:rsidR="007641E4">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богати хората, толкова повече отпадък генерират. Кое от двете е по</w:t>
      </w:r>
      <w:r w:rsidR="007641E4">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вярно, господин кмете? </w:t>
      </w:r>
      <w:r w:rsidR="006D1C00">
        <w:rPr>
          <w:rFonts w:ascii="Times New Roman" w:hAnsi="Times New Roman"/>
          <w:color w:val="0D0D0D" w:themeColor="text1" w:themeTint="F2"/>
          <w:sz w:val="28"/>
          <w:szCs w:val="20"/>
        </w:rPr>
        <w:t xml:space="preserve">Това е голямо количество за човек от населението в сравнение с останали общини в България. </w:t>
      </w:r>
    </w:p>
    <w:p w:rsidR="00C612E8" w:rsidRDefault="00C612E8"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641B74" w:rsidRDefault="00641B74" w:rsidP="00641B74">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 xml:space="preserve"> н Добрин Добрев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Кмет на Община Разград</w:t>
      </w:r>
    </w:p>
    <w:p w:rsidR="00641B74" w:rsidRDefault="006D1C00"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Аз мога да говоря за нашата община. </w:t>
      </w:r>
    </w:p>
    <w:p w:rsidR="00641B74" w:rsidRDefault="00641B74"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451014" w:rsidRDefault="00451014" w:rsidP="00451014">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Митко Ханчев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451014" w:rsidRDefault="00451014"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Ами да, </w:t>
      </w:r>
      <w:proofErr w:type="spellStart"/>
      <w:r>
        <w:rPr>
          <w:rFonts w:ascii="Times New Roman" w:hAnsi="Times New Roman"/>
          <w:color w:val="0D0D0D" w:themeColor="text1" w:themeTint="F2"/>
          <w:sz w:val="28"/>
          <w:szCs w:val="20"/>
        </w:rPr>
        <w:t>да</w:t>
      </w:r>
      <w:proofErr w:type="spellEnd"/>
      <w:r>
        <w:rPr>
          <w:rFonts w:ascii="Times New Roman" w:hAnsi="Times New Roman"/>
          <w:color w:val="0D0D0D" w:themeColor="text1" w:themeTint="F2"/>
          <w:sz w:val="28"/>
          <w:szCs w:val="20"/>
        </w:rPr>
        <w:t xml:space="preserve">. </w:t>
      </w:r>
    </w:p>
    <w:p w:rsidR="00451014" w:rsidRDefault="00451014"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451014" w:rsidRDefault="00451014" w:rsidP="00451014">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 xml:space="preserve"> н Добрин Добрев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Кмет на Община Разград</w:t>
      </w:r>
    </w:p>
    <w:p w:rsidR="00451014" w:rsidRDefault="00451014"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Да. </w:t>
      </w:r>
    </w:p>
    <w:p w:rsidR="00451014" w:rsidRDefault="00451014"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451014" w:rsidRDefault="00451014" w:rsidP="00451014">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451014" w:rsidRDefault="00451014"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Заповядайте, господин Добрев. </w:t>
      </w:r>
    </w:p>
    <w:p w:rsidR="00451014" w:rsidRDefault="00451014"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451014" w:rsidRDefault="00451014" w:rsidP="00451014">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 xml:space="preserve"> н Добрин Добрев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Кмет на Община Разград</w:t>
      </w:r>
    </w:p>
    <w:p w:rsidR="00451014" w:rsidRDefault="00E84E7D"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На този риторичен въпрос – богатия колко отпадък генерира и не толкова богатия, не мисля, че следва да Ви отговоря. </w:t>
      </w:r>
    </w:p>
    <w:p w:rsidR="00E84E7D" w:rsidRDefault="00E84E7D"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E84E7D" w:rsidRDefault="00E84E7D" w:rsidP="00E84E7D">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Митко Ханчев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Коалиция „ПП-ДБ”</w:t>
      </w:r>
    </w:p>
    <w:p w:rsidR="00E84E7D" w:rsidRDefault="00E84E7D"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Господин Митко Ханчев не говори на микрофон.</w:t>
      </w:r>
    </w:p>
    <w:p w:rsidR="00E84E7D" w:rsidRDefault="00E84E7D" w:rsidP="00E84E7D">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lastRenderedPageBreak/>
        <w:t>Г-</w:t>
      </w:r>
      <w:r>
        <w:rPr>
          <w:rFonts w:ascii="Times New Roman" w:hAnsi="Times New Roman"/>
          <w:i/>
          <w:color w:val="0D0D0D" w:themeColor="text1" w:themeTint="F2"/>
          <w:sz w:val="28"/>
          <w:szCs w:val="20"/>
        </w:rPr>
        <w:t xml:space="preserve"> н Добрин Добрев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Кмет на Община Разград</w:t>
      </w:r>
    </w:p>
    <w:p w:rsidR="00E84E7D" w:rsidRDefault="00E84E7D"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Добре. Но системата, която е интегрирана на кантара е с отдалечен достъп. Ние не можем да я, да работим с нея, ние само виждаме отчетността й. И на следващо място, имаме и камери за </w:t>
      </w:r>
      <w:proofErr w:type="spellStart"/>
      <w:r>
        <w:rPr>
          <w:rFonts w:ascii="Times New Roman" w:hAnsi="Times New Roman"/>
          <w:color w:val="0D0D0D" w:themeColor="text1" w:themeTint="F2"/>
          <w:sz w:val="28"/>
          <w:szCs w:val="20"/>
        </w:rPr>
        <w:t>видеонаб</w:t>
      </w:r>
      <w:r w:rsidR="007641E4">
        <w:rPr>
          <w:rFonts w:ascii="Times New Roman" w:hAnsi="Times New Roman"/>
          <w:color w:val="0D0D0D" w:themeColor="text1" w:themeTint="F2"/>
          <w:sz w:val="28"/>
          <w:szCs w:val="20"/>
        </w:rPr>
        <w:t>людение</w:t>
      </w:r>
      <w:proofErr w:type="spellEnd"/>
      <w:r w:rsidR="007641E4">
        <w:rPr>
          <w:rFonts w:ascii="Times New Roman" w:hAnsi="Times New Roman"/>
          <w:color w:val="0D0D0D" w:themeColor="text1" w:themeTint="F2"/>
          <w:sz w:val="28"/>
          <w:szCs w:val="20"/>
        </w:rPr>
        <w:t xml:space="preserve"> навсякъде, и на кантара</w:t>
      </w:r>
      <w:r>
        <w:rPr>
          <w:rFonts w:ascii="Times New Roman" w:hAnsi="Times New Roman"/>
          <w:color w:val="0D0D0D" w:themeColor="text1" w:themeTint="F2"/>
          <w:sz w:val="28"/>
          <w:szCs w:val="20"/>
        </w:rPr>
        <w:t xml:space="preserve"> на депото</w:t>
      </w:r>
      <w:r w:rsidR="007641E4">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и на кантара на инсталацията. </w:t>
      </w:r>
      <w:r w:rsidR="005D075F">
        <w:rPr>
          <w:rFonts w:ascii="Times New Roman" w:hAnsi="Times New Roman"/>
          <w:color w:val="0D0D0D" w:themeColor="text1" w:themeTint="F2"/>
          <w:sz w:val="28"/>
          <w:szCs w:val="20"/>
        </w:rPr>
        <w:t xml:space="preserve">Ние събираме всякакъв отпадък от различни количества, като започнете и през различните кампании, като започнете и от събирането на регламентирани отпадъци. Дори и в сегашните план сметки, в действията, които предвиждаме за следващата година, ще завишим включително и контрола, и ще завишим и броя на установените нарушения, и на глобите, които налагаме за нерегламентирани отпадъци. </w:t>
      </w:r>
      <w:r w:rsidR="003404BF">
        <w:rPr>
          <w:rFonts w:ascii="Times New Roman" w:hAnsi="Times New Roman"/>
          <w:color w:val="0D0D0D" w:themeColor="text1" w:themeTint="F2"/>
          <w:sz w:val="28"/>
          <w:szCs w:val="20"/>
        </w:rPr>
        <w:t>Аз не мисля, че трябва да се чувстваме виновни за това, че си вършим работата. Да Ви кажа честно. Защото преди малко той господин Тахиров го каза един факт, Община Разград в момента от месец ноември е депонирала на Регионалното депо отпадъци, които не са събрани като битови. Друга община от региона не го е направила това нещо. Аз не съм контролен орган, аз съм администратор на де</w:t>
      </w:r>
      <w:r w:rsidR="008207B6">
        <w:rPr>
          <w:rFonts w:ascii="Times New Roman" w:hAnsi="Times New Roman"/>
          <w:color w:val="0D0D0D" w:themeColor="text1" w:themeTint="F2"/>
          <w:sz w:val="28"/>
          <w:szCs w:val="20"/>
        </w:rPr>
        <w:t>пото и на инсталацията. Така че</w:t>
      </w:r>
      <w:r w:rsidR="003404BF">
        <w:rPr>
          <w:rFonts w:ascii="Times New Roman" w:hAnsi="Times New Roman"/>
          <w:color w:val="0D0D0D" w:themeColor="text1" w:themeTint="F2"/>
          <w:sz w:val="28"/>
          <w:szCs w:val="20"/>
        </w:rPr>
        <w:t xml:space="preserve"> и мога да отговарям за действията на Община Разград. Това са отпадъците. От години наред между другото количествата са такива, с много малки амплитуди варират. Така че, аз не смятам, че тук има някакъв вид манипулация или някакъв вид надписване, какво Вие го</w:t>
      </w:r>
      <w:r w:rsidR="008207B6">
        <w:rPr>
          <w:rFonts w:ascii="Times New Roman" w:hAnsi="Times New Roman"/>
          <w:color w:val="0D0D0D" w:themeColor="text1" w:themeTint="F2"/>
          <w:sz w:val="28"/>
          <w:szCs w:val="20"/>
        </w:rPr>
        <w:t xml:space="preserve"> казвате. Това е реалната картин</w:t>
      </w:r>
      <w:r w:rsidR="003404BF">
        <w:rPr>
          <w:rFonts w:ascii="Times New Roman" w:hAnsi="Times New Roman"/>
          <w:color w:val="0D0D0D" w:themeColor="text1" w:themeTint="F2"/>
          <w:sz w:val="28"/>
          <w:szCs w:val="20"/>
        </w:rPr>
        <w:t xml:space="preserve">ка, която се случва в нашата община. </w:t>
      </w:r>
    </w:p>
    <w:p w:rsidR="00451014" w:rsidRDefault="00451014"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451014" w:rsidRDefault="00451014" w:rsidP="00451014">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3404BF" w:rsidRDefault="003404BF"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Благодаря Ви. </w:t>
      </w:r>
    </w:p>
    <w:p w:rsidR="00451014" w:rsidRDefault="003404BF"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Сега давам…</w:t>
      </w:r>
    </w:p>
    <w:p w:rsidR="00451014" w:rsidRDefault="00451014"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3404BF" w:rsidRDefault="003404BF" w:rsidP="003404BF">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н Недим Тахиров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Директор на Дирекция „Екология, ред и сигурност”</w:t>
      </w:r>
    </w:p>
    <w:p w:rsidR="003404BF" w:rsidRDefault="003404BF" w:rsidP="003404BF">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Само в допълнение искам да кажа, че на кантара си имаме и наши служители – допълнително. </w:t>
      </w:r>
    </w:p>
    <w:p w:rsidR="003404BF" w:rsidRDefault="003404BF" w:rsidP="003404BF">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3404BF" w:rsidRDefault="003404BF" w:rsidP="003404BF">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3404BF" w:rsidRDefault="003404BF" w:rsidP="003404BF">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Имаме и служител.</w:t>
      </w:r>
    </w:p>
    <w:p w:rsidR="003404BF" w:rsidRDefault="003404BF" w:rsidP="003404BF">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3404BF" w:rsidRDefault="003404BF" w:rsidP="003404BF">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 xml:space="preserve"> н Добрин Добрев</w:t>
      </w:r>
      <w:r w:rsidRPr="00B80F12">
        <w:rPr>
          <w:rFonts w:ascii="Times New Roman" w:hAnsi="Times New Roman"/>
          <w:color w:val="0D0D0D" w:themeColor="text1" w:themeTint="F2"/>
          <w:sz w:val="28"/>
          <w:szCs w:val="20"/>
        </w:rPr>
        <w:t xml:space="preserve"> – </w:t>
      </w:r>
      <w:r>
        <w:rPr>
          <w:rFonts w:ascii="Times New Roman" w:hAnsi="Times New Roman"/>
          <w:color w:val="0D0D0D" w:themeColor="text1" w:themeTint="F2"/>
          <w:sz w:val="28"/>
          <w:szCs w:val="20"/>
        </w:rPr>
        <w:t>Кмет на Община Разград</w:t>
      </w:r>
    </w:p>
    <w:p w:rsidR="003404BF" w:rsidRDefault="003404BF" w:rsidP="003404BF">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А и за да го допълним. Това стана след дебат именно в залата на Общински съвет-Разград. Така че, това е и по предложение на общинския съвет. Имаме служител, който следи и записва не само нашите камиони, а и въобще как се движат нещата на депото. </w:t>
      </w:r>
    </w:p>
    <w:p w:rsidR="003404BF" w:rsidRDefault="003404BF" w:rsidP="003404BF">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3404BF" w:rsidRDefault="003404BF" w:rsidP="003404BF">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451014" w:rsidRDefault="003404BF"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lastRenderedPageBreak/>
        <w:t xml:space="preserve">И сега давам думата за реплика на господин Стоян Ненчев. Заповядайте. </w:t>
      </w:r>
    </w:p>
    <w:p w:rsidR="003404BF" w:rsidRDefault="003404BF"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451014" w:rsidRDefault="00451014" w:rsidP="00451014">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 xml:space="preserve">н Стоян Ненчев </w:t>
      </w:r>
      <w:r w:rsidRPr="00B80F12">
        <w:rPr>
          <w:rFonts w:ascii="Times New Roman" w:hAnsi="Times New Roman"/>
          <w:color w:val="0D0D0D" w:themeColor="text1" w:themeTint="F2"/>
          <w:sz w:val="28"/>
          <w:szCs w:val="20"/>
        </w:rPr>
        <w:t xml:space="preserve">– </w:t>
      </w:r>
      <w:r>
        <w:rPr>
          <w:rFonts w:ascii="Times New Roman" w:hAnsi="Times New Roman"/>
          <w:color w:val="0D0D0D" w:themeColor="text1" w:themeTint="F2"/>
          <w:sz w:val="28"/>
          <w:szCs w:val="20"/>
        </w:rPr>
        <w:t>„БСП ЗА БЪЛГАРИЯ, ВМРО, БНД”</w:t>
      </w:r>
    </w:p>
    <w:p w:rsidR="00451014" w:rsidRDefault="00753B32"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Благодаря Ви, госпожо председател.</w:t>
      </w:r>
    </w:p>
    <w:p w:rsidR="00753B32" w:rsidRDefault="00753B32"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Уважаеми колеги,</w:t>
      </w:r>
    </w:p>
    <w:p w:rsidR="00753B32" w:rsidRDefault="00753B32"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Във връзка с изказаните мнения и становища, аз искам да се възползвам от правото си на реплика</w:t>
      </w:r>
      <w:r w:rsidR="008207B6">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за д</w:t>
      </w:r>
      <w:r w:rsidR="008207B6">
        <w:rPr>
          <w:rFonts w:ascii="Times New Roman" w:hAnsi="Times New Roman"/>
          <w:color w:val="0D0D0D" w:themeColor="text1" w:themeTint="F2"/>
          <w:sz w:val="28"/>
          <w:szCs w:val="20"/>
        </w:rPr>
        <w:t>а добавя в дискусията следното: в</w:t>
      </w:r>
      <w:r>
        <w:rPr>
          <w:rFonts w:ascii="Times New Roman" w:hAnsi="Times New Roman"/>
          <w:color w:val="0D0D0D" w:themeColor="text1" w:themeTint="F2"/>
          <w:sz w:val="28"/>
          <w:szCs w:val="20"/>
        </w:rPr>
        <w:t>нушава се така една теза едва ли не, че в Община Разград има нещо, което не е съвсем в съответствие с нормативните разпоредби и нещо, което не може да бъде обяснено със сол</w:t>
      </w:r>
      <w:r w:rsidR="008207B6">
        <w:rPr>
          <w:rFonts w:ascii="Times New Roman" w:hAnsi="Times New Roman"/>
          <w:color w:val="0D0D0D" w:themeColor="text1" w:themeTint="F2"/>
          <w:sz w:val="28"/>
          <w:szCs w:val="20"/>
        </w:rPr>
        <w:t>идни аргументи. Това, според мен,</w:t>
      </w:r>
      <w:r>
        <w:rPr>
          <w:rFonts w:ascii="Times New Roman" w:hAnsi="Times New Roman"/>
          <w:color w:val="0D0D0D" w:themeColor="text1" w:themeTint="F2"/>
          <w:sz w:val="28"/>
          <w:szCs w:val="20"/>
        </w:rPr>
        <w:t xml:space="preserve"> е едно проявление бих казал така на някаква конспиративна теория. И важното, което тр</w:t>
      </w:r>
      <w:r w:rsidR="008207B6">
        <w:rPr>
          <w:rFonts w:ascii="Times New Roman" w:hAnsi="Times New Roman"/>
          <w:color w:val="0D0D0D" w:themeColor="text1" w:themeTint="F2"/>
          <w:sz w:val="28"/>
          <w:szCs w:val="20"/>
        </w:rPr>
        <w:t>ябва да се подчертае е следното: в</w:t>
      </w:r>
      <w:r>
        <w:rPr>
          <w:rFonts w:ascii="Times New Roman" w:hAnsi="Times New Roman"/>
          <w:color w:val="0D0D0D" w:themeColor="text1" w:themeTint="F2"/>
          <w:sz w:val="28"/>
          <w:szCs w:val="20"/>
        </w:rPr>
        <w:t xml:space="preserve"> община Разград за разлика от други общини спазват стриктно закона и изпълняват добросъвестно своите задължения – битовите отпадъци да отиват там</w:t>
      </w:r>
      <w:r w:rsidR="008207B6">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където им е мястото. </w:t>
      </w:r>
      <w:r w:rsidR="00A267A7">
        <w:rPr>
          <w:rFonts w:ascii="Times New Roman" w:hAnsi="Times New Roman"/>
          <w:color w:val="0D0D0D" w:themeColor="text1" w:themeTint="F2"/>
          <w:sz w:val="28"/>
          <w:szCs w:val="20"/>
        </w:rPr>
        <w:t xml:space="preserve">Аз съм от хората, които пътуват доста из страната и мога да ви кажа, че има огромен брой общини на чиято територия е </w:t>
      </w:r>
      <w:proofErr w:type="spellStart"/>
      <w:r w:rsidR="00A267A7">
        <w:rPr>
          <w:rFonts w:ascii="Times New Roman" w:hAnsi="Times New Roman"/>
          <w:color w:val="0D0D0D" w:themeColor="text1" w:themeTint="F2"/>
          <w:sz w:val="28"/>
          <w:szCs w:val="20"/>
        </w:rPr>
        <w:t>осеяно</w:t>
      </w:r>
      <w:proofErr w:type="spellEnd"/>
      <w:r w:rsidR="00A267A7">
        <w:rPr>
          <w:rFonts w:ascii="Times New Roman" w:hAnsi="Times New Roman"/>
          <w:color w:val="0D0D0D" w:themeColor="text1" w:themeTint="F2"/>
          <w:sz w:val="28"/>
          <w:szCs w:val="20"/>
        </w:rPr>
        <w:t xml:space="preserve"> с боклуци и нерегламентирани сметища, и отпадъци, които официално не се регистрират по надлежния ред</w:t>
      </w:r>
      <w:r w:rsidR="008207B6">
        <w:rPr>
          <w:rFonts w:ascii="Times New Roman" w:hAnsi="Times New Roman"/>
          <w:color w:val="0D0D0D" w:themeColor="text1" w:themeTint="F2"/>
          <w:sz w:val="28"/>
          <w:szCs w:val="20"/>
        </w:rPr>
        <w:t>,</w:t>
      </w:r>
      <w:r w:rsidR="00A267A7">
        <w:rPr>
          <w:rFonts w:ascii="Times New Roman" w:hAnsi="Times New Roman"/>
          <w:color w:val="0D0D0D" w:themeColor="text1" w:themeTint="F2"/>
          <w:sz w:val="28"/>
          <w:szCs w:val="20"/>
        </w:rPr>
        <w:t xml:space="preserve"> за разлика от нашата Разградска община. </w:t>
      </w:r>
      <w:r w:rsidR="008207B6">
        <w:rPr>
          <w:rFonts w:ascii="Times New Roman" w:hAnsi="Times New Roman"/>
          <w:color w:val="0D0D0D" w:themeColor="text1" w:themeTint="F2"/>
          <w:sz w:val="28"/>
          <w:szCs w:val="20"/>
        </w:rPr>
        <w:t>И във връзка</w:t>
      </w:r>
      <w:r w:rsidR="00A7424B">
        <w:rPr>
          <w:rFonts w:ascii="Times New Roman" w:hAnsi="Times New Roman"/>
          <w:color w:val="0D0D0D" w:themeColor="text1" w:themeTint="F2"/>
          <w:sz w:val="28"/>
          <w:szCs w:val="20"/>
        </w:rPr>
        <w:t xml:space="preserve"> с това, което беше изразено под формата на въпроси и на мнения, искам да добавя след</w:t>
      </w:r>
      <w:r w:rsidR="008207B6">
        <w:rPr>
          <w:rFonts w:ascii="Times New Roman" w:hAnsi="Times New Roman"/>
          <w:color w:val="0D0D0D" w:themeColor="text1" w:themeTint="F2"/>
          <w:sz w:val="28"/>
          <w:szCs w:val="20"/>
        </w:rPr>
        <w:t>ното:</w:t>
      </w:r>
      <w:r w:rsidR="00A7424B">
        <w:rPr>
          <w:rFonts w:ascii="Times New Roman" w:hAnsi="Times New Roman"/>
          <w:color w:val="0D0D0D" w:themeColor="text1" w:themeTint="F2"/>
          <w:sz w:val="28"/>
          <w:szCs w:val="20"/>
        </w:rPr>
        <w:t xml:space="preserve"> 2026 г. ще бъде от особено значение на тема битови отпадъци и дейност на общините по сметосъбирането и </w:t>
      </w:r>
      <w:proofErr w:type="spellStart"/>
      <w:r w:rsidR="00A7424B">
        <w:rPr>
          <w:rFonts w:ascii="Times New Roman" w:hAnsi="Times New Roman"/>
          <w:color w:val="0D0D0D" w:themeColor="text1" w:themeTint="F2"/>
          <w:sz w:val="28"/>
          <w:szCs w:val="20"/>
        </w:rPr>
        <w:t>сметоизвозването</w:t>
      </w:r>
      <w:proofErr w:type="spellEnd"/>
      <w:r w:rsidR="00A7424B">
        <w:rPr>
          <w:rFonts w:ascii="Times New Roman" w:hAnsi="Times New Roman"/>
          <w:color w:val="0D0D0D" w:themeColor="text1" w:themeTint="F2"/>
          <w:sz w:val="28"/>
          <w:szCs w:val="20"/>
        </w:rPr>
        <w:t>. Ние виждаме каква сага протече през 2025 г. свързана с това</w:t>
      </w:r>
      <w:r w:rsidR="008207B6">
        <w:rPr>
          <w:rFonts w:ascii="Times New Roman" w:hAnsi="Times New Roman"/>
          <w:color w:val="0D0D0D" w:themeColor="text1" w:themeTint="F2"/>
          <w:sz w:val="28"/>
          <w:szCs w:val="20"/>
        </w:rPr>
        <w:t>,</w:t>
      </w:r>
      <w:r w:rsidR="00A7424B">
        <w:rPr>
          <w:rFonts w:ascii="Times New Roman" w:hAnsi="Times New Roman"/>
          <w:color w:val="0D0D0D" w:themeColor="text1" w:themeTint="F2"/>
          <w:sz w:val="28"/>
          <w:szCs w:val="20"/>
        </w:rPr>
        <w:t xml:space="preserve"> ще се прилага ли принципа „замърсителят плаща”, как ще се прилага. То не бяха обсъждания, не бяха съгласувания, не беше туткане на разни централни ведомства, не беше и записано</w:t>
      </w:r>
      <w:r w:rsidR="008207B6">
        <w:rPr>
          <w:rFonts w:ascii="Times New Roman" w:hAnsi="Times New Roman"/>
          <w:color w:val="0D0D0D" w:themeColor="text1" w:themeTint="F2"/>
          <w:sz w:val="28"/>
          <w:szCs w:val="20"/>
        </w:rPr>
        <w:t xml:space="preserve"> в</w:t>
      </w:r>
      <w:r w:rsidR="00A7424B">
        <w:rPr>
          <w:rFonts w:ascii="Times New Roman" w:hAnsi="Times New Roman"/>
          <w:color w:val="0D0D0D" w:themeColor="text1" w:themeTint="F2"/>
          <w:sz w:val="28"/>
          <w:szCs w:val="20"/>
        </w:rPr>
        <w:t xml:space="preserve"> проекта за бюджет как ще се урежда този въпрос. И в края на краищата, какво излезе? 2026 г. този принцип, ние няма сега да го прилагаме. И чувам, без да съм прочел още официално, че щяло да има някакъв запис – нормативна разпоредба, която да казва, че до 30-ти юни общините, респективно общинските съвети, не приемат</w:t>
      </w:r>
      <w:r w:rsidR="008207B6">
        <w:rPr>
          <w:rFonts w:ascii="Times New Roman" w:hAnsi="Times New Roman"/>
          <w:color w:val="0D0D0D" w:themeColor="text1" w:themeTint="F2"/>
          <w:sz w:val="28"/>
          <w:szCs w:val="20"/>
        </w:rPr>
        <w:t xml:space="preserve"> ли</w:t>
      </w:r>
      <w:r w:rsidR="00A7424B">
        <w:rPr>
          <w:rFonts w:ascii="Times New Roman" w:hAnsi="Times New Roman"/>
          <w:color w:val="0D0D0D" w:themeColor="text1" w:themeTint="F2"/>
          <w:sz w:val="28"/>
          <w:szCs w:val="20"/>
        </w:rPr>
        <w:t xml:space="preserve"> съответните актове за прилагане на този принцип, щяло да бъде </w:t>
      </w:r>
      <w:proofErr w:type="spellStart"/>
      <w:r w:rsidR="00A7424B">
        <w:rPr>
          <w:rFonts w:ascii="Times New Roman" w:hAnsi="Times New Roman"/>
          <w:color w:val="0D0D0D" w:themeColor="text1" w:themeTint="F2"/>
          <w:sz w:val="28"/>
          <w:szCs w:val="20"/>
        </w:rPr>
        <w:t>еди</w:t>
      </w:r>
      <w:proofErr w:type="spellEnd"/>
      <w:r w:rsidR="00A7424B">
        <w:rPr>
          <w:rFonts w:ascii="Times New Roman" w:hAnsi="Times New Roman"/>
          <w:color w:val="0D0D0D" w:themeColor="text1" w:themeTint="F2"/>
          <w:sz w:val="28"/>
          <w:szCs w:val="20"/>
        </w:rPr>
        <w:t xml:space="preserve"> как си и що си. </w:t>
      </w:r>
    </w:p>
    <w:p w:rsidR="00347941" w:rsidRDefault="00347941"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Кое е важното, когато обсъждаме тази тема? Най-важното е, което нашите съграждани трябва да знаят, че за разлика от много общини, ние не променяме, не</w:t>
      </w:r>
      <w:r w:rsidR="008207B6">
        <w:rPr>
          <w:rFonts w:ascii="Times New Roman" w:hAnsi="Times New Roman"/>
          <w:color w:val="0D0D0D" w:themeColor="text1" w:themeTint="F2"/>
          <w:sz w:val="28"/>
          <w:szCs w:val="20"/>
        </w:rPr>
        <w:t xml:space="preserve"> </w:t>
      </w:r>
      <w:r>
        <w:rPr>
          <w:rFonts w:ascii="Times New Roman" w:hAnsi="Times New Roman"/>
          <w:color w:val="0D0D0D" w:themeColor="text1" w:themeTint="F2"/>
          <w:sz w:val="28"/>
          <w:szCs w:val="20"/>
        </w:rPr>
        <w:t xml:space="preserve">увеличаваме задълженията на гражданите по отношение на такса битови отпадъци, сметосъбиране и </w:t>
      </w:r>
      <w:proofErr w:type="spellStart"/>
      <w:r>
        <w:rPr>
          <w:rFonts w:ascii="Times New Roman" w:hAnsi="Times New Roman"/>
          <w:color w:val="0D0D0D" w:themeColor="text1" w:themeTint="F2"/>
          <w:sz w:val="28"/>
          <w:szCs w:val="20"/>
        </w:rPr>
        <w:t>сметоизвозване</w:t>
      </w:r>
      <w:proofErr w:type="spellEnd"/>
      <w:r>
        <w:rPr>
          <w:rFonts w:ascii="Times New Roman" w:hAnsi="Times New Roman"/>
          <w:color w:val="0D0D0D" w:themeColor="text1" w:themeTint="F2"/>
          <w:sz w:val="28"/>
          <w:szCs w:val="20"/>
        </w:rPr>
        <w:t>. От информацията, която бълва от медиите, виждате колко много общини сега на тези сесии – есента</w:t>
      </w:r>
      <w:r w:rsidR="008207B6">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увеличават тези такси. Има и общини, които не се справят добре и се налага да ползват други източници на средства</w:t>
      </w:r>
      <w:r w:rsidR="008207B6">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за да решават въпросите с битовите отпадъци. </w:t>
      </w:r>
    </w:p>
    <w:p w:rsidR="00451014" w:rsidRDefault="00451014"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03525B" w:rsidRDefault="0003525B" w:rsidP="0003525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C132FA" w:rsidRDefault="00347941" w:rsidP="00C132FA">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Господин Ненчев</w:t>
      </w:r>
      <w:r w:rsidR="008207B6">
        <w:rPr>
          <w:rFonts w:ascii="Times New Roman" w:hAnsi="Times New Roman"/>
          <w:color w:val="0D0D0D" w:themeColor="text1" w:themeTint="F2"/>
          <w:sz w:val="28"/>
          <w:szCs w:val="20"/>
        </w:rPr>
        <w:t>…</w:t>
      </w:r>
    </w:p>
    <w:p w:rsidR="00347941" w:rsidRDefault="00347941" w:rsidP="00347941">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lastRenderedPageBreak/>
        <w:t>Г-</w:t>
      </w:r>
      <w:r>
        <w:rPr>
          <w:rFonts w:ascii="Times New Roman" w:hAnsi="Times New Roman"/>
          <w:i/>
          <w:color w:val="0D0D0D" w:themeColor="text1" w:themeTint="F2"/>
          <w:sz w:val="28"/>
          <w:szCs w:val="20"/>
        </w:rPr>
        <w:t xml:space="preserve">н Стоян Ненчев </w:t>
      </w:r>
      <w:r w:rsidRPr="00B80F12">
        <w:rPr>
          <w:rFonts w:ascii="Times New Roman" w:hAnsi="Times New Roman"/>
          <w:color w:val="0D0D0D" w:themeColor="text1" w:themeTint="F2"/>
          <w:sz w:val="28"/>
          <w:szCs w:val="20"/>
        </w:rPr>
        <w:t xml:space="preserve">– </w:t>
      </w:r>
      <w:r>
        <w:rPr>
          <w:rFonts w:ascii="Times New Roman" w:hAnsi="Times New Roman"/>
          <w:color w:val="0D0D0D" w:themeColor="text1" w:themeTint="F2"/>
          <w:sz w:val="28"/>
          <w:szCs w:val="20"/>
        </w:rPr>
        <w:t>„БСП ЗА БЪЛГАРИЯ, ВМРО, БНД”</w:t>
      </w:r>
    </w:p>
    <w:p w:rsidR="00C132FA" w:rsidRDefault="00347941" w:rsidP="00C132FA">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виждаме, че при нас нещата са наред. Завършвам. Че са наред и затова нека, ако имаме въпроси, които касаят следващите докладни записки, тогава да ги поставим. А сега като констатираме, че основната цел – да не се натоварват гражданите</w:t>
      </w:r>
      <w:r w:rsidR="008207B6">
        <w:rPr>
          <w:rFonts w:ascii="Times New Roman" w:hAnsi="Times New Roman" w:cs="Times New Roman"/>
          <w:sz w:val="28"/>
          <w:szCs w:val="28"/>
        </w:rPr>
        <w:t>-</w:t>
      </w:r>
      <w:r>
        <w:rPr>
          <w:rFonts w:ascii="Times New Roman" w:hAnsi="Times New Roman" w:cs="Times New Roman"/>
          <w:sz w:val="28"/>
          <w:szCs w:val="28"/>
        </w:rPr>
        <w:t xml:space="preserve"> е спазена от вносителя и от общинската администрация, да подкрепим проекта за решение. </w:t>
      </w:r>
      <w:r w:rsidR="009241F5">
        <w:rPr>
          <w:rFonts w:ascii="Times New Roman" w:hAnsi="Times New Roman" w:cs="Times New Roman"/>
          <w:sz w:val="28"/>
          <w:szCs w:val="28"/>
        </w:rPr>
        <w:t xml:space="preserve">Завърших. </w:t>
      </w:r>
    </w:p>
    <w:p w:rsidR="00347941" w:rsidRDefault="00347941" w:rsidP="00C132FA">
      <w:pPr>
        <w:tabs>
          <w:tab w:val="left" w:pos="3969"/>
        </w:tabs>
        <w:spacing w:after="0" w:line="240" w:lineRule="auto"/>
        <w:ind w:firstLine="709"/>
        <w:jc w:val="both"/>
        <w:rPr>
          <w:rFonts w:ascii="Times New Roman" w:hAnsi="Times New Roman" w:cs="Times New Roman"/>
          <w:sz w:val="28"/>
          <w:szCs w:val="28"/>
        </w:rPr>
      </w:pPr>
    </w:p>
    <w:p w:rsidR="00347941" w:rsidRDefault="00347941" w:rsidP="00347941">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347941" w:rsidRDefault="009241F5" w:rsidP="00C132FA">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Благодаря Ви.</w:t>
      </w:r>
    </w:p>
    <w:p w:rsidR="009241F5" w:rsidRDefault="009241F5" w:rsidP="00C132FA">
      <w:pPr>
        <w:tabs>
          <w:tab w:val="left" w:pos="396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Давам думата на господин Грънчаров, за дуплика. </w:t>
      </w:r>
    </w:p>
    <w:p w:rsidR="009241F5" w:rsidRDefault="009241F5" w:rsidP="00C132FA">
      <w:pPr>
        <w:tabs>
          <w:tab w:val="left" w:pos="3969"/>
        </w:tabs>
        <w:spacing w:after="0" w:line="240" w:lineRule="auto"/>
        <w:ind w:firstLine="709"/>
        <w:jc w:val="both"/>
        <w:rPr>
          <w:rFonts w:ascii="Times New Roman" w:hAnsi="Times New Roman" w:cs="Times New Roman"/>
          <w:sz w:val="28"/>
          <w:szCs w:val="28"/>
        </w:rPr>
      </w:pPr>
    </w:p>
    <w:p w:rsidR="009241F5" w:rsidRDefault="009241F5" w:rsidP="009241F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w:t>
      </w:r>
      <w:r>
        <w:rPr>
          <w:rFonts w:ascii="Times New Roman" w:hAnsi="Times New Roman"/>
          <w:i/>
          <w:color w:val="0D0D0D" w:themeColor="text1" w:themeTint="F2"/>
          <w:sz w:val="28"/>
          <w:szCs w:val="20"/>
        </w:rPr>
        <w:t xml:space="preserve">н Мирослав Грънчаров </w:t>
      </w:r>
      <w:r w:rsidRPr="00B80F12">
        <w:rPr>
          <w:rFonts w:ascii="Times New Roman" w:hAnsi="Times New Roman"/>
          <w:color w:val="0D0D0D" w:themeColor="text1" w:themeTint="F2"/>
          <w:sz w:val="28"/>
          <w:szCs w:val="20"/>
        </w:rPr>
        <w:t xml:space="preserve">– </w:t>
      </w:r>
      <w:r>
        <w:rPr>
          <w:rFonts w:ascii="Times New Roman" w:hAnsi="Times New Roman"/>
          <w:color w:val="0D0D0D" w:themeColor="text1" w:themeTint="F2"/>
          <w:sz w:val="28"/>
          <w:szCs w:val="20"/>
        </w:rPr>
        <w:t>Коалиция „ПП-ДБ”</w:t>
      </w:r>
    </w:p>
    <w:p w:rsidR="009241F5" w:rsidRDefault="009241F5" w:rsidP="009241F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Благодаря Ви, госпожо председател.</w:t>
      </w:r>
    </w:p>
    <w:p w:rsidR="009241F5" w:rsidRDefault="009241F5" w:rsidP="009241F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Уважаеми дами и господа общински </w:t>
      </w:r>
      <w:proofErr w:type="spellStart"/>
      <w:r>
        <w:rPr>
          <w:rFonts w:ascii="Times New Roman" w:hAnsi="Times New Roman"/>
          <w:color w:val="0D0D0D" w:themeColor="text1" w:themeTint="F2"/>
          <w:sz w:val="28"/>
          <w:szCs w:val="20"/>
        </w:rPr>
        <w:t>съветници</w:t>
      </w:r>
      <w:proofErr w:type="spellEnd"/>
      <w:r>
        <w:rPr>
          <w:rFonts w:ascii="Times New Roman" w:hAnsi="Times New Roman"/>
          <w:color w:val="0D0D0D" w:themeColor="text1" w:themeTint="F2"/>
          <w:sz w:val="28"/>
          <w:szCs w:val="20"/>
        </w:rPr>
        <w:t>,</w:t>
      </w:r>
    </w:p>
    <w:p w:rsidR="009241F5" w:rsidRDefault="008207B6" w:rsidP="009241F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Аз ще си</w:t>
      </w:r>
      <w:r w:rsidR="009241F5">
        <w:rPr>
          <w:rFonts w:ascii="Times New Roman" w:hAnsi="Times New Roman"/>
          <w:color w:val="0D0D0D" w:themeColor="text1" w:themeTint="F2"/>
          <w:sz w:val="28"/>
          <w:szCs w:val="20"/>
        </w:rPr>
        <w:t xml:space="preserve"> позволя да бъда последователен в изказа си. Миналата година на план сметката, помолих администрацията да</w:t>
      </w:r>
      <w:r>
        <w:rPr>
          <w:rFonts w:ascii="Times New Roman" w:hAnsi="Times New Roman"/>
          <w:color w:val="0D0D0D" w:themeColor="text1" w:themeTint="F2"/>
          <w:sz w:val="28"/>
          <w:szCs w:val="20"/>
        </w:rPr>
        <w:t xml:space="preserve"> разсъждава върху една политика- д</w:t>
      </w:r>
      <w:r w:rsidR="009241F5">
        <w:rPr>
          <w:rFonts w:ascii="Times New Roman" w:hAnsi="Times New Roman"/>
          <w:color w:val="0D0D0D" w:themeColor="text1" w:themeTint="F2"/>
          <w:sz w:val="28"/>
          <w:szCs w:val="20"/>
        </w:rPr>
        <w:t>а засили информационната кампания по отношение на разделното събиране, защото според мен и не само според мен, но и според комисията в НСОРБ по екология, на която аз съм член, това е бъдещето в намаляване</w:t>
      </w:r>
      <w:r>
        <w:rPr>
          <w:rFonts w:ascii="Times New Roman" w:hAnsi="Times New Roman"/>
          <w:color w:val="0D0D0D" w:themeColor="text1" w:themeTint="F2"/>
          <w:sz w:val="28"/>
          <w:szCs w:val="20"/>
        </w:rPr>
        <w:t>то на отпадъците като цяло</w:t>
      </w:r>
      <w:r w:rsidR="009241F5">
        <w:rPr>
          <w:rFonts w:ascii="Times New Roman" w:hAnsi="Times New Roman"/>
          <w:color w:val="0D0D0D" w:themeColor="text1" w:themeTint="F2"/>
          <w:sz w:val="28"/>
          <w:szCs w:val="20"/>
        </w:rPr>
        <w:t>. Помолих да се завишат средствата за информационна кампания, да се направи малко по</w:t>
      </w:r>
      <w:r>
        <w:rPr>
          <w:rFonts w:ascii="Times New Roman" w:hAnsi="Times New Roman"/>
          <w:color w:val="0D0D0D" w:themeColor="text1" w:themeTint="F2"/>
          <w:sz w:val="28"/>
          <w:szCs w:val="20"/>
        </w:rPr>
        <w:t>-</w:t>
      </w:r>
      <w:r w:rsidR="009241F5">
        <w:rPr>
          <w:rFonts w:ascii="Times New Roman" w:hAnsi="Times New Roman"/>
          <w:color w:val="0D0D0D" w:themeColor="text1" w:themeTint="F2"/>
          <w:sz w:val="28"/>
          <w:szCs w:val="20"/>
        </w:rPr>
        <w:t xml:space="preserve"> креативна, малко по-интересна, за да могат нашите съграждани да разберат, че това е не само тяхна работа, но и тяхно удобство, защото ако не намали цената на такса смет, тя поне ще</w:t>
      </w:r>
      <w:r>
        <w:rPr>
          <w:rFonts w:ascii="Times New Roman" w:hAnsi="Times New Roman"/>
          <w:color w:val="0D0D0D" w:themeColor="text1" w:themeTint="F2"/>
          <w:sz w:val="28"/>
          <w:szCs w:val="20"/>
        </w:rPr>
        <w:t xml:space="preserve"> я задържи същата дълго време. П</w:t>
      </w:r>
      <w:r w:rsidR="009241F5">
        <w:rPr>
          <w:rFonts w:ascii="Times New Roman" w:hAnsi="Times New Roman"/>
          <w:color w:val="0D0D0D" w:themeColor="text1" w:themeTint="F2"/>
          <w:sz w:val="28"/>
          <w:szCs w:val="20"/>
        </w:rPr>
        <w:t xml:space="preserve">озволявам си да го повторя. Догодина ще го кажа пак. Благодаря Ви. </w:t>
      </w:r>
    </w:p>
    <w:p w:rsidR="009241F5" w:rsidRDefault="009241F5" w:rsidP="009241F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9241F5" w:rsidRDefault="009241F5" w:rsidP="009241F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sidRPr="00B80F12">
        <w:rPr>
          <w:rFonts w:ascii="Times New Roman" w:hAnsi="Times New Roman"/>
          <w:i/>
          <w:color w:val="0D0D0D" w:themeColor="text1" w:themeTint="F2"/>
          <w:sz w:val="28"/>
          <w:szCs w:val="20"/>
        </w:rPr>
        <w:t>Г-жа Галина Георгиева</w:t>
      </w:r>
      <w:r w:rsidRPr="00B80F12">
        <w:rPr>
          <w:rFonts w:ascii="Times New Roman" w:hAnsi="Times New Roman"/>
          <w:color w:val="0D0D0D" w:themeColor="text1" w:themeTint="F2"/>
          <w:sz w:val="28"/>
          <w:szCs w:val="20"/>
        </w:rPr>
        <w:t xml:space="preserve"> – Председател на </w:t>
      </w:r>
      <w:proofErr w:type="spellStart"/>
      <w:r w:rsidRPr="00B80F12">
        <w:rPr>
          <w:rFonts w:ascii="Times New Roman" w:hAnsi="Times New Roman"/>
          <w:color w:val="0D0D0D" w:themeColor="text1" w:themeTint="F2"/>
          <w:sz w:val="28"/>
          <w:szCs w:val="20"/>
        </w:rPr>
        <w:t>ОбС</w:t>
      </w:r>
      <w:proofErr w:type="spellEnd"/>
    </w:p>
    <w:p w:rsidR="009241F5" w:rsidRDefault="009241F5" w:rsidP="009241F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И аз Ви благодаря.</w:t>
      </w:r>
    </w:p>
    <w:p w:rsidR="009241F5" w:rsidRDefault="009241F5" w:rsidP="009241F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С това изчерпахме заявените искания за изказвания и други процедурни неща</w:t>
      </w:r>
      <w:r w:rsidR="008207B6">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в системата. Да приема, че дискусията е изчерпа</w:t>
      </w:r>
      <w:r w:rsidR="008207B6">
        <w:rPr>
          <w:rFonts w:ascii="Times New Roman" w:hAnsi="Times New Roman"/>
          <w:color w:val="0D0D0D" w:themeColor="text1" w:themeTint="F2"/>
          <w:sz w:val="28"/>
          <w:szCs w:val="20"/>
        </w:rPr>
        <w:t>на. Прекратявам дебатите тогава. Д</w:t>
      </w:r>
      <w:r>
        <w:rPr>
          <w:rFonts w:ascii="Times New Roman" w:hAnsi="Times New Roman"/>
          <w:color w:val="0D0D0D" w:themeColor="text1" w:themeTint="F2"/>
          <w:sz w:val="28"/>
          <w:szCs w:val="20"/>
        </w:rPr>
        <w:t xml:space="preserve">а пристъпим към гласуване на докладна записка с вх.№391. Моля, режим на гласуване по нея. </w:t>
      </w:r>
    </w:p>
    <w:p w:rsidR="009241F5" w:rsidRDefault="009241F5" w:rsidP="009241F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022DF9" w:rsidRPr="00F23B44" w:rsidRDefault="00022DF9" w:rsidP="00022DF9">
      <w:pPr>
        <w:spacing w:after="0" w:line="240" w:lineRule="auto"/>
        <w:jc w:val="center"/>
        <w:rPr>
          <w:rFonts w:ascii="Times New Roman" w:eastAsia="Times New Roman" w:hAnsi="Times New Roman"/>
          <w:b/>
          <w:bCs/>
          <w:color w:val="0D0D0D" w:themeColor="text1" w:themeTint="F2"/>
          <w:sz w:val="24"/>
          <w:szCs w:val="24"/>
          <w:lang w:val="ru-RU"/>
        </w:rPr>
      </w:pPr>
      <w:r w:rsidRPr="00F23B44">
        <w:rPr>
          <w:rFonts w:ascii="Times New Roman" w:eastAsia="Times New Roman" w:hAnsi="Times New Roman"/>
          <w:b/>
          <w:bCs/>
          <w:color w:val="0D0D0D" w:themeColor="text1" w:themeTint="F2"/>
          <w:sz w:val="24"/>
          <w:szCs w:val="24"/>
          <w:lang w:val="ru-RU"/>
        </w:rPr>
        <w:t>С П И С Ъ К</w:t>
      </w:r>
    </w:p>
    <w:p w:rsidR="00022DF9" w:rsidRPr="00F23B44" w:rsidRDefault="00022DF9" w:rsidP="00022DF9">
      <w:pPr>
        <w:spacing w:after="0" w:line="240" w:lineRule="auto"/>
        <w:jc w:val="center"/>
        <w:rPr>
          <w:rFonts w:ascii="Times New Roman" w:eastAsia="Times New Roman" w:hAnsi="Times New Roman"/>
          <w:b/>
          <w:bCs/>
          <w:color w:val="0D0D0D" w:themeColor="text1" w:themeTint="F2"/>
          <w:sz w:val="24"/>
          <w:szCs w:val="24"/>
        </w:rPr>
      </w:pPr>
      <w:r w:rsidRPr="00F23B44">
        <w:rPr>
          <w:rFonts w:ascii="Times New Roman" w:eastAsia="Times New Roman" w:hAnsi="Times New Roman"/>
          <w:b/>
          <w:bCs/>
          <w:color w:val="0D0D0D" w:themeColor="text1" w:themeTint="F2"/>
          <w:sz w:val="24"/>
          <w:szCs w:val="24"/>
        </w:rPr>
        <w:t xml:space="preserve">на общинските </w:t>
      </w:r>
      <w:proofErr w:type="spellStart"/>
      <w:r w:rsidRPr="00F23B44">
        <w:rPr>
          <w:rFonts w:ascii="Times New Roman" w:eastAsia="Times New Roman" w:hAnsi="Times New Roman"/>
          <w:b/>
          <w:bCs/>
          <w:color w:val="0D0D0D" w:themeColor="text1" w:themeTint="F2"/>
          <w:sz w:val="24"/>
          <w:szCs w:val="24"/>
        </w:rPr>
        <w:t>съветници</w:t>
      </w:r>
      <w:proofErr w:type="spellEnd"/>
      <w:r w:rsidRPr="00F23B44">
        <w:rPr>
          <w:rFonts w:ascii="Times New Roman" w:eastAsia="Times New Roman" w:hAnsi="Times New Roman"/>
          <w:b/>
          <w:bCs/>
          <w:color w:val="0D0D0D" w:themeColor="text1" w:themeTint="F2"/>
          <w:sz w:val="24"/>
          <w:szCs w:val="24"/>
        </w:rPr>
        <w:t xml:space="preserve"> от Общински съвет – Разград</w:t>
      </w:r>
    </w:p>
    <w:p w:rsidR="00022DF9" w:rsidRPr="00F23B44" w:rsidRDefault="00022DF9" w:rsidP="00022DF9">
      <w:pPr>
        <w:keepNext/>
        <w:spacing w:after="0" w:line="240" w:lineRule="auto"/>
        <w:jc w:val="center"/>
        <w:outlineLvl w:val="0"/>
        <w:rPr>
          <w:rFonts w:ascii="Times New Roman" w:eastAsia="Times New Roman" w:hAnsi="Times New Roman"/>
          <w:b/>
          <w:bCs/>
          <w:color w:val="0D0D0D" w:themeColor="text1" w:themeTint="F2"/>
          <w:sz w:val="24"/>
          <w:szCs w:val="24"/>
        </w:rPr>
      </w:pPr>
      <w:r w:rsidRPr="00F23B44">
        <w:rPr>
          <w:rFonts w:ascii="Times New Roman" w:eastAsia="Times New Roman" w:hAnsi="Times New Roman"/>
          <w:b/>
          <w:bCs/>
          <w:color w:val="0D0D0D" w:themeColor="text1" w:themeTint="F2"/>
          <w:sz w:val="24"/>
          <w:szCs w:val="24"/>
        </w:rPr>
        <w:t>Мандат 20</w:t>
      </w:r>
      <w:r>
        <w:rPr>
          <w:rFonts w:ascii="Times New Roman" w:eastAsia="Times New Roman" w:hAnsi="Times New Roman"/>
          <w:b/>
          <w:bCs/>
          <w:color w:val="0D0D0D" w:themeColor="text1" w:themeTint="F2"/>
          <w:sz w:val="24"/>
          <w:szCs w:val="24"/>
        </w:rPr>
        <w:t>23</w:t>
      </w:r>
      <w:r w:rsidRPr="00F23B44">
        <w:rPr>
          <w:rFonts w:ascii="Times New Roman" w:eastAsia="Times New Roman" w:hAnsi="Times New Roman"/>
          <w:b/>
          <w:bCs/>
          <w:color w:val="0D0D0D" w:themeColor="text1" w:themeTint="F2"/>
          <w:sz w:val="24"/>
          <w:szCs w:val="24"/>
        </w:rPr>
        <w:t xml:space="preserve"> – 202</w:t>
      </w:r>
      <w:r>
        <w:rPr>
          <w:rFonts w:ascii="Times New Roman" w:eastAsia="Times New Roman" w:hAnsi="Times New Roman"/>
          <w:b/>
          <w:bCs/>
          <w:color w:val="0D0D0D" w:themeColor="text1" w:themeTint="F2"/>
          <w:sz w:val="24"/>
          <w:szCs w:val="24"/>
        </w:rPr>
        <w:t>7</w:t>
      </w:r>
      <w:r w:rsidRPr="00F23B44">
        <w:rPr>
          <w:rFonts w:ascii="Times New Roman" w:eastAsia="Times New Roman" w:hAnsi="Times New Roman"/>
          <w:b/>
          <w:bCs/>
          <w:color w:val="0D0D0D" w:themeColor="text1" w:themeTint="F2"/>
          <w:sz w:val="24"/>
          <w:szCs w:val="24"/>
        </w:rPr>
        <w:t xml:space="preserve"> година</w:t>
      </w:r>
    </w:p>
    <w:p w:rsidR="00022DF9" w:rsidRPr="00F23B44" w:rsidRDefault="00022DF9" w:rsidP="00022DF9">
      <w:pPr>
        <w:spacing w:after="0" w:line="240" w:lineRule="auto"/>
        <w:jc w:val="center"/>
        <w:rPr>
          <w:rFonts w:ascii="Times New Roman" w:eastAsia="Times New Roman" w:hAnsi="Times New Roman"/>
          <w:b/>
          <w:bCs/>
          <w:color w:val="0D0D0D" w:themeColor="text1" w:themeTint="F2"/>
          <w:sz w:val="24"/>
          <w:szCs w:val="24"/>
        </w:rPr>
      </w:pPr>
      <w:r>
        <w:rPr>
          <w:rFonts w:ascii="Times New Roman" w:eastAsia="Times New Roman" w:hAnsi="Times New Roman"/>
          <w:b/>
          <w:bCs/>
          <w:color w:val="0D0D0D" w:themeColor="text1" w:themeTint="F2"/>
          <w:sz w:val="24"/>
          <w:szCs w:val="24"/>
        </w:rPr>
        <w:t>19</w:t>
      </w:r>
      <w:r w:rsidRPr="00F23B44">
        <w:rPr>
          <w:rFonts w:ascii="Times New Roman" w:eastAsia="Times New Roman" w:hAnsi="Times New Roman"/>
          <w:b/>
          <w:bCs/>
          <w:color w:val="0D0D0D" w:themeColor="text1" w:themeTint="F2"/>
          <w:sz w:val="24"/>
          <w:szCs w:val="24"/>
        </w:rPr>
        <w:t>.</w:t>
      </w:r>
      <w:r>
        <w:rPr>
          <w:rFonts w:ascii="Times New Roman" w:eastAsia="Times New Roman" w:hAnsi="Times New Roman"/>
          <w:b/>
          <w:bCs/>
          <w:color w:val="0D0D0D" w:themeColor="text1" w:themeTint="F2"/>
          <w:sz w:val="24"/>
          <w:szCs w:val="24"/>
        </w:rPr>
        <w:t>12</w:t>
      </w:r>
      <w:r w:rsidRPr="00F23B44">
        <w:rPr>
          <w:rFonts w:ascii="Times New Roman" w:eastAsia="Times New Roman" w:hAnsi="Times New Roman"/>
          <w:b/>
          <w:bCs/>
          <w:color w:val="0D0D0D" w:themeColor="text1" w:themeTint="F2"/>
          <w:sz w:val="24"/>
          <w:szCs w:val="24"/>
        </w:rPr>
        <w:t>.202</w:t>
      </w:r>
      <w:r>
        <w:rPr>
          <w:rFonts w:ascii="Times New Roman" w:eastAsia="Times New Roman" w:hAnsi="Times New Roman"/>
          <w:b/>
          <w:bCs/>
          <w:color w:val="0D0D0D" w:themeColor="text1" w:themeTint="F2"/>
          <w:sz w:val="24"/>
          <w:szCs w:val="24"/>
        </w:rPr>
        <w:t>5</w:t>
      </w:r>
      <w:r w:rsidRPr="00F23B44">
        <w:rPr>
          <w:rFonts w:ascii="Times New Roman" w:eastAsia="Times New Roman" w:hAnsi="Times New Roman"/>
          <w:b/>
          <w:bCs/>
          <w:color w:val="0D0D0D" w:themeColor="text1" w:themeTint="F2"/>
          <w:sz w:val="24"/>
          <w:szCs w:val="24"/>
        </w:rPr>
        <w:t xml:space="preserve"> г. – поименно гласуване</w:t>
      </w:r>
    </w:p>
    <w:p w:rsidR="00022DF9" w:rsidRPr="000D579C" w:rsidRDefault="00022DF9" w:rsidP="00022DF9">
      <w:pPr>
        <w:overflowPunct w:val="0"/>
        <w:autoSpaceDE w:val="0"/>
        <w:autoSpaceDN w:val="0"/>
        <w:adjustRightInd w:val="0"/>
        <w:spacing w:after="0" w:line="240" w:lineRule="auto"/>
        <w:rPr>
          <w:rFonts w:ascii="Times New Roman" w:eastAsia="Times New Roman" w:hAnsi="Times New Roman"/>
          <w:b/>
          <w:bCs/>
          <w:sz w:val="24"/>
          <w:szCs w:val="24"/>
        </w:rPr>
      </w:pPr>
    </w:p>
    <w:tbl>
      <w:tblPr>
        <w:tblStyle w:val="aa"/>
        <w:tblW w:w="9747" w:type="dxa"/>
        <w:tblLayout w:type="fixed"/>
        <w:tblLook w:val="04A0" w:firstRow="1" w:lastRow="0" w:firstColumn="1" w:lastColumn="0" w:noHBand="0" w:noVBand="1"/>
      </w:tblPr>
      <w:tblGrid>
        <w:gridCol w:w="605"/>
        <w:gridCol w:w="4507"/>
        <w:gridCol w:w="1659"/>
        <w:gridCol w:w="1417"/>
        <w:gridCol w:w="1559"/>
      </w:tblGrid>
      <w:tr w:rsidR="00022DF9" w:rsidRPr="000D579C" w:rsidTr="00984B5D">
        <w:trPr>
          <w:trHeight w:val="438"/>
        </w:trPr>
        <w:tc>
          <w:tcPr>
            <w:tcW w:w="605" w:type="dxa"/>
          </w:tcPr>
          <w:p w:rsidR="00022DF9" w:rsidRPr="000D579C" w:rsidRDefault="00022DF9" w:rsidP="00984B5D">
            <w:pPr>
              <w:jc w:val="center"/>
              <w:rPr>
                <w:b/>
              </w:rPr>
            </w:pPr>
            <w:r w:rsidRPr="000D579C">
              <w:rPr>
                <w:b/>
              </w:rPr>
              <w:t xml:space="preserve">№ </w:t>
            </w:r>
          </w:p>
        </w:tc>
        <w:tc>
          <w:tcPr>
            <w:tcW w:w="4507" w:type="dxa"/>
          </w:tcPr>
          <w:p w:rsidR="00022DF9" w:rsidRPr="000D579C" w:rsidRDefault="00022DF9" w:rsidP="00984B5D">
            <w:pPr>
              <w:jc w:val="center"/>
              <w:rPr>
                <w:b/>
              </w:rPr>
            </w:pPr>
            <w:r w:rsidRPr="000D579C">
              <w:rPr>
                <w:b/>
              </w:rPr>
              <w:t>Име, презиме, фамилия</w:t>
            </w:r>
          </w:p>
        </w:tc>
        <w:tc>
          <w:tcPr>
            <w:tcW w:w="1659" w:type="dxa"/>
          </w:tcPr>
          <w:p w:rsidR="00022DF9" w:rsidRPr="000D579C" w:rsidRDefault="00022DF9" w:rsidP="00984B5D">
            <w:pPr>
              <w:jc w:val="center"/>
              <w:rPr>
                <w:b/>
              </w:rPr>
            </w:pPr>
            <w:r w:rsidRPr="00F23B44">
              <w:rPr>
                <w:rFonts w:eastAsia="Times New Roman"/>
                <w:b/>
                <w:bCs/>
                <w:color w:val="0D0D0D" w:themeColor="text1" w:themeTint="F2"/>
              </w:rPr>
              <w:t>„ЗА”</w:t>
            </w:r>
          </w:p>
        </w:tc>
        <w:tc>
          <w:tcPr>
            <w:tcW w:w="1417" w:type="dxa"/>
          </w:tcPr>
          <w:p w:rsidR="00022DF9" w:rsidRPr="000D579C" w:rsidRDefault="00022DF9" w:rsidP="00984B5D">
            <w:pPr>
              <w:jc w:val="center"/>
              <w:rPr>
                <w:b/>
              </w:rPr>
            </w:pPr>
            <w:r w:rsidRPr="00F23B44">
              <w:rPr>
                <w:rFonts w:eastAsia="Times New Roman"/>
                <w:b/>
                <w:bCs/>
                <w:color w:val="0D0D0D" w:themeColor="text1" w:themeTint="F2"/>
              </w:rPr>
              <w:t>„против”</w:t>
            </w:r>
          </w:p>
        </w:tc>
        <w:tc>
          <w:tcPr>
            <w:tcW w:w="1559" w:type="dxa"/>
          </w:tcPr>
          <w:p w:rsidR="00022DF9" w:rsidRPr="000D579C" w:rsidRDefault="00022DF9" w:rsidP="00984B5D">
            <w:pPr>
              <w:jc w:val="center"/>
              <w:rPr>
                <w:b/>
              </w:rPr>
            </w:pPr>
            <w:r w:rsidRPr="00F23B44">
              <w:rPr>
                <w:rFonts w:eastAsia="Times New Roman"/>
                <w:b/>
                <w:bCs/>
                <w:color w:val="0D0D0D" w:themeColor="text1" w:themeTint="F2"/>
              </w:rPr>
              <w:t>„въздържал се”</w:t>
            </w:r>
          </w:p>
        </w:tc>
      </w:tr>
      <w:tr w:rsidR="00022DF9" w:rsidRPr="000D579C" w:rsidTr="00984B5D">
        <w:trPr>
          <w:trHeight w:val="262"/>
        </w:trPr>
        <w:tc>
          <w:tcPr>
            <w:tcW w:w="605" w:type="dxa"/>
          </w:tcPr>
          <w:p w:rsidR="00022DF9" w:rsidRPr="000D579C" w:rsidRDefault="00022DF9" w:rsidP="00984B5D">
            <w:pPr>
              <w:jc w:val="center"/>
              <w:rPr>
                <w:b/>
              </w:rPr>
            </w:pPr>
            <w:r>
              <w:rPr>
                <w:b/>
              </w:rPr>
              <w:t>1</w:t>
            </w:r>
            <w:r w:rsidRPr="000D579C">
              <w:rPr>
                <w:b/>
              </w:rPr>
              <w:t>.</w:t>
            </w:r>
          </w:p>
        </w:tc>
        <w:tc>
          <w:tcPr>
            <w:tcW w:w="4507" w:type="dxa"/>
          </w:tcPr>
          <w:p w:rsidR="00022DF9" w:rsidRPr="000D579C" w:rsidRDefault="00022DF9" w:rsidP="00984B5D">
            <w:pPr>
              <w:rPr>
                <w:b/>
              </w:rPr>
            </w:pPr>
            <w:r w:rsidRPr="000D579C">
              <w:rPr>
                <w:b/>
              </w:rPr>
              <w:t>Антон Руменов Монев</w:t>
            </w:r>
          </w:p>
        </w:tc>
        <w:tc>
          <w:tcPr>
            <w:tcW w:w="1659" w:type="dxa"/>
          </w:tcPr>
          <w:p w:rsidR="00022DF9" w:rsidRPr="000D579C" w:rsidRDefault="005733CD" w:rsidP="00984B5D">
            <w:pPr>
              <w:jc w:val="center"/>
              <w:rPr>
                <w:b/>
                <w:sz w:val="26"/>
                <w:szCs w:val="26"/>
              </w:rPr>
            </w:pPr>
            <w:r>
              <w:rPr>
                <w:b/>
                <w:sz w:val="26"/>
                <w:szCs w:val="26"/>
              </w:rPr>
              <w:t>+</w:t>
            </w:r>
          </w:p>
        </w:tc>
        <w:tc>
          <w:tcPr>
            <w:tcW w:w="1417" w:type="dxa"/>
          </w:tcPr>
          <w:p w:rsidR="00022DF9" w:rsidRPr="000D579C" w:rsidRDefault="00022DF9" w:rsidP="00984B5D">
            <w:pPr>
              <w:jc w:val="center"/>
              <w:rPr>
                <w:b/>
                <w:sz w:val="26"/>
                <w:szCs w:val="26"/>
              </w:rPr>
            </w:pPr>
          </w:p>
        </w:tc>
        <w:tc>
          <w:tcPr>
            <w:tcW w:w="1559" w:type="dxa"/>
          </w:tcPr>
          <w:p w:rsidR="00022DF9" w:rsidRPr="000D579C" w:rsidRDefault="00022DF9" w:rsidP="00984B5D">
            <w:pPr>
              <w:jc w:val="center"/>
              <w:rPr>
                <w:b/>
                <w:sz w:val="26"/>
                <w:szCs w:val="26"/>
              </w:rPr>
            </w:pPr>
          </w:p>
        </w:tc>
      </w:tr>
      <w:tr w:rsidR="00022DF9" w:rsidRPr="000D579C" w:rsidTr="00984B5D">
        <w:trPr>
          <w:trHeight w:val="181"/>
        </w:trPr>
        <w:tc>
          <w:tcPr>
            <w:tcW w:w="605" w:type="dxa"/>
          </w:tcPr>
          <w:p w:rsidR="00022DF9" w:rsidRDefault="00022DF9" w:rsidP="00984B5D">
            <w:pPr>
              <w:jc w:val="center"/>
              <w:rPr>
                <w:b/>
              </w:rPr>
            </w:pPr>
            <w:r>
              <w:rPr>
                <w:b/>
              </w:rPr>
              <w:t>2.</w:t>
            </w:r>
          </w:p>
        </w:tc>
        <w:tc>
          <w:tcPr>
            <w:tcW w:w="4507" w:type="dxa"/>
          </w:tcPr>
          <w:p w:rsidR="00022DF9" w:rsidRPr="000D579C" w:rsidRDefault="00022DF9" w:rsidP="00984B5D">
            <w:pPr>
              <w:rPr>
                <w:b/>
              </w:rPr>
            </w:pPr>
            <w:proofErr w:type="spellStart"/>
            <w:r w:rsidRPr="00692972">
              <w:rPr>
                <w:b/>
              </w:rPr>
              <w:t>Антонела</w:t>
            </w:r>
            <w:proofErr w:type="spellEnd"/>
            <w:r w:rsidRPr="00692972">
              <w:rPr>
                <w:b/>
              </w:rPr>
              <w:t xml:space="preserve"> Веселинова Маринова</w:t>
            </w:r>
          </w:p>
        </w:tc>
        <w:tc>
          <w:tcPr>
            <w:tcW w:w="1659" w:type="dxa"/>
          </w:tcPr>
          <w:p w:rsidR="00022DF9" w:rsidRPr="000D579C" w:rsidRDefault="00022DF9" w:rsidP="00984B5D">
            <w:pPr>
              <w:jc w:val="center"/>
              <w:rPr>
                <w:b/>
                <w:sz w:val="26"/>
                <w:szCs w:val="26"/>
              </w:rPr>
            </w:pPr>
            <w:r>
              <w:rPr>
                <w:b/>
              </w:rPr>
              <w:t>Отсъства</w:t>
            </w:r>
          </w:p>
        </w:tc>
        <w:tc>
          <w:tcPr>
            <w:tcW w:w="1417" w:type="dxa"/>
          </w:tcPr>
          <w:p w:rsidR="00022DF9" w:rsidRPr="000D579C" w:rsidRDefault="00022DF9" w:rsidP="00984B5D">
            <w:pPr>
              <w:jc w:val="center"/>
              <w:rPr>
                <w:b/>
                <w:sz w:val="26"/>
                <w:szCs w:val="26"/>
              </w:rPr>
            </w:pPr>
          </w:p>
        </w:tc>
        <w:tc>
          <w:tcPr>
            <w:tcW w:w="1559" w:type="dxa"/>
          </w:tcPr>
          <w:p w:rsidR="00022DF9" w:rsidRPr="000D579C" w:rsidRDefault="00022DF9" w:rsidP="00984B5D">
            <w:pPr>
              <w:jc w:val="center"/>
              <w:rPr>
                <w:b/>
                <w:sz w:val="26"/>
                <w:szCs w:val="26"/>
              </w:rPr>
            </w:pPr>
          </w:p>
        </w:tc>
      </w:tr>
      <w:tr w:rsidR="00022DF9" w:rsidRPr="000D579C" w:rsidTr="00984B5D">
        <w:tc>
          <w:tcPr>
            <w:tcW w:w="605" w:type="dxa"/>
          </w:tcPr>
          <w:p w:rsidR="00022DF9" w:rsidRPr="000D579C" w:rsidRDefault="00022DF9" w:rsidP="00984B5D">
            <w:pPr>
              <w:jc w:val="center"/>
              <w:rPr>
                <w:b/>
              </w:rPr>
            </w:pPr>
            <w:r>
              <w:rPr>
                <w:b/>
              </w:rPr>
              <w:t>3</w:t>
            </w:r>
            <w:r w:rsidRPr="000D579C">
              <w:rPr>
                <w:b/>
              </w:rPr>
              <w:t>.</w:t>
            </w:r>
          </w:p>
        </w:tc>
        <w:tc>
          <w:tcPr>
            <w:tcW w:w="4507" w:type="dxa"/>
          </w:tcPr>
          <w:p w:rsidR="00022DF9" w:rsidRPr="000D579C" w:rsidRDefault="00022DF9" w:rsidP="00984B5D">
            <w:pPr>
              <w:rPr>
                <w:b/>
              </w:rPr>
            </w:pPr>
            <w:proofErr w:type="spellStart"/>
            <w:r w:rsidRPr="000D579C">
              <w:rPr>
                <w:b/>
              </w:rPr>
              <w:t>Асение</w:t>
            </w:r>
            <w:proofErr w:type="spellEnd"/>
            <w:r w:rsidR="005733CD">
              <w:rPr>
                <w:b/>
              </w:rPr>
              <w:t xml:space="preserve"> </w:t>
            </w:r>
            <w:proofErr w:type="spellStart"/>
            <w:r w:rsidRPr="000D579C">
              <w:rPr>
                <w:b/>
              </w:rPr>
              <w:t>Фахриева</w:t>
            </w:r>
            <w:proofErr w:type="spellEnd"/>
            <w:r w:rsidRPr="000D579C">
              <w:rPr>
                <w:b/>
              </w:rPr>
              <w:t xml:space="preserve"> Касим</w:t>
            </w:r>
          </w:p>
        </w:tc>
        <w:tc>
          <w:tcPr>
            <w:tcW w:w="1659" w:type="dxa"/>
          </w:tcPr>
          <w:p w:rsidR="00022DF9" w:rsidRPr="005D6676" w:rsidRDefault="005733CD" w:rsidP="00984B5D">
            <w:pPr>
              <w:jc w:val="center"/>
              <w:rPr>
                <w:b/>
              </w:rPr>
            </w:pPr>
            <w:r>
              <w:rPr>
                <w:b/>
                <w:sz w:val="26"/>
                <w:szCs w:val="26"/>
              </w:rPr>
              <w:t>+</w:t>
            </w:r>
          </w:p>
        </w:tc>
        <w:tc>
          <w:tcPr>
            <w:tcW w:w="1417" w:type="dxa"/>
          </w:tcPr>
          <w:p w:rsidR="00022DF9" w:rsidRPr="000D579C" w:rsidRDefault="00022DF9" w:rsidP="00984B5D">
            <w:pPr>
              <w:jc w:val="center"/>
              <w:rPr>
                <w:b/>
                <w:sz w:val="26"/>
                <w:szCs w:val="26"/>
              </w:rPr>
            </w:pPr>
          </w:p>
        </w:tc>
        <w:tc>
          <w:tcPr>
            <w:tcW w:w="1559" w:type="dxa"/>
          </w:tcPr>
          <w:p w:rsidR="00022DF9" w:rsidRPr="000D579C" w:rsidRDefault="00022DF9" w:rsidP="00984B5D">
            <w:pPr>
              <w:jc w:val="center"/>
              <w:rPr>
                <w:b/>
                <w:sz w:val="26"/>
                <w:szCs w:val="26"/>
              </w:rPr>
            </w:pPr>
          </w:p>
        </w:tc>
      </w:tr>
      <w:tr w:rsidR="00022DF9" w:rsidRPr="000D579C" w:rsidTr="00984B5D">
        <w:tc>
          <w:tcPr>
            <w:tcW w:w="605" w:type="dxa"/>
          </w:tcPr>
          <w:p w:rsidR="00022DF9" w:rsidRPr="000D579C" w:rsidRDefault="00022DF9" w:rsidP="00984B5D">
            <w:pPr>
              <w:jc w:val="center"/>
              <w:rPr>
                <w:b/>
              </w:rPr>
            </w:pPr>
            <w:r>
              <w:rPr>
                <w:b/>
              </w:rPr>
              <w:t>4</w:t>
            </w:r>
            <w:r w:rsidRPr="000D579C">
              <w:rPr>
                <w:b/>
              </w:rPr>
              <w:t>.</w:t>
            </w:r>
          </w:p>
        </w:tc>
        <w:tc>
          <w:tcPr>
            <w:tcW w:w="4507" w:type="dxa"/>
          </w:tcPr>
          <w:p w:rsidR="00022DF9" w:rsidRPr="000D579C" w:rsidRDefault="00022DF9" w:rsidP="00984B5D">
            <w:pPr>
              <w:rPr>
                <w:b/>
              </w:rPr>
            </w:pPr>
            <w:r w:rsidRPr="000D579C">
              <w:rPr>
                <w:b/>
              </w:rPr>
              <w:t xml:space="preserve">Атанас Станчев </w:t>
            </w:r>
            <w:proofErr w:type="spellStart"/>
            <w:r w:rsidRPr="000D579C">
              <w:rPr>
                <w:b/>
              </w:rPr>
              <w:t>Станчев</w:t>
            </w:r>
            <w:proofErr w:type="spellEnd"/>
          </w:p>
        </w:tc>
        <w:tc>
          <w:tcPr>
            <w:tcW w:w="1659" w:type="dxa"/>
          </w:tcPr>
          <w:p w:rsidR="00022DF9" w:rsidRPr="000D579C" w:rsidRDefault="005733CD" w:rsidP="00984B5D">
            <w:pPr>
              <w:jc w:val="center"/>
              <w:rPr>
                <w:b/>
                <w:sz w:val="26"/>
                <w:szCs w:val="26"/>
              </w:rPr>
            </w:pPr>
            <w:r>
              <w:rPr>
                <w:b/>
                <w:sz w:val="26"/>
                <w:szCs w:val="26"/>
              </w:rPr>
              <w:t>+</w:t>
            </w:r>
          </w:p>
        </w:tc>
        <w:tc>
          <w:tcPr>
            <w:tcW w:w="1417" w:type="dxa"/>
          </w:tcPr>
          <w:p w:rsidR="00022DF9" w:rsidRPr="000D579C" w:rsidRDefault="00022DF9" w:rsidP="00984B5D">
            <w:pPr>
              <w:jc w:val="center"/>
              <w:rPr>
                <w:b/>
                <w:sz w:val="26"/>
                <w:szCs w:val="26"/>
              </w:rPr>
            </w:pPr>
          </w:p>
        </w:tc>
        <w:tc>
          <w:tcPr>
            <w:tcW w:w="1559" w:type="dxa"/>
          </w:tcPr>
          <w:p w:rsidR="00022DF9" w:rsidRPr="000D579C" w:rsidRDefault="00022DF9" w:rsidP="00984B5D">
            <w:pPr>
              <w:jc w:val="center"/>
              <w:rPr>
                <w:b/>
                <w:sz w:val="26"/>
                <w:szCs w:val="26"/>
              </w:rPr>
            </w:pPr>
          </w:p>
        </w:tc>
      </w:tr>
      <w:tr w:rsidR="00022DF9" w:rsidRPr="000D579C" w:rsidTr="00984B5D">
        <w:tc>
          <w:tcPr>
            <w:tcW w:w="605" w:type="dxa"/>
          </w:tcPr>
          <w:p w:rsidR="00022DF9" w:rsidRPr="000D579C" w:rsidRDefault="00022DF9" w:rsidP="00984B5D">
            <w:pPr>
              <w:jc w:val="center"/>
              <w:rPr>
                <w:b/>
              </w:rPr>
            </w:pPr>
            <w:r>
              <w:rPr>
                <w:b/>
              </w:rPr>
              <w:lastRenderedPageBreak/>
              <w:t>5</w:t>
            </w:r>
            <w:r w:rsidRPr="000D579C">
              <w:rPr>
                <w:b/>
              </w:rPr>
              <w:t>.</w:t>
            </w:r>
          </w:p>
        </w:tc>
        <w:tc>
          <w:tcPr>
            <w:tcW w:w="4507" w:type="dxa"/>
          </w:tcPr>
          <w:p w:rsidR="00022DF9" w:rsidRPr="000D579C" w:rsidRDefault="00022DF9" w:rsidP="00984B5D">
            <w:pPr>
              <w:rPr>
                <w:b/>
              </w:rPr>
            </w:pPr>
            <w:r w:rsidRPr="000D579C">
              <w:rPr>
                <w:b/>
              </w:rPr>
              <w:t>Биляна Николаева Асенова</w:t>
            </w:r>
          </w:p>
        </w:tc>
        <w:tc>
          <w:tcPr>
            <w:tcW w:w="1659" w:type="dxa"/>
          </w:tcPr>
          <w:p w:rsidR="00022DF9" w:rsidRPr="000D579C" w:rsidRDefault="005733CD" w:rsidP="00984B5D">
            <w:pPr>
              <w:jc w:val="center"/>
              <w:rPr>
                <w:b/>
                <w:sz w:val="26"/>
                <w:szCs w:val="26"/>
              </w:rPr>
            </w:pPr>
            <w:r>
              <w:rPr>
                <w:b/>
                <w:sz w:val="26"/>
                <w:szCs w:val="26"/>
              </w:rPr>
              <w:t>+</w:t>
            </w:r>
          </w:p>
        </w:tc>
        <w:tc>
          <w:tcPr>
            <w:tcW w:w="1417" w:type="dxa"/>
          </w:tcPr>
          <w:p w:rsidR="00022DF9" w:rsidRPr="000D579C" w:rsidRDefault="00022DF9" w:rsidP="00984B5D">
            <w:pPr>
              <w:jc w:val="center"/>
              <w:rPr>
                <w:b/>
                <w:sz w:val="26"/>
                <w:szCs w:val="26"/>
              </w:rPr>
            </w:pPr>
          </w:p>
        </w:tc>
        <w:tc>
          <w:tcPr>
            <w:tcW w:w="1559" w:type="dxa"/>
          </w:tcPr>
          <w:p w:rsidR="00022DF9" w:rsidRPr="000D579C" w:rsidRDefault="00022DF9" w:rsidP="00984B5D">
            <w:pPr>
              <w:jc w:val="center"/>
              <w:rPr>
                <w:b/>
                <w:sz w:val="26"/>
                <w:szCs w:val="26"/>
              </w:rPr>
            </w:pPr>
          </w:p>
        </w:tc>
      </w:tr>
      <w:tr w:rsidR="00022DF9" w:rsidRPr="000D579C" w:rsidTr="00984B5D">
        <w:tc>
          <w:tcPr>
            <w:tcW w:w="605" w:type="dxa"/>
          </w:tcPr>
          <w:p w:rsidR="00022DF9" w:rsidRPr="000D579C" w:rsidRDefault="00022DF9" w:rsidP="00984B5D">
            <w:pPr>
              <w:jc w:val="center"/>
              <w:rPr>
                <w:b/>
              </w:rPr>
            </w:pPr>
            <w:r>
              <w:rPr>
                <w:b/>
              </w:rPr>
              <w:t>6</w:t>
            </w:r>
            <w:r w:rsidRPr="000D579C">
              <w:rPr>
                <w:b/>
              </w:rPr>
              <w:t>.</w:t>
            </w:r>
          </w:p>
        </w:tc>
        <w:tc>
          <w:tcPr>
            <w:tcW w:w="4507" w:type="dxa"/>
          </w:tcPr>
          <w:p w:rsidR="00022DF9" w:rsidRPr="000D579C" w:rsidRDefault="00022DF9" w:rsidP="00984B5D">
            <w:pPr>
              <w:rPr>
                <w:b/>
              </w:rPr>
            </w:pPr>
            <w:r w:rsidRPr="000D579C">
              <w:rPr>
                <w:b/>
              </w:rPr>
              <w:t>Божидар Вълчев Божков</w:t>
            </w:r>
          </w:p>
        </w:tc>
        <w:tc>
          <w:tcPr>
            <w:tcW w:w="1659" w:type="dxa"/>
          </w:tcPr>
          <w:p w:rsidR="00022DF9" w:rsidRPr="000D579C" w:rsidRDefault="005733CD" w:rsidP="00984B5D">
            <w:pPr>
              <w:jc w:val="center"/>
              <w:rPr>
                <w:b/>
                <w:sz w:val="26"/>
                <w:szCs w:val="26"/>
              </w:rPr>
            </w:pPr>
            <w:r>
              <w:rPr>
                <w:b/>
                <w:sz w:val="26"/>
                <w:szCs w:val="26"/>
              </w:rPr>
              <w:t>+</w:t>
            </w:r>
          </w:p>
        </w:tc>
        <w:tc>
          <w:tcPr>
            <w:tcW w:w="1417" w:type="dxa"/>
          </w:tcPr>
          <w:p w:rsidR="00022DF9" w:rsidRPr="000D579C" w:rsidRDefault="00022DF9" w:rsidP="00984B5D">
            <w:pPr>
              <w:jc w:val="center"/>
              <w:rPr>
                <w:b/>
                <w:sz w:val="26"/>
                <w:szCs w:val="26"/>
              </w:rPr>
            </w:pPr>
          </w:p>
        </w:tc>
        <w:tc>
          <w:tcPr>
            <w:tcW w:w="1559" w:type="dxa"/>
          </w:tcPr>
          <w:p w:rsidR="00022DF9" w:rsidRPr="000D579C" w:rsidRDefault="00022DF9" w:rsidP="00984B5D">
            <w:pPr>
              <w:jc w:val="center"/>
              <w:rPr>
                <w:b/>
                <w:sz w:val="26"/>
                <w:szCs w:val="26"/>
              </w:rPr>
            </w:pPr>
          </w:p>
        </w:tc>
      </w:tr>
      <w:tr w:rsidR="00022DF9" w:rsidRPr="000D579C" w:rsidTr="00984B5D">
        <w:tc>
          <w:tcPr>
            <w:tcW w:w="605" w:type="dxa"/>
          </w:tcPr>
          <w:p w:rsidR="00022DF9" w:rsidRPr="000D579C" w:rsidRDefault="00022DF9" w:rsidP="00984B5D">
            <w:pPr>
              <w:jc w:val="center"/>
              <w:rPr>
                <w:b/>
              </w:rPr>
            </w:pPr>
            <w:r>
              <w:rPr>
                <w:b/>
              </w:rPr>
              <w:t>7</w:t>
            </w:r>
            <w:r w:rsidRPr="000D579C">
              <w:rPr>
                <w:b/>
              </w:rPr>
              <w:t>.</w:t>
            </w:r>
          </w:p>
        </w:tc>
        <w:tc>
          <w:tcPr>
            <w:tcW w:w="4507" w:type="dxa"/>
          </w:tcPr>
          <w:p w:rsidR="00022DF9" w:rsidRPr="000D579C" w:rsidRDefault="00022DF9" w:rsidP="00984B5D">
            <w:pPr>
              <w:rPr>
                <w:b/>
              </w:rPr>
            </w:pPr>
            <w:r w:rsidRPr="000D579C">
              <w:rPr>
                <w:b/>
              </w:rPr>
              <w:t>Валентин Стефанов Василев</w:t>
            </w:r>
          </w:p>
        </w:tc>
        <w:tc>
          <w:tcPr>
            <w:tcW w:w="1659" w:type="dxa"/>
          </w:tcPr>
          <w:p w:rsidR="00022DF9" w:rsidRPr="000D579C" w:rsidRDefault="00022DF9" w:rsidP="00984B5D">
            <w:pPr>
              <w:jc w:val="center"/>
              <w:rPr>
                <w:b/>
                <w:sz w:val="26"/>
                <w:szCs w:val="26"/>
                <w:lang w:val="en-US"/>
              </w:rPr>
            </w:pPr>
          </w:p>
        </w:tc>
        <w:tc>
          <w:tcPr>
            <w:tcW w:w="1417" w:type="dxa"/>
          </w:tcPr>
          <w:p w:rsidR="00022DF9" w:rsidRPr="000D579C" w:rsidRDefault="00022DF9" w:rsidP="00984B5D">
            <w:pPr>
              <w:jc w:val="center"/>
              <w:rPr>
                <w:b/>
                <w:sz w:val="26"/>
                <w:szCs w:val="26"/>
                <w:lang w:val="en-US"/>
              </w:rPr>
            </w:pPr>
          </w:p>
        </w:tc>
        <w:tc>
          <w:tcPr>
            <w:tcW w:w="1559" w:type="dxa"/>
          </w:tcPr>
          <w:p w:rsidR="00022DF9" w:rsidRPr="005733CD" w:rsidRDefault="005733CD" w:rsidP="00984B5D">
            <w:pPr>
              <w:jc w:val="center"/>
              <w:rPr>
                <w:b/>
                <w:sz w:val="26"/>
                <w:szCs w:val="26"/>
              </w:rPr>
            </w:pPr>
            <w:r>
              <w:rPr>
                <w:b/>
                <w:sz w:val="26"/>
                <w:szCs w:val="26"/>
              </w:rPr>
              <w:t>+</w:t>
            </w:r>
          </w:p>
        </w:tc>
      </w:tr>
      <w:tr w:rsidR="00022DF9" w:rsidRPr="000D579C" w:rsidTr="00984B5D">
        <w:tc>
          <w:tcPr>
            <w:tcW w:w="605" w:type="dxa"/>
          </w:tcPr>
          <w:p w:rsidR="00022DF9" w:rsidRPr="000D579C" w:rsidRDefault="00022DF9" w:rsidP="00984B5D">
            <w:pPr>
              <w:jc w:val="center"/>
              <w:rPr>
                <w:b/>
              </w:rPr>
            </w:pPr>
            <w:r>
              <w:rPr>
                <w:b/>
              </w:rPr>
              <w:t>8</w:t>
            </w:r>
            <w:r w:rsidRPr="000D579C">
              <w:rPr>
                <w:b/>
              </w:rPr>
              <w:t>.</w:t>
            </w:r>
          </w:p>
        </w:tc>
        <w:tc>
          <w:tcPr>
            <w:tcW w:w="4507" w:type="dxa"/>
          </w:tcPr>
          <w:p w:rsidR="00022DF9" w:rsidRPr="000D579C" w:rsidRDefault="00022DF9" w:rsidP="00984B5D">
            <w:pPr>
              <w:rPr>
                <w:b/>
              </w:rPr>
            </w:pPr>
            <w:r w:rsidRPr="000D579C">
              <w:rPr>
                <w:b/>
              </w:rPr>
              <w:t xml:space="preserve">Валентина Маркова </w:t>
            </w:r>
            <w:proofErr w:type="spellStart"/>
            <w:r w:rsidRPr="000D579C">
              <w:rPr>
                <w:b/>
              </w:rPr>
              <w:t>Френкева-Белчева</w:t>
            </w:r>
            <w:proofErr w:type="spellEnd"/>
          </w:p>
        </w:tc>
        <w:tc>
          <w:tcPr>
            <w:tcW w:w="1659" w:type="dxa"/>
          </w:tcPr>
          <w:p w:rsidR="00022DF9" w:rsidRPr="000D579C" w:rsidRDefault="005733CD" w:rsidP="00984B5D">
            <w:pPr>
              <w:jc w:val="center"/>
              <w:rPr>
                <w:b/>
                <w:sz w:val="26"/>
                <w:szCs w:val="26"/>
              </w:rPr>
            </w:pPr>
            <w:r>
              <w:rPr>
                <w:b/>
                <w:sz w:val="26"/>
                <w:szCs w:val="26"/>
              </w:rPr>
              <w:t>+</w:t>
            </w:r>
          </w:p>
        </w:tc>
        <w:tc>
          <w:tcPr>
            <w:tcW w:w="1417" w:type="dxa"/>
          </w:tcPr>
          <w:p w:rsidR="00022DF9" w:rsidRPr="000D579C" w:rsidRDefault="00022DF9" w:rsidP="00984B5D">
            <w:pPr>
              <w:jc w:val="center"/>
              <w:rPr>
                <w:b/>
                <w:sz w:val="26"/>
                <w:szCs w:val="26"/>
              </w:rPr>
            </w:pPr>
          </w:p>
        </w:tc>
        <w:tc>
          <w:tcPr>
            <w:tcW w:w="1559" w:type="dxa"/>
          </w:tcPr>
          <w:p w:rsidR="00022DF9" w:rsidRPr="000D579C" w:rsidRDefault="00022DF9" w:rsidP="00984B5D">
            <w:pPr>
              <w:jc w:val="center"/>
              <w:rPr>
                <w:b/>
                <w:sz w:val="26"/>
                <w:szCs w:val="26"/>
              </w:rPr>
            </w:pPr>
          </w:p>
        </w:tc>
      </w:tr>
      <w:tr w:rsidR="00022DF9" w:rsidRPr="000D579C" w:rsidTr="00984B5D">
        <w:tc>
          <w:tcPr>
            <w:tcW w:w="605" w:type="dxa"/>
          </w:tcPr>
          <w:p w:rsidR="00022DF9" w:rsidRPr="000D579C" w:rsidRDefault="00022DF9" w:rsidP="00984B5D">
            <w:pPr>
              <w:jc w:val="center"/>
              <w:rPr>
                <w:b/>
              </w:rPr>
            </w:pPr>
            <w:r>
              <w:rPr>
                <w:b/>
              </w:rPr>
              <w:t>9</w:t>
            </w:r>
            <w:r w:rsidRPr="000D579C">
              <w:rPr>
                <w:b/>
              </w:rPr>
              <w:t>.</w:t>
            </w:r>
          </w:p>
        </w:tc>
        <w:tc>
          <w:tcPr>
            <w:tcW w:w="4507" w:type="dxa"/>
          </w:tcPr>
          <w:p w:rsidR="00022DF9" w:rsidRPr="000D579C" w:rsidRDefault="00022DF9" w:rsidP="00984B5D">
            <w:pPr>
              <w:rPr>
                <w:b/>
              </w:rPr>
            </w:pPr>
            <w:r w:rsidRPr="000D579C">
              <w:rPr>
                <w:b/>
              </w:rPr>
              <w:t>Галина Милкова Георгиева-Маринова</w:t>
            </w:r>
          </w:p>
        </w:tc>
        <w:tc>
          <w:tcPr>
            <w:tcW w:w="1659" w:type="dxa"/>
          </w:tcPr>
          <w:p w:rsidR="00022DF9" w:rsidRPr="000D579C" w:rsidRDefault="005733CD" w:rsidP="00984B5D">
            <w:pPr>
              <w:jc w:val="center"/>
              <w:rPr>
                <w:b/>
                <w:sz w:val="26"/>
                <w:szCs w:val="26"/>
                <w:lang w:val="en-US"/>
              </w:rPr>
            </w:pPr>
            <w:r>
              <w:rPr>
                <w:b/>
                <w:sz w:val="26"/>
                <w:szCs w:val="26"/>
              </w:rPr>
              <w:t>+</w:t>
            </w:r>
          </w:p>
        </w:tc>
        <w:tc>
          <w:tcPr>
            <w:tcW w:w="1417" w:type="dxa"/>
          </w:tcPr>
          <w:p w:rsidR="00022DF9" w:rsidRPr="000D579C" w:rsidRDefault="00022DF9" w:rsidP="00984B5D">
            <w:pPr>
              <w:jc w:val="center"/>
              <w:rPr>
                <w:b/>
                <w:sz w:val="26"/>
                <w:szCs w:val="26"/>
                <w:lang w:val="en-US"/>
              </w:rPr>
            </w:pPr>
          </w:p>
        </w:tc>
        <w:tc>
          <w:tcPr>
            <w:tcW w:w="1559" w:type="dxa"/>
          </w:tcPr>
          <w:p w:rsidR="00022DF9" w:rsidRPr="000D579C" w:rsidRDefault="00022DF9" w:rsidP="00984B5D">
            <w:pPr>
              <w:jc w:val="center"/>
              <w:rPr>
                <w:b/>
                <w:sz w:val="26"/>
                <w:szCs w:val="26"/>
                <w:lang w:val="en-US"/>
              </w:rPr>
            </w:pPr>
          </w:p>
        </w:tc>
      </w:tr>
      <w:tr w:rsidR="00022DF9" w:rsidRPr="000D579C" w:rsidTr="00984B5D">
        <w:tc>
          <w:tcPr>
            <w:tcW w:w="605" w:type="dxa"/>
          </w:tcPr>
          <w:p w:rsidR="00022DF9" w:rsidRPr="000D579C" w:rsidRDefault="00022DF9" w:rsidP="00984B5D">
            <w:pPr>
              <w:jc w:val="center"/>
              <w:rPr>
                <w:b/>
              </w:rPr>
            </w:pPr>
            <w:r w:rsidRPr="000D579C">
              <w:rPr>
                <w:b/>
              </w:rPr>
              <w:t>1</w:t>
            </w:r>
            <w:r>
              <w:rPr>
                <w:b/>
              </w:rPr>
              <w:t>0</w:t>
            </w:r>
            <w:r w:rsidRPr="000D579C">
              <w:rPr>
                <w:b/>
              </w:rPr>
              <w:t>.</w:t>
            </w:r>
          </w:p>
        </w:tc>
        <w:tc>
          <w:tcPr>
            <w:tcW w:w="4507" w:type="dxa"/>
          </w:tcPr>
          <w:p w:rsidR="00022DF9" w:rsidRPr="000D579C" w:rsidRDefault="00022DF9" w:rsidP="00984B5D">
            <w:pPr>
              <w:rPr>
                <w:b/>
              </w:rPr>
            </w:pPr>
            <w:r w:rsidRPr="000D579C">
              <w:rPr>
                <w:b/>
              </w:rPr>
              <w:t xml:space="preserve">Елис Салиева </w:t>
            </w:r>
            <w:proofErr w:type="spellStart"/>
            <w:r w:rsidRPr="000D579C">
              <w:rPr>
                <w:b/>
              </w:rPr>
              <w:t>Фейзиева</w:t>
            </w:r>
            <w:proofErr w:type="spellEnd"/>
          </w:p>
        </w:tc>
        <w:tc>
          <w:tcPr>
            <w:tcW w:w="1659" w:type="dxa"/>
          </w:tcPr>
          <w:p w:rsidR="00022DF9" w:rsidRPr="000D579C" w:rsidRDefault="005733CD" w:rsidP="00984B5D">
            <w:pPr>
              <w:jc w:val="center"/>
              <w:rPr>
                <w:b/>
                <w:sz w:val="26"/>
                <w:szCs w:val="26"/>
              </w:rPr>
            </w:pPr>
            <w:r>
              <w:rPr>
                <w:b/>
                <w:sz w:val="26"/>
                <w:szCs w:val="26"/>
              </w:rPr>
              <w:t>+</w:t>
            </w:r>
          </w:p>
        </w:tc>
        <w:tc>
          <w:tcPr>
            <w:tcW w:w="1417" w:type="dxa"/>
          </w:tcPr>
          <w:p w:rsidR="00022DF9" w:rsidRPr="000D579C" w:rsidRDefault="00022DF9" w:rsidP="00984B5D">
            <w:pPr>
              <w:jc w:val="center"/>
              <w:rPr>
                <w:b/>
                <w:sz w:val="26"/>
                <w:szCs w:val="26"/>
              </w:rPr>
            </w:pPr>
          </w:p>
        </w:tc>
        <w:tc>
          <w:tcPr>
            <w:tcW w:w="1559" w:type="dxa"/>
          </w:tcPr>
          <w:p w:rsidR="00022DF9" w:rsidRPr="000D579C" w:rsidRDefault="00022DF9" w:rsidP="00984B5D">
            <w:pPr>
              <w:jc w:val="center"/>
              <w:rPr>
                <w:b/>
                <w:sz w:val="26"/>
                <w:szCs w:val="26"/>
              </w:rPr>
            </w:pPr>
          </w:p>
        </w:tc>
      </w:tr>
      <w:tr w:rsidR="00022DF9" w:rsidRPr="000D579C" w:rsidTr="00984B5D">
        <w:tc>
          <w:tcPr>
            <w:tcW w:w="605" w:type="dxa"/>
          </w:tcPr>
          <w:p w:rsidR="00022DF9" w:rsidRPr="000D579C" w:rsidRDefault="00022DF9" w:rsidP="00984B5D">
            <w:pPr>
              <w:jc w:val="center"/>
              <w:rPr>
                <w:b/>
              </w:rPr>
            </w:pPr>
            <w:r>
              <w:rPr>
                <w:b/>
              </w:rPr>
              <w:t>11</w:t>
            </w:r>
            <w:r w:rsidRPr="000D579C">
              <w:rPr>
                <w:b/>
              </w:rPr>
              <w:t>.</w:t>
            </w:r>
          </w:p>
        </w:tc>
        <w:tc>
          <w:tcPr>
            <w:tcW w:w="4507" w:type="dxa"/>
          </w:tcPr>
          <w:p w:rsidR="00022DF9" w:rsidRPr="000D579C" w:rsidRDefault="00022DF9" w:rsidP="00984B5D">
            <w:pPr>
              <w:rPr>
                <w:b/>
              </w:rPr>
            </w:pPr>
            <w:proofErr w:type="spellStart"/>
            <w:r w:rsidRPr="000D579C">
              <w:rPr>
                <w:b/>
              </w:rPr>
              <w:t>Зафер</w:t>
            </w:r>
            <w:proofErr w:type="spellEnd"/>
            <w:r w:rsidRPr="000D579C">
              <w:rPr>
                <w:b/>
              </w:rPr>
              <w:t xml:space="preserve"> Ахмед Хюсеин</w:t>
            </w:r>
          </w:p>
        </w:tc>
        <w:tc>
          <w:tcPr>
            <w:tcW w:w="1659" w:type="dxa"/>
          </w:tcPr>
          <w:p w:rsidR="00022DF9" w:rsidRPr="000D579C" w:rsidRDefault="005733CD" w:rsidP="00984B5D">
            <w:pPr>
              <w:jc w:val="center"/>
              <w:rPr>
                <w:b/>
                <w:sz w:val="26"/>
                <w:szCs w:val="26"/>
              </w:rPr>
            </w:pPr>
            <w:r>
              <w:rPr>
                <w:b/>
                <w:sz w:val="26"/>
                <w:szCs w:val="26"/>
              </w:rPr>
              <w:t>+</w:t>
            </w:r>
          </w:p>
        </w:tc>
        <w:tc>
          <w:tcPr>
            <w:tcW w:w="1417" w:type="dxa"/>
          </w:tcPr>
          <w:p w:rsidR="00022DF9" w:rsidRPr="000D579C" w:rsidRDefault="00022DF9" w:rsidP="00984B5D">
            <w:pPr>
              <w:jc w:val="center"/>
              <w:rPr>
                <w:b/>
                <w:sz w:val="26"/>
                <w:szCs w:val="26"/>
              </w:rPr>
            </w:pPr>
          </w:p>
        </w:tc>
        <w:tc>
          <w:tcPr>
            <w:tcW w:w="1559" w:type="dxa"/>
          </w:tcPr>
          <w:p w:rsidR="00022DF9" w:rsidRPr="000D579C" w:rsidRDefault="00022DF9" w:rsidP="00984B5D">
            <w:pPr>
              <w:jc w:val="center"/>
              <w:rPr>
                <w:b/>
                <w:sz w:val="26"/>
                <w:szCs w:val="26"/>
              </w:rPr>
            </w:pPr>
          </w:p>
        </w:tc>
      </w:tr>
      <w:tr w:rsidR="00022DF9" w:rsidRPr="000D579C" w:rsidTr="00984B5D">
        <w:tc>
          <w:tcPr>
            <w:tcW w:w="605" w:type="dxa"/>
          </w:tcPr>
          <w:p w:rsidR="00022DF9" w:rsidRPr="000D579C" w:rsidRDefault="00022DF9" w:rsidP="00984B5D">
            <w:pPr>
              <w:jc w:val="center"/>
              <w:rPr>
                <w:b/>
              </w:rPr>
            </w:pPr>
            <w:r w:rsidRPr="000D579C">
              <w:rPr>
                <w:b/>
              </w:rPr>
              <w:t>1</w:t>
            </w:r>
            <w:r>
              <w:rPr>
                <w:b/>
              </w:rPr>
              <w:t>2</w:t>
            </w:r>
            <w:r w:rsidRPr="000D579C">
              <w:rPr>
                <w:b/>
              </w:rPr>
              <w:t>.</w:t>
            </w:r>
          </w:p>
        </w:tc>
        <w:tc>
          <w:tcPr>
            <w:tcW w:w="4507" w:type="dxa"/>
          </w:tcPr>
          <w:p w:rsidR="00022DF9" w:rsidRPr="000D579C" w:rsidRDefault="00022DF9" w:rsidP="00984B5D">
            <w:pPr>
              <w:rPr>
                <w:b/>
              </w:rPr>
            </w:pPr>
            <w:r w:rsidRPr="000D579C">
              <w:rPr>
                <w:b/>
              </w:rPr>
              <w:t>Ивайло Иванов Хъневски</w:t>
            </w:r>
          </w:p>
        </w:tc>
        <w:tc>
          <w:tcPr>
            <w:tcW w:w="1659" w:type="dxa"/>
          </w:tcPr>
          <w:p w:rsidR="00022DF9" w:rsidRPr="00001671" w:rsidRDefault="00022DF9" w:rsidP="00984B5D">
            <w:pPr>
              <w:jc w:val="center"/>
              <w:rPr>
                <w:b/>
              </w:rPr>
            </w:pPr>
            <w:r>
              <w:rPr>
                <w:b/>
              </w:rPr>
              <w:t>Отсъства</w:t>
            </w:r>
          </w:p>
        </w:tc>
        <w:tc>
          <w:tcPr>
            <w:tcW w:w="1417" w:type="dxa"/>
          </w:tcPr>
          <w:p w:rsidR="00022DF9" w:rsidRPr="000D579C" w:rsidRDefault="00022DF9" w:rsidP="00984B5D">
            <w:pPr>
              <w:jc w:val="center"/>
              <w:rPr>
                <w:b/>
                <w:sz w:val="26"/>
                <w:szCs w:val="26"/>
              </w:rPr>
            </w:pPr>
          </w:p>
        </w:tc>
        <w:tc>
          <w:tcPr>
            <w:tcW w:w="1559" w:type="dxa"/>
          </w:tcPr>
          <w:p w:rsidR="00022DF9" w:rsidRPr="000D579C" w:rsidRDefault="00022DF9" w:rsidP="00984B5D">
            <w:pPr>
              <w:jc w:val="center"/>
              <w:rPr>
                <w:b/>
                <w:sz w:val="26"/>
                <w:szCs w:val="26"/>
              </w:rPr>
            </w:pPr>
          </w:p>
        </w:tc>
      </w:tr>
      <w:tr w:rsidR="00022DF9" w:rsidRPr="000D579C" w:rsidTr="00984B5D">
        <w:tc>
          <w:tcPr>
            <w:tcW w:w="605" w:type="dxa"/>
          </w:tcPr>
          <w:p w:rsidR="00022DF9" w:rsidRPr="000D579C" w:rsidRDefault="00022DF9" w:rsidP="00984B5D">
            <w:pPr>
              <w:jc w:val="center"/>
              <w:rPr>
                <w:b/>
              </w:rPr>
            </w:pPr>
            <w:r w:rsidRPr="000D579C">
              <w:rPr>
                <w:b/>
              </w:rPr>
              <w:t>1</w:t>
            </w:r>
            <w:r>
              <w:rPr>
                <w:b/>
              </w:rPr>
              <w:t>3</w:t>
            </w:r>
            <w:r w:rsidRPr="000D579C">
              <w:rPr>
                <w:b/>
              </w:rPr>
              <w:t>.</w:t>
            </w:r>
          </w:p>
        </w:tc>
        <w:tc>
          <w:tcPr>
            <w:tcW w:w="4507" w:type="dxa"/>
          </w:tcPr>
          <w:p w:rsidR="00022DF9" w:rsidRPr="000D579C" w:rsidRDefault="00022DF9" w:rsidP="00984B5D">
            <w:pPr>
              <w:rPr>
                <w:b/>
              </w:rPr>
            </w:pPr>
            <w:r w:rsidRPr="000D579C">
              <w:rPr>
                <w:b/>
              </w:rPr>
              <w:t>Ивелина Любомирова Ангелова</w:t>
            </w:r>
          </w:p>
        </w:tc>
        <w:tc>
          <w:tcPr>
            <w:tcW w:w="1659" w:type="dxa"/>
          </w:tcPr>
          <w:p w:rsidR="00022DF9" w:rsidRPr="000D579C" w:rsidRDefault="005733CD" w:rsidP="00984B5D">
            <w:pPr>
              <w:jc w:val="center"/>
              <w:rPr>
                <w:b/>
                <w:sz w:val="26"/>
                <w:szCs w:val="26"/>
                <w:lang w:val="en-US"/>
              </w:rPr>
            </w:pPr>
            <w:r>
              <w:rPr>
                <w:b/>
                <w:sz w:val="26"/>
                <w:szCs w:val="26"/>
              </w:rPr>
              <w:t>+</w:t>
            </w:r>
          </w:p>
        </w:tc>
        <w:tc>
          <w:tcPr>
            <w:tcW w:w="1417" w:type="dxa"/>
          </w:tcPr>
          <w:p w:rsidR="00022DF9" w:rsidRPr="000D579C" w:rsidRDefault="00022DF9" w:rsidP="00984B5D">
            <w:pPr>
              <w:jc w:val="center"/>
              <w:rPr>
                <w:b/>
                <w:sz w:val="26"/>
                <w:szCs w:val="26"/>
                <w:lang w:val="en-US"/>
              </w:rPr>
            </w:pPr>
          </w:p>
        </w:tc>
        <w:tc>
          <w:tcPr>
            <w:tcW w:w="1559" w:type="dxa"/>
          </w:tcPr>
          <w:p w:rsidR="00022DF9" w:rsidRPr="000D579C" w:rsidRDefault="00022DF9" w:rsidP="00984B5D">
            <w:pPr>
              <w:jc w:val="center"/>
              <w:rPr>
                <w:b/>
                <w:sz w:val="26"/>
                <w:szCs w:val="26"/>
                <w:lang w:val="en-US"/>
              </w:rPr>
            </w:pPr>
          </w:p>
        </w:tc>
      </w:tr>
      <w:tr w:rsidR="00022DF9" w:rsidRPr="000D579C" w:rsidTr="00984B5D">
        <w:tc>
          <w:tcPr>
            <w:tcW w:w="605" w:type="dxa"/>
          </w:tcPr>
          <w:p w:rsidR="00022DF9" w:rsidRPr="000D579C" w:rsidRDefault="00022DF9" w:rsidP="00984B5D">
            <w:pPr>
              <w:jc w:val="center"/>
              <w:rPr>
                <w:b/>
              </w:rPr>
            </w:pPr>
            <w:r w:rsidRPr="000D579C">
              <w:rPr>
                <w:b/>
              </w:rPr>
              <w:t>1</w:t>
            </w:r>
            <w:r>
              <w:rPr>
                <w:b/>
              </w:rPr>
              <w:t>4</w:t>
            </w:r>
            <w:r w:rsidRPr="000D579C">
              <w:rPr>
                <w:b/>
              </w:rPr>
              <w:t>.</w:t>
            </w:r>
          </w:p>
        </w:tc>
        <w:tc>
          <w:tcPr>
            <w:tcW w:w="4507" w:type="dxa"/>
          </w:tcPr>
          <w:p w:rsidR="00022DF9" w:rsidRPr="000D579C" w:rsidRDefault="00022DF9" w:rsidP="00984B5D">
            <w:pPr>
              <w:rPr>
                <w:b/>
              </w:rPr>
            </w:pPr>
            <w:r w:rsidRPr="000D579C">
              <w:rPr>
                <w:b/>
              </w:rPr>
              <w:t>Калоян Руменов Монев</w:t>
            </w:r>
          </w:p>
        </w:tc>
        <w:tc>
          <w:tcPr>
            <w:tcW w:w="1659" w:type="dxa"/>
          </w:tcPr>
          <w:p w:rsidR="00022DF9" w:rsidRPr="005733CD" w:rsidRDefault="005733CD" w:rsidP="00984B5D">
            <w:pPr>
              <w:jc w:val="center"/>
              <w:rPr>
                <w:b/>
              </w:rPr>
            </w:pPr>
            <w:r>
              <w:rPr>
                <w:b/>
              </w:rPr>
              <w:t>Не участва</w:t>
            </w:r>
          </w:p>
        </w:tc>
        <w:tc>
          <w:tcPr>
            <w:tcW w:w="1417" w:type="dxa"/>
          </w:tcPr>
          <w:p w:rsidR="00022DF9" w:rsidRPr="000D579C" w:rsidRDefault="00022DF9" w:rsidP="00984B5D">
            <w:pPr>
              <w:jc w:val="center"/>
              <w:rPr>
                <w:b/>
                <w:sz w:val="26"/>
                <w:szCs w:val="26"/>
                <w:lang w:val="en-US"/>
              </w:rPr>
            </w:pPr>
          </w:p>
        </w:tc>
        <w:tc>
          <w:tcPr>
            <w:tcW w:w="1559" w:type="dxa"/>
          </w:tcPr>
          <w:p w:rsidR="00022DF9" w:rsidRPr="000D579C" w:rsidRDefault="00022DF9" w:rsidP="00984B5D">
            <w:pPr>
              <w:jc w:val="center"/>
              <w:rPr>
                <w:b/>
                <w:sz w:val="26"/>
                <w:szCs w:val="26"/>
                <w:lang w:val="en-US"/>
              </w:rPr>
            </w:pPr>
          </w:p>
        </w:tc>
      </w:tr>
      <w:tr w:rsidR="00022DF9" w:rsidRPr="000D579C" w:rsidTr="00984B5D">
        <w:tc>
          <w:tcPr>
            <w:tcW w:w="605" w:type="dxa"/>
          </w:tcPr>
          <w:p w:rsidR="00022DF9" w:rsidRPr="000D579C" w:rsidRDefault="00022DF9" w:rsidP="00984B5D">
            <w:pPr>
              <w:jc w:val="center"/>
              <w:rPr>
                <w:b/>
              </w:rPr>
            </w:pPr>
            <w:r w:rsidRPr="000D579C">
              <w:rPr>
                <w:b/>
              </w:rPr>
              <w:t>1</w:t>
            </w:r>
            <w:r>
              <w:rPr>
                <w:b/>
              </w:rPr>
              <w:t>5</w:t>
            </w:r>
            <w:r w:rsidRPr="000D579C">
              <w:rPr>
                <w:b/>
              </w:rPr>
              <w:t>.</w:t>
            </w:r>
          </w:p>
        </w:tc>
        <w:tc>
          <w:tcPr>
            <w:tcW w:w="4507" w:type="dxa"/>
          </w:tcPr>
          <w:p w:rsidR="00022DF9" w:rsidRPr="000D579C" w:rsidRDefault="00022DF9" w:rsidP="00984B5D">
            <w:pPr>
              <w:rPr>
                <w:b/>
              </w:rPr>
            </w:pPr>
            <w:r w:rsidRPr="000D579C">
              <w:rPr>
                <w:b/>
              </w:rPr>
              <w:t>Левент Али Апти</w:t>
            </w:r>
          </w:p>
        </w:tc>
        <w:tc>
          <w:tcPr>
            <w:tcW w:w="1659" w:type="dxa"/>
          </w:tcPr>
          <w:p w:rsidR="00022DF9" w:rsidRPr="000D579C" w:rsidRDefault="00022DF9" w:rsidP="00984B5D">
            <w:pPr>
              <w:jc w:val="center"/>
              <w:rPr>
                <w:b/>
                <w:sz w:val="26"/>
                <w:szCs w:val="26"/>
                <w:lang w:val="en-US"/>
              </w:rPr>
            </w:pPr>
            <w:r>
              <w:rPr>
                <w:b/>
              </w:rPr>
              <w:t>Отсъства</w:t>
            </w:r>
          </w:p>
        </w:tc>
        <w:tc>
          <w:tcPr>
            <w:tcW w:w="1417" w:type="dxa"/>
          </w:tcPr>
          <w:p w:rsidR="00022DF9" w:rsidRPr="000D579C" w:rsidRDefault="00022DF9" w:rsidP="00984B5D">
            <w:pPr>
              <w:jc w:val="center"/>
              <w:rPr>
                <w:b/>
                <w:sz w:val="26"/>
                <w:szCs w:val="26"/>
                <w:lang w:val="en-US"/>
              </w:rPr>
            </w:pPr>
          </w:p>
        </w:tc>
        <w:tc>
          <w:tcPr>
            <w:tcW w:w="1559" w:type="dxa"/>
          </w:tcPr>
          <w:p w:rsidR="00022DF9" w:rsidRPr="000D579C" w:rsidRDefault="00022DF9" w:rsidP="00984B5D">
            <w:pPr>
              <w:jc w:val="center"/>
              <w:rPr>
                <w:b/>
                <w:sz w:val="26"/>
                <w:szCs w:val="26"/>
                <w:lang w:val="en-US"/>
              </w:rPr>
            </w:pPr>
          </w:p>
        </w:tc>
      </w:tr>
      <w:tr w:rsidR="00022DF9" w:rsidRPr="000D579C" w:rsidTr="00984B5D">
        <w:trPr>
          <w:trHeight w:val="350"/>
        </w:trPr>
        <w:tc>
          <w:tcPr>
            <w:tcW w:w="605" w:type="dxa"/>
          </w:tcPr>
          <w:p w:rsidR="00022DF9" w:rsidRPr="000D579C" w:rsidRDefault="00022DF9" w:rsidP="00984B5D">
            <w:pPr>
              <w:jc w:val="center"/>
              <w:rPr>
                <w:b/>
              </w:rPr>
            </w:pPr>
            <w:r w:rsidRPr="000D579C">
              <w:rPr>
                <w:b/>
              </w:rPr>
              <w:t>1</w:t>
            </w:r>
            <w:r>
              <w:rPr>
                <w:b/>
              </w:rPr>
              <w:t>6</w:t>
            </w:r>
            <w:r w:rsidRPr="000D579C">
              <w:rPr>
                <w:b/>
              </w:rPr>
              <w:t>.</w:t>
            </w:r>
          </w:p>
        </w:tc>
        <w:tc>
          <w:tcPr>
            <w:tcW w:w="4507" w:type="dxa"/>
          </w:tcPr>
          <w:p w:rsidR="00022DF9" w:rsidRPr="000D579C" w:rsidRDefault="00022DF9" w:rsidP="00984B5D">
            <w:pPr>
              <w:rPr>
                <w:b/>
              </w:rPr>
            </w:pPr>
            <w:r w:rsidRPr="000D579C">
              <w:rPr>
                <w:b/>
              </w:rPr>
              <w:t>Левент Ахмедов Мехмедов</w:t>
            </w:r>
          </w:p>
        </w:tc>
        <w:tc>
          <w:tcPr>
            <w:tcW w:w="1659" w:type="dxa"/>
          </w:tcPr>
          <w:p w:rsidR="00022DF9" w:rsidRPr="000D579C" w:rsidRDefault="005733CD" w:rsidP="00984B5D">
            <w:pPr>
              <w:jc w:val="center"/>
              <w:rPr>
                <w:b/>
                <w:sz w:val="26"/>
                <w:szCs w:val="26"/>
              </w:rPr>
            </w:pPr>
            <w:r>
              <w:rPr>
                <w:b/>
                <w:sz w:val="26"/>
                <w:szCs w:val="26"/>
              </w:rPr>
              <w:t>+</w:t>
            </w:r>
          </w:p>
        </w:tc>
        <w:tc>
          <w:tcPr>
            <w:tcW w:w="1417" w:type="dxa"/>
          </w:tcPr>
          <w:p w:rsidR="00022DF9" w:rsidRPr="000D579C" w:rsidRDefault="00022DF9" w:rsidP="00984B5D">
            <w:pPr>
              <w:jc w:val="center"/>
              <w:rPr>
                <w:b/>
                <w:sz w:val="26"/>
                <w:szCs w:val="26"/>
              </w:rPr>
            </w:pPr>
          </w:p>
        </w:tc>
        <w:tc>
          <w:tcPr>
            <w:tcW w:w="1559" w:type="dxa"/>
          </w:tcPr>
          <w:p w:rsidR="00022DF9" w:rsidRPr="000D579C" w:rsidRDefault="00022DF9" w:rsidP="00984B5D">
            <w:pPr>
              <w:jc w:val="center"/>
              <w:rPr>
                <w:b/>
                <w:sz w:val="26"/>
                <w:szCs w:val="26"/>
              </w:rPr>
            </w:pPr>
          </w:p>
        </w:tc>
      </w:tr>
      <w:tr w:rsidR="00022DF9" w:rsidRPr="000D579C" w:rsidTr="00984B5D">
        <w:trPr>
          <w:trHeight w:val="300"/>
        </w:trPr>
        <w:tc>
          <w:tcPr>
            <w:tcW w:w="605" w:type="dxa"/>
          </w:tcPr>
          <w:p w:rsidR="00022DF9" w:rsidRPr="000D579C" w:rsidRDefault="00022DF9" w:rsidP="00984B5D">
            <w:pPr>
              <w:jc w:val="center"/>
              <w:rPr>
                <w:b/>
              </w:rPr>
            </w:pPr>
            <w:r>
              <w:rPr>
                <w:b/>
              </w:rPr>
              <w:t>17.</w:t>
            </w:r>
          </w:p>
        </w:tc>
        <w:tc>
          <w:tcPr>
            <w:tcW w:w="4507" w:type="dxa"/>
          </w:tcPr>
          <w:p w:rsidR="00022DF9" w:rsidRPr="000D579C" w:rsidRDefault="00022DF9" w:rsidP="00984B5D">
            <w:pPr>
              <w:rPr>
                <w:b/>
              </w:rPr>
            </w:pPr>
            <w:r>
              <w:rPr>
                <w:b/>
              </w:rPr>
              <w:t>Марияна Йорданова Вълчева</w:t>
            </w:r>
          </w:p>
        </w:tc>
        <w:tc>
          <w:tcPr>
            <w:tcW w:w="1659" w:type="dxa"/>
          </w:tcPr>
          <w:p w:rsidR="00022DF9" w:rsidRPr="000D579C" w:rsidRDefault="005733CD" w:rsidP="00984B5D">
            <w:pPr>
              <w:jc w:val="center"/>
              <w:rPr>
                <w:b/>
                <w:sz w:val="26"/>
                <w:szCs w:val="26"/>
              </w:rPr>
            </w:pPr>
            <w:r>
              <w:rPr>
                <w:b/>
                <w:sz w:val="26"/>
                <w:szCs w:val="26"/>
              </w:rPr>
              <w:t>+</w:t>
            </w:r>
          </w:p>
        </w:tc>
        <w:tc>
          <w:tcPr>
            <w:tcW w:w="1417" w:type="dxa"/>
          </w:tcPr>
          <w:p w:rsidR="00022DF9" w:rsidRPr="000D579C" w:rsidRDefault="00022DF9" w:rsidP="00984B5D">
            <w:pPr>
              <w:jc w:val="center"/>
              <w:rPr>
                <w:b/>
                <w:sz w:val="26"/>
                <w:szCs w:val="26"/>
              </w:rPr>
            </w:pPr>
          </w:p>
        </w:tc>
        <w:tc>
          <w:tcPr>
            <w:tcW w:w="1559" w:type="dxa"/>
          </w:tcPr>
          <w:p w:rsidR="00022DF9" w:rsidRPr="000D579C" w:rsidRDefault="00022DF9" w:rsidP="00984B5D">
            <w:pPr>
              <w:jc w:val="center"/>
              <w:rPr>
                <w:b/>
                <w:sz w:val="26"/>
                <w:szCs w:val="26"/>
              </w:rPr>
            </w:pPr>
          </w:p>
        </w:tc>
      </w:tr>
      <w:tr w:rsidR="00022DF9" w:rsidRPr="000D579C" w:rsidTr="00984B5D">
        <w:trPr>
          <w:trHeight w:val="336"/>
        </w:trPr>
        <w:tc>
          <w:tcPr>
            <w:tcW w:w="605" w:type="dxa"/>
          </w:tcPr>
          <w:p w:rsidR="00022DF9" w:rsidRPr="000D579C" w:rsidRDefault="00022DF9" w:rsidP="00984B5D">
            <w:pPr>
              <w:jc w:val="center"/>
              <w:rPr>
                <w:b/>
              </w:rPr>
            </w:pPr>
            <w:r w:rsidRPr="000D579C">
              <w:rPr>
                <w:b/>
              </w:rPr>
              <w:t>1</w:t>
            </w:r>
            <w:r>
              <w:rPr>
                <w:b/>
              </w:rPr>
              <w:t>8</w:t>
            </w:r>
            <w:r w:rsidRPr="000D579C">
              <w:rPr>
                <w:b/>
              </w:rPr>
              <w:t>.</w:t>
            </w:r>
          </w:p>
        </w:tc>
        <w:tc>
          <w:tcPr>
            <w:tcW w:w="4507" w:type="dxa"/>
          </w:tcPr>
          <w:p w:rsidR="00022DF9" w:rsidRPr="000D579C" w:rsidRDefault="00022DF9" w:rsidP="00984B5D">
            <w:pPr>
              <w:rPr>
                <w:b/>
              </w:rPr>
            </w:pPr>
            <w:r w:rsidRPr="000D579C">
              <w:rPr>
                <w:b/>
              </w:rPr>
              <w:t>Милен Йоргов Минчев</w:t>
            </w:r>
          </w:p>
        </w:tc>
        <w:tc>
          <w:tcPr>
            <w:tcW w:w="1659" w:type="dxa"/>
          </w:tcPr>
          <w:p w:rsidR="00022DF9" w:rsidRPr="000D579C" w:rsidRDefault="00022DF9" w:rsidP="00984B5D">
            <w:pPr>
              <w:jc w:val="center"/>
              <w:rPr>
                <w:b/>
                <w:sz w:val="26"/>
                <w:szCs w:val="26"/>
                <w:lang w:val="en-US"/>
              </w:rPr>
            </w:pPr>
          </w:p>
        </w:tc>
        <w:tc>
          <w:tcPr>
            <w:tcW w:w="1417" w:type="dxa"/>
          </w:tcPr>
          <w:p w:rsidR="00022DF9" w:rsidRPr="000D579C" w:rsidRDefault="00022DF9" w:rsidP="00984B5D">
            <w:pPr>
              <w:jc w:val="center"/>
              <w:rPr>
                <w:b/>
                <w:sz w:val="26"/>
                <w:szCs w:val="26"/>
                <w:lang w:val="en-US"/>
              </w:rPr>
            </w:pPr>
          </w:p>
        </w:tc>
        <w:tc>
          <w:tcPr>
            <w:tcW w:w="1559" w:type="dxa"/>
          </w:tcPr>
          <w:p w:rsidR="00022DF9" w:rsidRPr="005733CD" w:rsidRDefault="005733CD" w:rsidP="00984B5D">
            <w:pPr>
              <w:jc w:val="center"/>
              <w:rPr>
                <w:b/>
                <w:sz w:val="26"/>
                <w:szCs w:val="26"/>
              </w:rPr>
            </w:pPr>
            <w:r>
              <w:rPr>
                <w:b/>
                <w:sz w:val="26"/>
                <w:szCs w:val="26"/>
              </w:rPr>
              <w:t>+</w:t>
            </w:r>
          </w:p>
        </w:tc>
      </w:tr>
      <w:tr w:rsidR="00022DF9" w:rsidRPr="000D579C" w:rsidTr="00984B5D">
        <w:tc>
          <w:tcPr>
            <w:tcW w:w="605" w:type="dxa"/>
          </w:tcPr>
          <w:p w:rsidR="00022DF9" w:rsidRPr="000D579C" w:rsidRDefault="00022DF9" w:rsidP="00984B5D">
            <w:pPr>
              <w:jc w:val="center"/>
              <w:rPr>
                <w:b/>
              </w:rPr>
            </w:pPr>
            <w:r>
              <w:rPr>
                <w:b/>
              </w:rPr>
              <w:t>19</w:t>
            </w:r>
            <w:r w:rsidRPr="000D579C">
              <w:rPr>
                <w:b/>
              </w:rPr>
              <w:t>.</w:t>
            </w:r>
          </w:p>
        </w:tc>
        <w:tc>
          <w:tcPr>
            <w:tcW w:w="4507" w:type="dxa"/>
          </w:tcPr>
          <w:p w:rsidR="00022DF9" w:rsidRPr="000D579C" w:rsidRDefault="00022DF9" w:rsidP="00984B5D">
            <w:pPr>
              <w:rPr>
                <w:b/>
              </w:rPr>
            </w:pPr>
            <w:r w:rsidRPr="000D579C">
              <w:rPr>
                <w:b/>
              </w:rPr>
              <w:t>Мирослав Тодоров Грънчаров</w:t>
            </w:r>
          </w:p>
        </w:tc>
        <w:tc>
          <w:tcPr>
            <w:tcW w:w="1659" w:type="dxa"/>
          </w:tcPr>
          <w:p w:rsidR="00022DF9" w:rsidRPr="00692972" w:rsidRDefault="00022DF9" w:rsidP="00984B5D">
            <w:pPr>
              <w:jc w:val="center"/>
              <w:rPr>
                <w:b/>
              </w:rPr>
            </w:pPr>
          </w:p>
        </w:tc>
        <w:tc>
          <w:tcPr>
            <w:tcW w:w="1417" w:type="dxa"/>
          </w:tcPr>
          <w:p w:rsidR="00022DF9" w:rsidRPr="000D579C" w:rsidRDefault="00022DF9" w:rsidP="00984B5D">
            <w:pPr>
              <w:jc w:val="center"/>
              <w:rPr>
                <w:b/>
                <w:sz w:val="26"/>
                <w:szCs w:val="26"/>
                <w:lang w:val="en-US"/>
              </w:rPr>
            </w:pPr>
          </w:p>
        </w:tc>
        <w:tc>
          <w:tcPr>
            <w:tcW w:w="1559" w:type="dxa"/>
          </w:tcPr>
          <w:p w:rsidR="00022DF9" w:rsidRPr="005733CD" w:rsidRDefault="005733CD" w:rsidP="00984B5D">
            <w:pPr>
              <w:jc w:val="center"/>
              <w:rPr>
                <w:b/>
                <w:sz w:val="26"/>
                <w:szCs w:val="26"/>
              </w:rPr>
            </w:pPr>
            <w:r>
              <w:rPr>
                <w:b/>
                <w:sz w:val="26"/>
                <w:szCs w:val="26"/>
              </w:rPr>
              <w:t>+</w:t>
            </w:r>
          </w:p>
        </w:tc>
      </w:tr>
      <w:tr w:rsidR="00022DF9" w:rsidRPr="000D579C" w:rsidTr="00984B5D">
        <w:tc>
          <w:tcPr>
            <w:tcW w:w="605" w:type="dxa"/>
          </w:tcPr>
          <w:p w:rsidR="00022DF9" w:rsidRPr="000D579C" w:rsidRDefault="00022DF9" w:rsidP="00984B5D">
            <w:pPr>
              <w:jc w:val="center"/>
              <w:rPr>
                <w:b/>
              </w:rPr>
            </w:pPr>
            <w:r>
              <w:rPr>
                <w:b/>
              </w:rPr>
              <w:t>20</w:t>
            </w:r>
            <w:r w:rsidRPr="000D579C">
              <w:rPr>
                <w:b/>
              </w:rPr>
              <w:t>.</w:t>
            </w:r>
          </w:p>
        </w:tc>
        <w:tc>
          <w:tcPr>
            <w:tcW w:w="4507" w:type="dxa"/>
          </w:tcPr>
          <w:p w:rsidR="00022DF9" w:rsidRPr="000D579C" w:rsidRDefault="00022DF9" w:rsidP="00984B5D">
            <w:pPr>
              <w:rPr>
                <w:b/>
              </w:rPr>
            </w:pPr>
            <w:r w:rsidRPr="000D579C">
              <w:rPr>
                <w:b/>
              </w:rPr>
              <w:t>Митко Иванов Ханчев</w:t>
            </w:r>
          </w:p>
        </w:tc>
        <w:tc>
          <w:tcPr>
            <w:tcW w:w="1659" w:type="dxa"/>
          </w:tcPr>
          <w:p w:rsidR="00022DF9" w:rsidRPr="000D579C" w:rsidRDefault="00022DF9" w:rsidP="00984B5D">
            <w:pPr>
              <w:jc w:val="center"/>
              <w:rPr>
                <w:b/>
                <w:sz w:val="26"/>
                <w:szCs w:val="26"/>
                <w:lang w:val="en-US"/>
              </w:rPr>
            </w:pPr>
          </w:p>
        </w:tc>
        <w:tc>
          <w:tcPr>
            <w:tcW w:w="1417" w:type="dxa"/>
          </w:tcPr>
          <w:p w:rsidR="00022DF9" w:rsidRPr="00A77C79" w:rsidRDefault="00022DF9" w:rsidP="00984B5D">
            <w:pPr>
              <w:jc w:val="center"/>
              <w:rPr>
                <w:b/>
                <w:sz w:val="26"/>
                <w:szCs w:val="26"/>
              </w:rPr>
            </w:pPr>
          </w:p>
        </w:tc>
        <w:tc>
          <w:tcPr>
            <w:tcW w:w="1559" w:type="dxa"/>
          </w:tcPr>
          <w:p w:rsidR="00022DF9" w:rsidRPr="005733CD" w:rsidRDefault="005733CD" w:rsidP="00984B5D">
            <w:pPr>
              <w:jc w:val="center"/>
              <w:rPr>
                <w:b/>
                <w:sz w:val="26"/>
                <w:szCs w:val="26"/>
              </w:rPr>
            </w:pPr>
            <w:r>
              <w:rPr>
                <w:b/>
                <w:sz w:val="26"/>
                <w:szCs w:val="26"/>
              </w:rPr>
              <w:t>+</w:t>
            </w:r>
          </w:p>
        </w:tc>
      </w:tr>
      <w:tr w:rsidR="00022DF9" w:rsidRPr="000D579C" w:rsidTr="00984B5D">
        <w:tc>
          <w:tcPr>
            <w:tcW w:w="605" w:type="dxa"/>
          </w:tcPr>
          <w:p w:rsidR="00022DF9" w:rsidRPr="000D579C" w:rsidRDefault="00022DF9" w:rsidP="00984B5D">
            <w:pPr>
              <w:jc w:val="center"/>
              <w:rPr>
                <w:b/>
              </w:rPr>
            </w:pPr>
            <w:r w:rsidRPr="000D579C">
              <w:rPr>
                <w:b/>
              </w:rPr>
              <w:t>2</w:t>
            </w:r>
            <w:r>
              <w:rPr>
                <w:b/>
              </w:rPr>
              <w:t>1</w:t>
            </w:r>
            <w:r w:rsidRPr="000D579C">
              <w:rPr>
                <w:b/>
              </w:rPr>
              <w:t>.</w:t>
            </w:r>
          </w:p>
        </w:tc>
        <w:tc>
          <w:tcPr>
            <w:tcW w:w="4507" w:type="dxa"/>
          </w:tcPr>
          <w:p w:rsidR="00022DF9" w:rsidRPr="000D579C" w:rsidRDefault="00022DF9" w:rsidP="00984B5D">
            <w:pPr>
              <w:rPr>
                <w:b/>
                <w:lang w:val="en-US"/>
              </w:rPr>
            </w:pPr>
            <w:r w:rsidRPr="000D579C">
              <w:rPr>
                <w:b/>
              </w:rPr>
              <w:t>Надежда Радославова Димитрова</w:t>
            </w:r>
          </w:p>
        </w:tc>
        <w:tc>
          <w:tcPr>
            <w:tcW w:w="1659" w:type="dxa"/>
          </w:tcPr>
          <w:p w:rsidR="00022DF9" w:rsidRPr="00FE7D79" w:rsidRDefault="005733CD" w:rsidP="00984B5D">
            <w:pPr>
              <w:jc w:val="center"/>
              <w:rPr>
                <w:b/>
                <w:sz w:val="26"/>
                <w:szCs w:val="26"/>
              </w:rPr>
            </w:pPr>
            <w:r>
              <w:rPr>
                <w:b/>
                <w:sz w:val="26"/>
                <w:szCs w:val="26"/>
              </w:rPr>
              <w:t>+</w:t>
            </w:r>
          </w:p>
        </w:tc>
        <w:tc>
          <w:tcPr>
            <w:tcW w:w="1417" w:type="dxa"/>
          </w:tcPr>
          <w:p w:rsidR="00022DF9" w:rsidRPr="000D579C" w:rsidRDefault="00022DF9" w:rsidP="00984B5D">
            <w:pPr>
              <w:jc w:val="center"/>
              <w:rPr>
                <w:b/>
                <w:sz w:val="26"/>
                <w:szCs w:val="26"/>
                <w:lang w:val="en-US"/>
              </w:rPr>
            </w:pPr>
          </w:p>
        </w:tc>
        <w:tc>
          <w:tcPr>
            <w:tcW w:w="1559" w:type="dxa"/>
          </w:tcPr>
          <w:p w:rsidR="00022DF9" w:rsidRPr="000D579C" w:rsidRDefault="00022DF9" w:rsidP="00984B5D">
            <w:pPr>
              <w:jc w:val="center"/>
              <w:rPr>
                <w:b/>
                <w:sz w:val="26"/>
                <w:szCs w:val="26"/>
                <w:lang w:val="en-US"/>
              </w:rPr>
            </w:pPr>
          </w:p>
        </w:tc>
      </w:tr>
      <w:tr w:rsidR="00022DF9" w:rsidRPr="000D579C" w:rsidTr="00984B5D">
        <w:tc>
          <w:tcPr>
            <w:tcW w:w="605" w:type="dxa"/>
          </w:tcPr>
          <w:p w:rsidR="00022DF9" w:rsidRPr="000D579C" w:rsidRDefault="00022DF9" w:rsidP="00984B5D">
            <w:pPr>
              <w:jc w:val="center"/>
              <w:rPr>
                <w:b/>
              </w:rPr>
            </w:pPr>
            <w:r w:rsidRPr="000D579C">
              <w:rPr>
                <w:b/>
              </w:rPr>
              <w:t>2</w:t>
            </w:r>
            <w:r>
              <w:rPr>
                <w:b/>
              </w:rPr>
              <w:t>2</w:t>
            </w:r>
            <w:r w:rsidRPr="000D579C">
              <w:rPr>
                <w:b/>
              </w:rPr>
              <w:t>.</w:t>
            </w:r>
          </w:p>
        </w:tc>
        <w:tc>
          <w:tcPr>
            <w:tcW w:w="4507" w:type="dxa"/>
          </w:tcPr>
          <w:p w:rsidR="00022DF9" w:rsidRPr="000D579C" w:rsidRDefault="00022DF9" w:rsidP="00984B5D">
            <w:pPr>
              <w:rPr>
                <w:b/>
              </w:rPr>
            </w:pPr>
            <w:r w:rsidRPr="000D579C">
              <w:rPr>
                <w:b/>
              </w:rPr>
              <w:t>Наско Стоилов Анастасов</w:t>
            </w:r>
          </w:p>
        </w:tc>
        <w:tc>
          <w:tcPr>
            <w:tcW w:w="1659" w:type="dxa"/>
          </w:tcPr>
          <w:p w:rsidR="00022DF9" w:rsidRPr="000D579C" w:rsidRDefault="005733CD" w:rsidP="00984B5D">
            <w:pPr>
              <w:jc w:val="center"/>
              <w:rPr>
                <w:b/>
                <w:sz w:val="26"/>
                <w:szCs w:val="26"/>
              </w:rPr>
            </w:pPr>
            <w:r>
              <w:rPr>
                <w:b/>
                <w:sz w:val="26"/>
                <w:szCs w:val="26"/>
              </w:rPr>
              <w:t>+</w:t>
            </w:r>
          </w:p>
        </w:tc>
        <w:tc>
          <w:tcPr>
            <w:tcW w:w="1417" w:type="dxa"/>
          </w:tcPr>
          <w:p w:rsidR="00022DF9" w:rsidRPr="000D579C" w:rsidRDefault="00022DF9" w:rsidP="00984B5D">
            <w:pPr>
              <w:jc w:val="center"/>
              <w:rPr>
                <w:b/>
                <w:sz w:val="26"/>
                <w:szCs w:val="26"/>
              </w:rPr>
            </w:pPr>
          </w:p>
        </w:tc>
        <w:tc>
          <w:tcPr>
            <w:tcW w:w="1559" w:type="dxa"/>
          </w:tcPr>
          <w:p w:rsidR="00022DF9" w:rsidRPr="000D579C" w:rsidRDefault="00022DF9" w:rsidP="00984B5D">
            <w:pPr>
              <w:jc w:val="center"/>
              <w:rPr>
                <w:b/>
                <w:sz w:val="26"/>
                <w:szCs w:val="26"/>
              </w:rPr>
            </w:pPr>
          </w:p>
        </w:tc>
      </w:tr>
      <w:tr w:rsidR="00022DF9" w:rsidRPr="000D579C" w:rsidTr="00984B5D">
        <w:tc>
          <w:tcPr>
            <w:tcW w:w="605" w:type="dxa"/>
          </w:tcPr>
          <w:p w:rsidR="00022DF9" w:rsidRPr="000D579C" w:rsidRDefault="00022DF9" w:rsidP="00984B5D">
            <w:pPr>
              <w:jc w:val="center"/>
              <w:rPr>
                <w:b/>
              </w:rPr>
            </w:pPr>
            <w:r w:rsidRPr="000D579C">
              <w:rPr>
                <w:b/>
              </w:rPr>
              <w:t>2</w:t>
            </w:r>
            <w:r>
              <w:rPr>
                <w:b/>
              </w:rPr>
              <w:t>3</w:t>
            </w:r>
            <w:r w:rsidRPr="000D579C">
              <w:rPr>
                <w:b/>
              </w:rPr>
              <w:t>.</w:t>
            </w:r>
          </w:p>
        </w:tc>
        <w:tc>
          <w:tcPr>
            <w:tcW w:w="4507" w:type="dxa"/>
          </w:tcPr>
          <w:p w:rsidR="00022DF9" w:rsidRPr="000D579C" w:rsidRDefault="00022DF9" w:rsidP="00984B5D">
            <w:pPr>
              <w:rPr>
                <w:b/>
              </w:rPr>
            </w:pPr>
            <w:r w:rsidRPr="000D579C">
              <w:rPr>
                <w:b/>
              </w:rPr>
              <w:t xml:space="preserve">Николай </w:t>
            </w:r>
            <w:proofErr w:type="spellStart"/>
            <w:r w:rsidRPr="000D579C">
              <w:rPr>
                <w:b/>
              </w:rPr>
              <w:t>Пламенов</w:t>
            </w:r>
            <w:proofErr w:type="spellEnd"/>
            <w:r w:rsidRPr="000D579C">
              <w:rPr>
                <w:b/>
              </w:rPr>
              <w:t xml:space="preserve"> Пенчев</w:t>
            </w:r>
          </w:p>
        </w:tc>
        <w:tc>
          <w:tcPr>
            <w:tcW w:w="1659" w:type="dxa"/>
          </w:tcPr>
          <w:p w:rsidR="00022DF9" w:rsidRPr="000D579C" w:rsidRDefault="005733CD" w:rsidP="00984B5D">
            <w:pPr>
              <w:jc w:val="center"/>
              <w:rPr>
                <w:b/>
                <w:sz w:val="26"/>
                <w:szCs w:val="26"/>
              </w:rPr>
            </w:pPr>
            <w:r>
              <w:rPr>
                <w:b/>
                <w:sz w:val="26"/>
                <w:szCs w:val="26"/>
              </w:rPr>
              <w:t>+</w:t>
            </w:r>
          </w:p>
        </w:tc>
        <w:tc>
          <w:tcPr>
            <w:tcW w:w="1417" w:type="dxa"/>
          </w:tcPr>
          <w:p w:rsidR="00022DF9" w:rsidRPr="000D579C" w:rsidRDefault="00022DF9" w:rsidP="00984B5D">
            <w:pPr>
              <w:jc w:val="center"/>
              <w:rPr>
                <w:b/>
                <w:sz w:val="26"/>
                <w:szCs w:val="26"/>
              </w:rPr>
            </w:pPr>
          </w:p>
        </w:tc>
        <w:tc>
          <w:tcPr>
            <w:tcW w:w="1559" w:type="dxa"/>
          </w:tcPr>
          <w:p w:rsidR="00022DF9" w:rsidRPr="000D579C" w:rsidRDefault="00022DF9" w:rsidP="00984B5D">
            <w:pPr>
              <w:jc w:val="center"/>
              <w:rPr>
                <w:b/>
                <w:sz w:val="26"/>
                <w:szCs w:val="26"/>
              </w:rPr>
            </w:pPr>
          </w:p>
        </w:tc>
      </w:tr>
      <w:tr w:rsidR="00022DF9" w:rsidRPr="000D579C" w:rsidTr="00984B5D">
        <w:tc>
          <w:tcPr>
            <w:tcW w:w="605" w:type="dxa"/>
          </w:tcPr>
          <w:p w:rsidR="00022DF9" w:rsidRPr="000D579C" w:rsidRDefault="00022DF9" w:rsidP="00984B5D">
            <w:pPr>
              <w:jc w:val="center"/>
              <w:rPr>
                <w:b/>
              </w:rPr>
            </w:pPr>
            <w:r w:rsidRPr="000D579C">
              <w:rPr>
                <w:b/>
              </w:rPr>
              <w:t>2</w:t>
            </w:r>
            <w:r>
              <w:rPr>
                <w:b/>
              </w:rPr>
              <w:t>4</w:t>
            </w:r>
            <w:r w:rsidRPr="000D579C">
              <w:rPr>
                <w:b/>
              </w:rPr>
              <w:t>.</w:t>
            </w:r>
          </w:p>
        </w:tc>
        <w:tc>
          <w:tcPr>
            <w:tcW w:w="4507" w:type="dxa"/>
          </w:tcPr>
          <w:p w:rsidR="00022DF9" w:rsidRPr="000D579C" w:rsidRDefault="00022DF9" w:rsidP="00984B5D">
            <w:pPr>
              <w:rPr>
                <w:b/>
              </w:rPr>
            </w:pPr>
            <w:r w:rsidRPr="000D579C">
              <w:rPr>
                <w:b/>
              </w:rPr>
              <w:t>Огнян Досев Обрешков</w:t>
            </w:r>
          </w:p>
        </w:tc>
        <w:tc>
          <w:tcPr>
            <w:tcW w:w="1659" w:type="dxa"/>
          </w:tcPr>
          <w:p w:rsidR="00022DF9" w:rsidRPr="00A77C79" w:rsidRDefault="00022DF9" w:rsidP="00984B5D">
            <w:pPr>
              <w:jc w:val="center"/>
              <w:rPr>
                <w:b/>
                <w:sz w:val="26"/>
                <w:szCs w:val="26"/>
              </w:rPr>
            </w:pPr>
          </w:p>
        </w:tc>
        <w:tc>
          <w:tcPr>
            <w:tcW w:w="1417" w:type="dxa"/>
          </w:tcPr>
          <w:p w:rsidR="00022DF9" w:rsidRPr="000D579C" w:rsidRDefault="00022DF9" w:rsidP="00984B5D">
            <w:pPr>
              <w:jc w:val="center"/>
              <w:rPr>
                <w:b/>
                <w:sz w:val="26"/>
                <w:szCs w:val="26"/>
                <w:lang w:val="en-US"/>
              </w:rPr>
            </w:pPr>
          </w:p>
        </w:tc>
        <w:tc>
          <w:tcPr>
            <w:tcW w:w="1559" w:type="dxa"/>
          </w:tcPr>
          <w:p w:rsidR="00022DF9" w:rsidRPr="005733CD" w:rsidRDefault="005733CD" w:rsidP="00984B5D">
            <w:pPr>
              <w:jc w:val="center"/>
              <w:rPr>
                <w:b/>
                <w:sz w:val="26"/>
                <w:szCs w:val="26"/>
              </w:rPr>
            </w:pPr>
            <w:r>
              <w:rPr>
                <w:b/>
                <w:sz w:val="26"/>
                <w:szCs w:val="26"/>
              </w:rPr>
              <w:t>+</w:t>
            </w:r>
          </w:p>
        </w:tc>
      </w:tr>
      <w:tr w:rsidR="00022DF9" w:rsidRPr="000D579C" w:rsidTr="00984B5D">
        <w:tc>
          <w:tcPr>
            <w:tcW w:w="605" w:type="dxa"/>
          </w:tcPr>
          <w:p w:rsidR="00022DF9" w:rsidRPr="000D579C" w:rsidRDefault="00022DF9" w:rsidP="00984B5D">
            <w:pPr>
              <w:jc w:val="center"/>
              <w:rPr>
                <w:b/>
              </w:rPr>
            </w:pPr>
            <w:r w:rsidRPr="000D579C">
              <w:rPr>
                <w:b/>
              </w:rPr>
              <w:t>2</w:t>
            </w:r>
            <w:r>
              <w:rPr>
                <w:b/>
              </w:rPr>
              <w:t>5</w:t>
            </w:r>
            <w:r w:rsidRPr="000D579C">
              <w:rPr>
                <w:b/>
              </w:rPr>
              <w:t>.</w:t>
            </w:r>
          </w:p>
        </w:tc>
        <w:tc>
          <w:tcPr>
            <w:tcW w:w="4507" w:type="dxa"/>
          </w:tcPr>
          <w:p w:rsidR="00022DF9" w:rsidRPr="000D579C" w:rsidRDefault="00022DF9" w:rsidP="00984B5D">
            <w:pPr>
              <w:rPr>
                <w:b/>
              </w:rPr>
            </w:pPr>
            <w:r w:rsidRPr="000D579C">
              <w:rPr>
                <w:b/>
              </w:rPr>
              <w:t xml:space="preserve">Онур Сали </w:t>
            </w:r>
            <w:proofErr w:type="spellStart"/>
            <w:r w:rsidRPr="000D579C">
              <w:rPr>
                <w:b/>
              </w:rPr>
              <w:t>Гьочгелди</w:t>
            </w:r>
            <w:proofErr w:type="spellEnd"/>
          </w:p>
        </w:tc>
        <w:tc>
          <w:tcPr>
            <w:tcW w:w="1659" w:type="dxa"/>
          </w:tcPr>
          <w:p w:rsidR="00022DF9" w:rsidRPr="000D579C" w:rsidRDefault="005733CD" w:rsidP="00984B5D">
            <w:pPr>
              <w:jc w:val="center"/>
              <w:rPr>
                <w:b/>
                <w:sz w:val="26"/>
                <w:szCs w:val="26"/>
              </w:rPr>
            </w:pPr>
            <w:r>
              <w:rPr>
                <w:b/>
                <w:sz w:val="26"/>
                <w:szCs w:val="26"/>
              </w:rPr>
              <w:t>+</w:t>
            </w:r>
          </w:p>
        </w:tc>
        <w:tc>
          <w:tcPr>
            <w:tcW w:w="1417" w:type="dxa"/>
          </w:tcPr>
          <w:p w:rsidR="00022DF9" w:rsidRPr="000D579C" w:rsidRDefault="00022DF9" w:rsidP="00984B5D">
            <w:pPr>
              <w:jc w:val="center"/>
              <w:rPr>
                <w:b/>
                <w:sz w:val="26"/>
                <w:szCs w:val="26"/>
              </w:rPr>
            </w:pPr>
          </w:p>
        </w:tc>
        <w:tc>
          <w:tcPr>
            <w:tcW w:w="1559" w:type="dxa"/>
          </w:tcPr>
          <w:p w:rsidR="00022DF9" w:rsidRPr="000D579C" w:rsidRDefault="00022DF9" w:rsidP="00984B5D">
            <w:pPr>
              <w:jc w:val="center"/>
              <w:rPr>
                <w:b/>
                <w:sz w:val="26"/>
                <w:szCs w:val="26"/>
              </w:rPr>
            </w:pPr>
          </w:p>
        </w:tc>
      </w:tr>
      <w:tr w:rsidR="00022DF9" w:rsidRPr="000D579C" w:rsidTr="00984B5D">
        <w:tc>
          <w:tcPr>
            <w:tcW w:w="605" w:type="dxa"/>
          </w:tcPr>
          <w:p w:rsidR="00022DF9" w:rsidRPr="000D579C" w:rsidRDefault="00022DF9" w:rsidP="00984B5D">
            <w:pPr>
              <w:jc w:val="center"/>
              <w:rPr>
                <w:b/>
              </w:rPr>
            </w:pPr>
            <w:r w:rsidRPr="000D579C">
              <w:rPr>
                <w:b/>
              </w:rPr>
              <w:t>2</w:t>
            </w:r>
            <w:r>
              <w:rPr>
                <w:b/>
              </w:rPr>
              <w:t>6</w:t>
            </w:r>
            <w:r w:rsidRPr="000D579C">
              <w:rPr>
                <w:b/>
              </w:rPr>
              <w:t>.</w:t>
            </w:r>
          </w:p>
        </w:tc>
        <w:tc>
          <w:tcPr>
            <w:tcW w:w="4507" w:type="dxa"/>
          </w:tcPr>
          <w:p w:rsidR="00022DF9" w:rsidRPr="000D579C" w:rsidRDefault="00022DF9" w:rsidP="00984B5D">
            <w:pPr>
              <w:rPr>
                <w:b/>
              </w:rPr>
            </w:pPr>
            <w:r w:rsidRPr="000D579C">
              <w:rPr>
                <w:b/>
              </w:rPr>
              <w:t>Павлета Иванова Якимова</w:t>
            </w:r>
          </w:p>
        </w:tc>
        <w:tc>
          <w:tcPr>
            <w:tcW w:w="1659" w:type="dxa"/>
          </w:tcPr>
          <w:p w:rsidR="00022DF9" w:rsidRPr="000D579C" w:rsidRDefault="005733CD" w:rsidP="00984B5D">
            <w:pPr>
              <w:jc w:val="center"/>
              <w:rPr>
                <w:b/>
                <w:sz w:val="26"/>
                <w:szCs w:val="26"/>
              </w:rPr>
            </w:pPr>
            <w:r>
              <w:rPr>
                <w:b/>
                <w:sz w:val="26"/>
                <w:szCs w:val="26"/>
              </w:rPr>
              <w:t>+</w:t>
            </w:r>
          </w:p>
        </w:tc>
        <w:tc>
          <w:tcPr>
            <w:tcW w:w="1417" w:type="dxa"/>
          </w:tcPr>
          <w:p w:rsidR="00022DF9" w:rsidRPr="000D579C" w:rsidRDefault="00022DF9" w:rsidP="00984B5D">
            <w:pPr>
              <w:jc w:val="center"/>
              <w:rPr>
                <w:b/>
                <w:sz w:val="26"/>
                <w:szCs w:val="26"/>
              </w:rPr>
            </w:pPr>
          </w:p>
        </w:tc>
        <w:tc>
          <w:tcPr>
            <w:tcW w:w="1559" w:type="dxa"/>
          </w:tcPr>
          <w:p w:rsidR="00022DF9" w:rsidRPr="000D579C" w:rsidRDefault="00022DF9" w:rsidP="00984B5D">
            <w:pPr>
              <w:jc w:val="center"/>
              <w:rPr>
                <w:b/>
                <w:sz w:val="26"/>
                <w:szCs w:val="26"/>
              </w:rPr>
            </w:pPr>
          </w:p>
        </w:tc>
      </w:tr>
      <w:tr w:rsidR="00022DF9" w:rsidRPr="000D579C" w:rsidTr="00984B5D">
        <w:tc>
          <w:tcPr>
            <w:tcW w:w="605" w:type="dxa"/>
          </w:tcPr>
          <w:p w:rsidR="00022DF9" w:rsidRPr="000D579C" w:rsidRDefault="00022DF9" w:rsidP="00984B5D">
            <w:pPr>
              <w:jc w:val="center"/>
              <w:rPr>
                <w:b/>
              </w:rPr>
            </w:pPr>
            <w:r w:rsidRPr="000D579C">
              <w:rPr>
                <w:b/>
              </w:rPr>
              <w:t>2</w:t>
            </w:r>
            <w:r>
              <w:rPr>
                <w:b/>
              </w:rPr>
              <w:t>7</w:t>
            </w:r>
            <w:r w:rsidRPr="000D579C">
              <w:rPr>
                <w:b/>
              </w:rPr>
              <w:t>.</w:t>
            </w:r>
          </w:p>
        </w:tc>
        <w:tc>
          <w:tcPr>
            <w:tcW w:w="4507" w:type="dxa"/>
          </w:tcPr>
          <w:p w:rsidR="00022DF9" w:rsidRPr="000D579C" w:rsidRDefault="00022DF9" w:rsidP="00984B5D">
            <w:pPr>
              <w:rPr>
                <w:b/>
              </w:rPr>
            </w:pPr>
            <w:r w:rsidRPr="000D579C">
              <w:rPr>
                <w:b/>
              </w:rPr>
              <w:t>Петя Петрова Цанкова</w:t>
            </w:r>
          </w:p>
        </w:tc>
        <w:tc>
          <w:tcPr>
            <w:tcW w:w="1659" w:type="dxa"/>
          </w:tcPr>
          <w:p w:rsidR="00022DF9" w:rsidRPr="000D579C" w:rsidRDefault="00022DF9" w:rsidP="00984B5D">
            <w:pPr>
              <w:jc w:val="center"/>
              <w:rPr>
                <w:b/>
                <w:sz w:val="26"/>
                <w:szCs w:val="26"/>
              </w:rPr>
            </w:pPr>
          </w:p>
        </w:tc>
        <w:tc>
          <w:tcPr>
            <w:tcW w:w="1417" w:type="dxa"/>
          </w:tcPr>
          <w:p w:rsidR="00022DF9" w:rsidRPr="000D579C" w:rsidRDefault="00022DF9" w:rsidP="00984B5D">
            <w:pPr>
              <w:jc w:val="center"/>
              <w:rPr>
                <w:b/>
                <w:sz w:val="26"/>
                <w:szCs w:val="26"/>
              </w:rPr>
            </w:pPr>
          </w:p>
        </w:tc>
        <w:tc>
          <w:tcPr>
            <w:tcW w:w="1559" w:type="dxa"/>
          </w:tcPr>
          <w:p w:rsidR="00022DF9" w:rsidRPr="000D579C" w:rsidRDefault="005733CD" w:rsidP="00984B5D">
            <w:pPr>
              <w:jc w:val="center"/>
              <w:rPr>
                <w:b/>
                <w:sz w:val="26"/>
                <w:szCs w:val="26"/>
              </w:rPr>
            </w:pPr>
            <w:r>
              <w:rPr>
                <w:b/>
                <w:sz w:val="26"/>
                <w:szCs w:val="26"/>
              </w:rPr>
              <w:t>+</w:t>
            </w:r>
          </w:p>
        </w:tc>
      </w:tr>
      <w:tr w:rsidR="00022DF9" w:rsidRPr="000D579C" w:rsidTr="00984B5D">
        <w:tc>
          <w:tcPr>
            <w:tcW w:w="605" w:type="dxa"/>
          </w:tcPr>
          <w:p w:rsidR="00022DF9" w:rsidRPr="000D579C" w:rsidRDefault="00022DF9" w:rsidP="00984B5D">
            <w:pPr>
              <w:jc w:val="center"/>
              <w:rPr>
                <w:b/>
              </w:rPr>
            </w:pPr>
            <w:r>
              <w:rPr>
                <w:b/>
              </w:rPr>
              <w:t>28</w:t>
            </w:r>
            <w:r w:rsidRPr="000D579C">
              <w:rPr>
                <w:b/>
              </w:rPr>
              <w:t>.</w:t>
            </w:r>
          </w:p>
        </w:tc>
        <w:tc>
          <w:tcPr>
            <w:tcW w:w="4507" w:type="dxa"/>
          </w:tcPr>
          <w:p w:rsidR="00022DF9" w:rsidRPr="000D579C" w:rsidRDefault="00022DF9" w:rsidP="00984B5D">
            <w:pPr>
              <w:rPr>
                <w:b/>
              </w:rPr>
            </w:pPr>
            <w:proofErr w:type="spellStart"/>
            <w:r w:rsidRPr="000D579C">
              <w:rPr>
                <w:b/>
              </w:rPr>
              <w:t>Радиана</w:t>
            </w:r>
            <w:proofErr w:type="spellEnd"/>
            <w:r w:rsidRPr="000D579C">
              <w:rPr>
                <w:b/>
              </w:rPr>
              <w:t xml:space="preserve"> Ангелова Димитрова</w:t>
            </w:r>
          </w:p>
        </w:tc>
        <w:tc>
          <w:tcPr>
            <w:tcW w:w="1659" w:type="dxa"/>
          </w:tcPr>
          <w:p w:rsidR="00022DF9" w:rsidRPr="000D579C" w:rsidRDefault="005733CD" w:rsidP="00984B5D">
            <w:pPr>
              <w:jc w:val="center"/>
              <w:rPr>
                <w:b/>
                <w:sz w:val="26"/>
                <w:szCs w:val="26"/>
              </w:rPr>
            </w:pPr>
            <w:r>
              <w:rPr>
                <w:b/>
                <w:sz w:val="26"/>
                <w:szCs w:val="26"/>
              </w:rPr>
              <w:t>+</w:t>
            </w:r>
          </w:p>
        </w:tc>
        <w:tc>
          <w:tcPr>
            <w:tcW w:w="1417" w:type="dxa"/>
          </w:tcPr>
          <w:p w:rsidR="00022DF9" w:rsidRPr="000D579C" w:rsidRDefault="00022DF9" w:rsidP="00984B5D">
            <w:pPr>
              <w:jc w:val="center"/>
              <w:rPr>
                <w:b/>
                <w:sz w:val="26"/>
                <w:szCs w:val="26"/>
              </w:rPr>
            </w:pPr>
          </w:p>
        </w:tc>
        <w:tc>
          <w:tcPr>
            <w:tcW w:w="1559" w:type="dxa"/>
          </w:tcPr>
          <w:p w:rsidR="00022DF9" w:rsidRPr="000D579C" w:rsidRDefault="00022DF9" w:rsidP="00984B5D">
            <w:pPr>
              <w:jc w:val="center"/>
              <w:rPr>
                <w:b/>
                <w:sz w:val="26"/>
                <w:szCs w:val="26"/>
              </w:rPr>
            </w:pPr>
          </w:p>
        </w:tc>
      </w:tr>
      <w:tr w:rsidR="00022DF9" w:rsidRPr="000D579C" w:rsidTr="00984B5D">
        <w:trPr>
          <w:trHeight w:val="350"/>
        </w:trPr>
        <w:tc>
          <w:tcPr>
            <w:tcW w:w="605" w:type="dxa"/>
          </w:tcPr>
          <w:p w:rsidR="00022DF9" w:rsidRPr="000D579C" w:rsidRDefault="00022DF9" w:rsidP="00984B5D">
            <w:pPr>
              <w:jc w:val="center"/>
              <w:rPr>
                <w:b/>
              </w:rPr>
            </w:pPr>
            <w:r>
              <w:rPr>
                <w:b/>
              </w:rPr>
              <w:t>29</w:t>
            </w:r>
            <w:r w:rsidRPr="000D579C">
              <w:rPr>
                <w:b/>
              </w:rPr>
              <w:t>.</w:t>
            </w:r>
          </w:p>
        </w:tc>
        <w:tc>
          <w:tcPr>
            <w:tcW w:w="4507" w:type="dxa"/>
          </w:tcPr>
          <w:p w:rsidR="00022DF9" w:rsidRPr="000D579C" w:rsidRDefault="00022DF9" w:rsidP="00984B5D">
            <w:pPr>
              <w:rPr>
                <w:b/>
                <w:lang w:val="en-US"/>
              </w:rPr>
            </w:pPr>
            <w:r w:rsidRPr="000D579C">
              <w:rPr>
                <w:b/>
              </w:rPr>
              <w:t>Руско Кулев Дянков</w:t>
            </w:r>
          </w:p>
        </w:tc>
        <w:tc>
          <w:tcPr>
            <w:tcW w:w="1659" w:type="dxa"/>
          </w:tcPr>
          <w:p w:rsidR="00022DF9" w:rsidRPr="000D579C" w:rsidRDefault="005733CD" w:rsidP="00984B5D">
            <w:pPr>
              <w:jc w:val="center"/>
              <w:rPr>
                <w:b/>
                <w:sz w:val="26"/>
                <w:szCs w:val="26"/>
                <w:lang w:val="en-US"/>
              </w:rPr>
            </w:pPr>
            <w:r>
              <w:rPr>
                <w:b/>
                <w:sz w:val="26"/>
                <w:szCs w:val="26"/>
              </w:rPr>
              <w:t>+</w:t>
            </w:r>
          </w:p>
        </w:tc>
        <w:tc>
          <w:tcPr>
            <w:tcW w:w="1417" w:type="dxa"/>
          </w:tcPr>
          <w:p w:rsidR="00022DF9" w:rsidRPr="000D579C" w:rsidRDefault="00022DF9" w:rsidP="00984B5D">
            <w:pPr>
              <w:jc w:val="center"/>
              <w:rPr>
                <w:b/>
                <w:sz w:val="26"/>
                <w:szCs w:val="26"/>
                <w:lang w:val="en-US"/>
              </w:rPr>
            </w:pPr>
          </w:p>
        </w:tc>
        <w:tc>
          <w:tcPr>
            <w:tcW w:w="1559" w:type="dxa"/>
          </w:tcPr>
          <w:p w:rsidR="00022DF9" w:rsidRPr="000D579C" w:rsidRDefault="00022DF9" w:rsidP="00984B5D">
            <w:pPr>
              <w:jc w:val="center"/>
              <w:rPr>
                <w:b/>
                <w:sz w:val="26"/>
                <w:szCs w:val="26"/>
                <w:lang w:val="en-US"/>
              </w:rPr>
            </w:pPr>
          </w:p>
        </w:tc>
      </w:tr>
      <w:tr w:rsidR="00022DF9" w:rsidRPr="000D579C" w:rsidTr="00984B5D">
        <w:trPr>
          <w:trHeight w:val="225"/>
        </w:trPr>
        <w:tc>
          <w:tcPr>
            <w:tcW w:w="605" w:type="dxa"/>
          </w:tcPr>
          <w:p w:rsidR="00022DF9" w:rsidRDefault="00022DF9" w:rsidP="00984B5D">
            <w:pPr>
              <w:jc w:val="center"/>
              <w:rPr>
                <w:b/>
              </w:rPr>
            </w:pPr>
            <w:r>
              <w:rPr>
                <w:b/>
              </w:rPr>
              <w:t>30.</w:t>
            </w:r>
          </w:p>
        </w:tc>
        <w:tc>
          <w:tcPr>
            <w:tcW w:w="4507" w:type="dxa"/>
          </w:tcPr>
          <w:p w:rsidR="00022DF9" w:rsidRPr="000D579C" w:rsidRDefault="00022DF9" w:rsidP="00984B5D">
            <w:pPr>
              <w:rPr>
                <w:b/>
              </w:rPr>
            </w:pPr>
            <w:r>
              <w:rPr>
                <w:b/>
              </w:rPr>
              <w:t>Станислава Веселинова Русева</w:t>
            </w:r>
          </w:p>
        </w:tc>
        <w:tc>
          <w:tcPr>
            <w:tcW w:w="1659" w:type="dxa"/>
          </w:tcPr>
          <w:p w:rsidR="00022DF9" w:rsidRPr="000D579C" w:rsidRDefault="005733CD" w:rsidP="00984B5D">
            <w:pPr>
              <w:jc w:val="center"/>
              <w:rPr>
                <w:b/>
                <w:sz w:val="26"/>
                <w:szCs w:val="26"/>
                <w:lang w:val="en-US"/>
              </w:rPr>
            </w:pPr>
            <w:r>
              <w:rPr>
                <w:b/>
                <w:sz w:val="26"/>
                <w:szCs w:val="26"/>
              </w:rPr>
              <w:t>+</w:t>
            </w:r>
          </w:p>
        </w:tc>
        <w:tc>
          <w:tcPr>
            <w:tcW w:w="1417" w:type="dxa"/>
          </w:tcPr>
          <w:p w:rsidR="00022DF9" w:rsidRPr="000D579C" w:rsidRDefault="00022DF9" w:rsidP="00984B5D">
            <w:pPr>
              <w:jc w:val="center"/>
              <w:rPr>
                <w:b/>
                <w:sz w:val="26"/>
                <w:szCs w:val="26"/>
                <w:lang w:val="en-US"/>
              </w:rPr>
            </w:pPr>
          </w:p>
        </w:tc>
        <w:tc>
          <w:tcPr>
            <w:tcW w:w="1559" w:type="dxa"/>
          </w:tcPr>
          <w:p w:rsidR="00022DF9" w:rsidRPr="000D579C" w:rsidRDefault="00022DF9" w:rsidP="00984B5D">
            <w:pPr>
              <w:jc w:val="center"/>
              <w:rPr>
                <w:b/>
                <w:sz w:val="26"/>
                <w:szCs w:val="26"/>
                <w:lang w:val="en-US"/>
              </w:rPr>
            </w:pPr>
          </w:p>
        </w:tc>
      </w:tr>
      <w:tr w:rsidR="00022DF9" w:rsidRPr="000D579C" w:rsidTr="00984B5D">
        <w:trPr>
          <w:trHeight w:val="262"/>
        </w:trPr>
        <w:tc>
          <w:tcPr>
            <w:tcW w:w="605" w:type="dxa"/>
          </w:tcPr>
          <w:p w:rsidR="00022DF9" w:rsidRPr="000D579C" w:rsidRDefault="00022DF9" w:rsidP="00984B5D">
            <w:pPr>
              <w:jc w:val="center"/>
              <w:rPr>
                <w:b/>
              </w:rPr>
            </w:pPr>
            <w:r w:rsidRPr="000D579C">
              <w:rPr>
                <w:b/>
              </w:rPr>
              <w:t>3</w:t>
            </w:r>
            <w:r>
              <w:rPr>
                <w:b/>
              </w:rPr>
              <w:t>1</w:t>
            </w:r>
            <w:r w:rsidRPr="000D579C">
              <w:rPr>
                <w:b/>
              </w:rPr>
              <w:t>.</w:t>
            </w:r>
          </w:p>
        </w:tc>
        <w:tc>
          <w:tcPr>
            <w:tcW w:w="4507" w:type="dxa"/>
          </w:tcPr>
          <w:p w:rsidR="00022DF9" w:rsidRPr="000D579C" w:rsidRDefault="00022DF9" w:rsidP="00984B5D">
            <w:pPr>
              <w:rPr>
                <w:b/>
                <w:lang w:val="en-US"/>
              </w:rPr>
            </w:pPr>
            <w:r w:rsidRPr="000D579C">
              <w:rPr>
                <w:b/>
              </w:rPr>
              <w:t>Стоян Димитров Ненчев</w:t>
            </w:r>
          </w:p>
        </w:tc>
        <w:tc>
          <w:tcPr>
            <w:tcW w:w="1659" w:type="dxa"/>
          </w:tcPr>
          <w:p w:rsidR="00022DF9" w:rsidRPr="00D14990" w:rsidRDefault="005733CD" w:rsidP="00984B5D">
            <w:pPr>
              <w:rPr>
                <w:b/>
              </w:rPr>
            </w:pPr>
            <w:r>
              <w:rPr>
                <w:b/>
                <w:sz w:val="26"/>
                <w:szCs w:val="26"/>
              </w:rPr>
              <w:t xml:space="preserve">          +</w:t>
            </w:r>
          </w:p>
        </w:tc>
        <w:tc>
          <w:tcPr>
            <w:tcW w:w="1417" w:type="dxa"/>
          </w:tcPr>
          <w:p w:rsidR="00022DF9" w:rsidRPr="000D579C" w:rsidRDefault="00022DF9" w:rsidP="00984B5D">
            <w:pPr>
              <w:rPr>
                <w:b/>
                <w:sz w:val="26"/>
                <w:szCs w:val="26"/>
              </w:rPr>
            </w:pPr>
          </w:p>
        </w:tc>
        <w:tc>
          <w:tcPr>
            <w:tcW w:w="1559" w:type="dxa"/>
          </w:tcPr>
          <w:p w:rsidR="00022DF9" w:rsidRPr="000D579C" w:rsidRDefault="00022DF9" w:rsidP="00984B5D">
            <w:pPr>
              <w:rPr>
                <w:b/>
                <w:sz w:val="26"/>
                <w:szCs w:val="26"/>
              </w:rPr>
            </w:pPr>
          </w:p>
        </w:tc>
      </w:tr>
      <w:tr w:rsidR="00022DF9" w:rsidRPr="000D579C" w:rsidTr="00984B5D">
        <w:trPr>
          <w:trHeight w:val="214"/>
        </w:trPr>
        <w:tc>
          <w:tcPr>
            <w:tcW w:w="605" w:type="dxa"/>
          </w:tcPr>
          <w:p w:rsidR="00022DF9" w:rsidRPr="000D579C" w:rsidRDefault="00022DF9" w:rsidP="00984B5D">
            <w:pPr>
              <w:jc w:val="center"/>
              <w:rPr>
                <w:b/>
              </w:rPr>
            </w:pPr>
            <w:r>
              <w:rPr>
                <w:b/>
              </w:rPr>
              <w:t>32.</w:t>
            </w:r>
          </w:p>
        </w:tc>
        <w:tc>
          <w:tcPr>
            <w:tcW w:w="4507" w:type="dxa"/>
          </w:tcPr>
          <w:p w:rsidR="00022DF9" w:rsidRPr="000D579C" w:rsidRDefault="00022DF9" w:rsidP="00984B5D">
            <w:pPr>
              <w:rPr>
                <w:b/>
              </w:rPr>
            </w:pPr>
            <w:r>
              <w:rPr>
                <w:b/>
              </w:rPr>
              <w:t>Сузан Ремзи Сабри</w:t>
            </w:r>
          </w:p>
        </w:tc>
        <w:tc>
          <w:tcPr>
            <w:tcW w:w="1659" w:type="dxa"/>
          </w:tcPr>
          <w:p w:rsidR="00022DF9" w:rsidRPr="00D14990" w:rsidRDefault="005733CD" w:rsidP="00984B5D">
            <w:pPr>
              <w:rPr>
                <w:b/>
              </w:rPr>
            </w:pPr>
            <w:r>
              <w:rPr>
                <w:b/>
                <w:sz w:val="26"/>
                <w:szCs w:val="26"/>
              </w:rPr>
              <w:t xml:space="preserve">          +</w:t>
            </w:r>
          </w:p>
        </w:tc>
        <w:tc>
          <w:tcPr>
            <w:tcW w:w="1417" w:type="dxa"/>
          </w:tcPr>
          <w:p w:rsidR="00022DF9" w:rsidRPr="000D579C" w:rsidRDefault="00022DF9" w:rsidP="00984B5D">
            <w:pPr>
              <w:rPr>
                <w:b/>
                <w:sz w:val="26"/>
                <w:szCs w:val="26"/>
              </w:rPr>
            </w:pPr>
          </w:p>
        </w:tc>
        <w:tc>
          <w:tcPr>
            <w:tcW w:w="1559" w:type="dxa"/>
          </w:tcPr>
          <w:p w:rsidR="00022DF9" w:rsidRPr="000D579C" w:rsidRDefault="00022DF9" w:rsidP="00984B5D">
            <w:pPr>
              <w:rPr>
                <w:b/>
                <w:sz w:val="26"/>
                <w:szCs w:val="26"/>
              </w:rPr>
            </w:pPr>
          </w:p>
        </w:tc>
      </w:tr>
      <w:tr w:rsidR="00022DF9" w:rsidRPr="000D579C" w:rsidTr="00984B5D">
        <w:trPr>
          <w:trHeight w:val="351"/>
        </w:trPr>
        <w:tc>
          <w:tcPr>
            <w:tcW w:w="605" w:type="dxa"/>
          </w:tcPr>
          <w:p w:rsidR="00022DF9" w:rsidRPr="000D579C" w:rsidRDefault="00022DF9" w:rsidP="00984B5D">
            <w:pPr>
              <w:jc w:val="center"/>
              <w:rPr>
                <w:b/>
              </w:rPr>
            </w:pPr>
            <w:r w:rsidRPr="000D579C">
              <w:rPr>
                <w:b/>
              </w:rPr>
              <w:t>33.</w:t>
            </w:r>
          </w:p>
        </w:tc>
        <w:tc>
          <w:tcPr>
            <w:tcW w:w="4507" w:type="dxa"/>
          </w:tcPr>
          <w:p w:rsidR="00022DF9" w:rsidRPr="000D579C" w:rsidRDefault="00022DF9" w:rsidP="00984B5D">
            <w:pPr>
              <w:rPr>
                <w:b/>
              </w:rPr>
            </w:pPr>
            <w:proofErr w:type="spellStart"/>
            <w:r w:rsidRPr="000D579C">
              <w:rPr>
                <w:b/>
              </w:rPr>
              <w:t>Хубан</w:t>
            </w:r>
            <w:proofErr w:type="spellEnd"/>
            <w:r w:rsidRPr="000D579C">
              <w:rPr>
                <w:b/>
              </w:rPr>
              <w:t xml:space="preserve"> Евгениев Соколов</w:t>
            </w:r>
          </w:p>
        </w:tc>
        <w:tc>
          <w:tcPr>
            <w:tcW w:w="1659" w:type="dxa"/>
          </w:tcPr>
          <w:p w:rsidR="00022DF9" w:rsidRPr="000D579C" w:rsidRDefault="005733CD" w:rsidP="00984B5D">
            <w:pPr>
              <w:jc w:val="center"/>
              <w:rPr>
                <w:b/>
                <w:sz w:val="26"/>
                <w:szCs w:val="26"/>
              </w:rPr>
            </w:pPr>
            <w:r>
              <w:rPr>
                <w:b/>
                <w:sz w:val="26"/>
                <w:szCs w:val="26"/>
              </w:rPr>
              <w:t>+</w:t>
            </w:r>
          </w:p>
        </w:tc>
        <w:tc>
          <w:tcPr>
            <w:tcW w:w="1417" w:type="dxa"/>
          </w:tcPr>
          <w:p w:rsidR="00022DF9" w:rsidRPr="000D579C" w:rsidRDefault="00022DF9" w:rsidP="00984B5D">
            <w:pPr>
              <w:jc w:val="center"/>
              <w:rPr>
                <w:b/>
                <w:sz w:val="26"/>
                <w:szCs w:val="26"/>
              </w:rPr>
            </w:pPr>
          </w:p>
        </w:tc>
        <w:tc>
          <w:tcPr>
            <w:tcW w:w="1559" w:type="dxa"/>
          </w:tcPr>
          <w:p w:rsidR="00022DF9" w:rsidRPr="000D579C" w:rsidRDefault="00022DF9" w:rsidP="00984B5D">
            <w:pPr>
              <w:jc w:val="center"/>
              <w:rPr>
                <w:b/>
                <w:sz w:val="26"/>
                <w:szCs w:val="26"/>
              </w:rPr>
            </w:pPr>
          </w:p>
        </w:tc>
      </w:tr>
    </w:tbl>
    <w:p w:rsidR="00022DF9" w:rsidRDefault="00022DF9" w:rsidP="00022DF9">
      <w:pPr>
        <w:spacing w:after="0" w:line="240" w:lineRule="auto"/>
        <w:rPr>
          <w:rFonts w:ascii="Times New Roman" w:hAnsi="Times New Roman"/>
        </w:rPr>
      </w:pPr>
    </w:p>
    <w:p w:rsidR="00022DF9" w:rsidRPr="004B68AC" w:rsidRDefault="00022DF9" w:rsidP="00022DF9">
      <w:pPr>
        <w:spacing w:after="0" w:line="240" w:lineRule="auto"/>
        <w:rPr>
          <w:rFonts w:ascii="Times New Roman" w:hAnsi="Times New Roman"/>
        </w:rPr>
      </w:pPr>
    </w:p>
    <w:p w:rsidR="0077574C" w:rsidRPr="00A37B57" w:rsidRDefault="0077574C" w:rsidP="0077574C">
      <w:pPr>
        <w:autoSpaceDE w:val="0"/>
        <w:autoSpaceDN w:val="0"/>
        <w:adjustRightInd w:val="0"/>
        <w:spacing w:after="0" w:line="240" w:lineRule="auto"/>
        <w:ind w:firstLine="709"/>
        <w:jc w:val="both"/>
        <w:rPr>
          <w:rFonts w:ascii="Times New Roman" w:hAnsi="Times New Roman"/>
          <w:b/>
          <w:bCs/>
          <w:color w:val="0D0D0D"/>
          <w:sz w:val="28"/>
          <w:szCs w:val="28"/>
        </w:rPr>
      </w:pPr>
      <w:r>
        <w:rPr>
          <w:rFonts w:ascii="Times New Roman" w:hAnsi="Times New Roman"/>
          <w:b/>
          <w:bCs/>
          <w:color w:val="0D0D0D"/>
          <w:sz w:val="28"/>
          <w:szCs w:val="28"/>
        </w:rPr>
        <w:t xml:space="preserve">Общинският съвет взе следното </w:t>
      </w:r>
    </w:p>
    <w:p w:rsidR="0077574C" w:rsidRDefault="0077574C" w:rsidP="0077574C">
      <w:pPr>
        <w:autoSpaceDE w:val="0"/>
        <w:autoSpaceDN w:val="0"/>
        <w:adjustRightInd w:val="0"/>
        <w:spacing w:after="0" w:line="240" w:lineRule="auto"/>
        <w:ind w:firstLine="709"/>
        <w:jc w:val="both"/>
        <w:rPr>
          <w:rFonts w:cs="Calibri"/>
          <w:lang w:val="en-US"/>
        </w:rPr>
      </w:pPr>
    </w:p>
    <w:p w:rsidR="0077574C" w:rsidRDefault="0077574C" w:rsidP="0077574C">
      <w:pPr>
        <w:autoSpaceDE w:val="0"/>
        <w:autoSpaceDN w:val="0"/>
        <w:adjustRightInd w:val="0"/>
        <w:spacing w:after="0" w:line="240" w:lineRule="auto"/>
        <w:ind w:firstLine="709"/>
        <w:rPr>
          <w:rFonts w:ascii="Times New Roman" w:hAnsi="Times New Roman"/>
          <w:b/>
          <w:bCs/>
          <w:color w:val="0D0D0D"/>
          <w:sz w:val="28"/>
          <w:szCs w:val="28"/>
        </w:rPr>
      </w:pPr>
      <w:r>
        <w:rPr>
          <w:rFonts w:ascii="Times New Roman" w:hAnsi="Times New Roman"/>
          <w:b/>
          <w:bCs/>
          <w:color w:val="0D0D0D"/>
          <w:sz w:val="28"/>
          <w:szCs w:val="28"/>
          <w:lang w:val="en-US"/>
        </w:rPr>
        <w:t xml:space="preserve">                                            </w:t>
      </w:r>
      <w:r>
        <w:rPr>
          <w:rFonts w:ascii="Times New Roman" w:hAnsi="Times New Roman"/>
          <w:b/>
          <w:bCs/>
          <w:color w:val="0D0D0D"/>
          <w:sz w:val="28"/>
          <w:szCs w:val="28"/>
        </w:rPr>
        <w:t>Р Е Ш Е Н И Е</w:t>
      </w:r>
    </w:p>
    <w:p w:rsidR="009241F5" w:rsidRPr="0010226B" w:rsidRDefault="0077574C" w:rsidP="0010226B">
      <w:pPr>
        <w:autoSpaceDE w:val="0"/>
        <w:autoSpaceDN w:val="0"/>
        <w:adjustRightInd w:val="0"/>
        <w:spacing w:after="0" w:line="240" w:lineRule="auto"/>
        <w:ind w:firstLine="709"/>
        <w:rPr>
          <w:rFonts w:ascii="Times New Roman" w:hAnsi="Times New Roman"/>
          <w:b/>
          <w:bCs/>
          <w:color w:val="0D0D0D"/>
          <w:sz w:val="28"/>
          <w:szCs w:val="28"/>
        </w:rPr>
      </w:pPr>
      <w:r w:rsidRPr="00A37B57">
        <w:rPr>
          <w:rFonts w:ascii="Times New Roman" w:hAnsi="Times New Roman"/>
          <w:b/>
          <w:bCs/>
          <w:color w:val="0D0D0D"/>
          <w:sz w:val="28"/>
          <w:szCs w:val="28"/>
          <w:lang w:val="en-US"/>
        </w:rPr>
        <w:t xml:space="preserve">                                                    №</w:t>
      </w:r>
      <w:r>
        <w:rPr>
          <w:rFonts w:ascii="Times New Roman" w:hAnsi="Times New Roman"/>
          <w:b/>
          <w:bCs/>
          <w:color w:val="0D0D0D"/>
          <w:sz w:val="28"/>
          <w:szCs w:val="28"/>
        </w:rPr>
        <w:t xml:space="preserve"> 408</w:t>
      </w:r>
    </w:p>
    <w:p w:rsidR="0010226B" w:rsidRPr="00060040" w:rsidRDefault="0010226B" w:rsidP="0010226B">
      <w:pPr>
        <w:spacing w:after="0" w:line="240" w:lineRule="auto"/>
        <w:rPr>
          <w:rFonts w:ascii="Times New Roman" w:eastAsia="Times New Roman" w:hAnsi="Times New Roman"/>
          <w:b/>
          <w:sz w:val="24"/>
          <w:szCs w:val="24"/>
        </w:rPr>
      </w:pP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Съгласно действащите към настоящия момент разпоредби на чл. 66 от Закона за местните данъци и такси </w:t>
      </w:r>
      <w:r w:rsidRPr="0010226B">
        <w:rPr>
          <w:rFonts w:ascii="Times New Roman" w:eastAsia="Times New Roman" w:hAnsi="Times New Roman"/>
          <w:b/>
          <w:sz w:val="28"/>
          <w:szCs w:val="28"/>
          <w:lang w:val="en-US"/>
        </w:rPr>
        <w:t>(</w:t>
      </w:r>
      <w:r w:rsidRPr="0010226B">
        <w:rPr>
          <w:rFonts w:ascii="Times New Roman" w:eastAsia="Times New Roman" w:hAnsi="Times New Roman"/>
          <w:b/>
          <w:sz w:val="28"/>
          <w:szCs w:val="28"/>
        </w:rPr>
        <w:t>ЗМДТ</w:t>
      </w:r>
      <w:r w:rsidRPr="0010226B">
        <w:rPr>
          <w:rFonts w:ascii="Times New Roman" w:eastAsia="Times New Roman" w:hAnsi="Times New Roman"/>
          <w:b/>
          <w:sz w:val="28"/>
          <w:szCs w:val="28"/>
          <w:lang w:val="en-US"/>
        </w:rPr>
        <w:t xml:space="preserve">) </w:t>
      </w:r>
      <w:r w:rsidRPr="0010226B">
        <w:rPr>
          <w:rFonts w:ascii="Times New Roman" w:eastAsia="Times New Roman" w:hAnsi="Times New Roman"/>
          <w:b/>
          <w:sz w:val="28"/>
          <w:szCs w:val="28"/>
        </w:rPr>
        <w:t xml:space="preserve">за всяка календарна година е необходимо да се изготвят план-сметки за обезпечаване на финансовите разходи за дейностите по предоставяните от Община Разград услуги по чл.62 от ЗМДТ, за които се заплаща </w:t>
      </w:r>
      <w:r w:rsidRPr="0010226B">
        <w:rPr>
          <w:rFonts w:ascii="Times New Roman" w:eastAsia="Times New Roman" w:hAnsi="Times New Roman"/>
          <w:b/>
          <w:color w:val="000000"/>
          <w:sz w:val="28"/>
          <w:szCs w:val="28"/>
          <w:shd w:val="clear" w:color="auto" w:fill="FEFEFE"/>
        </w:rPr>
        <w:t>такса за битови отпадъци</w:t>
      </w:r>
      <w:r w:rsidRPr="0010226B">
        <w:rPr>
          <w:rFonts w:ascii="Times New Roman" w:eastAsia="Times New Roman" w:hAnsi="Times New Roman"/>
          <w:b/>
          <w:sz w:val="28"/>
          <w:szCs w:val="28"/>
        </w:rPr>
        <w:t xml:space="preserve">: </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lastRenderedPageBreak/>
        <w:t>- събиране и транспортиране на битови отпадъци до съоръжения и инсталации за тяхното третиране;</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третиране на битовите отпадъци в съоръжения и инсталации;</w:t>
      </w:r>
    </w:p>
    <w:p w:rsidR="0010226B" w:rsidRPr="0010226B" w:rsidRDefault="0010226B" w:rsidP="0010226B">
      <w:pPr>
        <w:spacing w:after="0" w:line="240" w:lineRule="auto"/>
        <w:ind w:firstLine="709"/>
        <w:jc w:val="both"/>
        <w:rPr>
          <w:rFonts w:ascii="Times New Roman" w:eastAsia="Times New Roman" w:hAnsi="Times New Roman"/>
          <w:b/>
          <w:sz w:val="28"/>
          <w:szCs w:val="28"/>
          <w:lang w:val="en-US"/>
        </w:rPr>
      </w:pPr>
      <w:r w:rsidRPr="0010226B">
        <w:rPr>
          <w:rFonts w:ascii="Times New Roman" w:eastAsia="Times New Roman" w:hAnsi="Times New Roman"/>
          <w:b/>
          <w:sz w:val="28"/>
          <w:szCs w:val="28"/>
        </w:rPr>
        <w:t>- поддържане на чистотата на териториите за обществено ползване в населените места и селищните образувания в общината.</w:t>
      </w:r>
    </w:p>
    <w:p w:rsidR="0010226B" w:rsidRPr="0010226B" w:rsidRDefault="0010226B" w:rsidP="0010226B">
      <w:pPr>
        <w:spacing w:after="0" w:line="240" w:lineRule="auto"/>
        <w:ind w:firstLine="709"/>
        <w:jc w:val="both"/>
        <w:rPr>
          <w:rFonts w:ascii="Times New Roman" w:eastAsia="Times New Roman" w:hAnsi="Times New Roman"/>
          <w:b/>
          <w:bCs/>
          <w:sz w:val="28"/>
          <w:szCs w:val="28"/>
        </w:rPr>
      </w:pPr>
      <w:r w:rsidRPr="0010226B">
        <w:rPr>
          <w:rFonts w:ascii="Times New Roman" w:eastAsia="Times New Roman" w:hAnsi="Times New Roman"/>
          <w:b/>
          <w:sz w:val="28"/>
          <w:szCs w:val="28"/>
        </w:rPr>
        <w:t>Във връзка с това общинска администрация подготви предложение за план-сметки за финансовите разходи за Дейност „Чистота” за 2026 г., като общата им стойност е в размер на  4 188 422,35</w:t>
      </w:r>
      <w:r w:rsidRPr="0010226B">
        <w:rPr>
          <w:rFonts w:ascii="Times New Roman" w:eastAsia="Times New Roman" w:hAnsi="Times New Roman"/>
          <w:b/>
          <w:bCs/>
          <w:sz w:val="28"/>
          <w:szCs w:val="28"/>
        </w:rPr>
        <w:t>€.</w:t>
      </w:r>
    </w:p>
    <w:p w:rsidR="0010226B" w:rsidRPr="00060040" w:rsidRDefault="0010226B" w:rsidP="0010226B">
      <w:pPr>
        <w:spacing w:after="0" w:line="240" w:lineRule="auto"/>
        <w:rPr>
          <w:rFonts w:ascii="Times New Roman" w:eastAsia="Times New Roman" w:hAnsi="Times New Roman"/>
          <w:sz w:val="24"/>
          <w:szCs w:val="24"/>
          <w:highlight w:val="yellow"/>
          <w:lang w:val="en-US"/>
        </w:rPr>
      </w:pPr>
    </w:p>
    <w:p w:rsidR="0010226B" w:rsidRPr="00060040" w:rsidRDefault="0010226B" w:rsidP="0010226B">
      <w:pPr>
        <w:spacing w:after="0" w:line="240" w:lineRule="auto"/>
        <w:rPr>
          <w:rFonts w:ascii="Times New Roman" w:eastAsia="Times New Roman" w:hAnsi="Times New Roman"/>
          <w:sz w:val="24"/>
          <w:szCs w:val="24"/>
          <w:highlight w:val="yellow"/>
          <w:lang w:val="en-US"/>
        </w:rPr>
      </w:pPr>
    </w:p>
    <w:p w:rsidR="0010226B" w:rsidRPr="00060040" w:rsidRDefault="0010226B" w:rsidP="0010226B">
      <w:pPr>
        <w:spacing w:after="0" w:line="240" w:lineRule="auto"/>
        <w:rPr>
          <w:rFonts w:ascii="Times New Roman" w:eastAsia="Times New Roman" w:hAnsi="Times New Roman"/>
          <w:sz w:val="24"/>
          <w:szCs w:val="24"/>
          <w:highlight w:val="yellow"/>
          <w:lang w:val="en-US"/>
        </w:rPr>
      </w:pPr>
      <w:r w:rsidRPr="00060040">
        <w:rPr>
          <w:rFonts w:ascii="Times New Roman" w:eastAsia="Times New Roman" w:hAnsi="Times New Roman"/>
          <w:noProof/>
          <w:sz w:val="24"/>
          <w:szCs w:val="24"/>
        </w:rPr>
        <w:drawing>
          <wp:inline distT="0" distB="0" distL="0" distR="0">
            <wp:extent cx="5852160" cy="3200400"/>
            <wp:effectExtent l="19050" t="0" r="15240" b="0"/>
            <wp:docPr id="2" name="Диагра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0226B" w:rsidRPr="00060040" w:rsidRDefault="0010226B" w:rsidP="0010226B">
      <w:pPr>
        <w:spacing w:after="0" w:line="240" w:lineRule="auto"/>
        <w:rPr>
          <w:rFonts w:ascii="Times New Roman" w:eastAsia="Times New Roman" w:hAnsi="Times New Roman"/>
          <w:sz w:val="24"/>
          <w:szCs w:val="24"/>
          <w:highlight w:val="yellow"/>
          <w:lang w:val="en-US"/>
        </w:rPr>
      </w:pPr>
    </w:p>
    <w:p w:rsidR="0010226B" w:rsidRPr="00060040" w:rsidRDefault="0010226B" w:rsidP="0010226B">
      <w:pPr>
        <w:spacing w:after="0" w:line="240" w:lineRule="auto"/>
        <w:rPr>
          <w:rFonts w:ascii="Times New Roman" w:eastAsia="Times New Roman" w:hAnsi="Times New Roman"/>
          <w:sz w:val="24"/>
          <w:szCs w:val="24"/>
          <w:highlight w:val="yellow"/>
          <w:lang w:val="en-US"/>
        </w:rPr>
      </w:pPr>
    </w:p>
    <w:p w:rsidR="0010226B" w:rsidRPr="00060040" w:rsidRDefault="0010226B" w:rsidP="0010226B">
      <w:pPr>
        <w:spacing w:after="0" w:line="240" w:lineRule="auto"/>
        <w:ind w:firstLine="708"/>
        <w:rPr>
          <w:rFonts w:ascii="Times New Roman" w:eastAsia="Times New Roman" w:hAnsi="Times New Roman"/>
          <w:sz w:val="24"/>
          <w:szCs w:val="24"/>
          <w:highlight w:val="yellow"/>
          <w:lang w:val="en-US"/>
        </w:rPr>
      </w:pP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bCs/>
          <w:sz w:val="28"/>
          <w:szCs w:val="28"/>
        </w:rPr>
        <w:t xml:space="preserve">Дейностите и финансовите параметри планувани в план-сметките за 2026 г. ще обезпечи изпълнението на задълженията на Община Разград произтичащи от  </w:t>
      </w:r>
      <w:r w:rsidRPr="0010226B">
        <w:rPr>
          <w:rFonts w:ascii="Times New Roman" w:eastAsia="Times New Roman" w:hAnsi="Times New Roman" w:cs="Times New Roman"/>
          <w:b/>
          <w:sz w:val="28"/>
          <w:szCs w:val="28"/>
        </w:rPr>
        <w:t xml:space="preserve">Закона за управление на отпадъците, както и качеството на предлаганите от общината услуги по отношение на управление на битовите отпадъци и поддържане чистотата на териториите за обществено ползване. </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При изготвянето на план-сметката за 2026 г. са предвидени следните видове разходи със съответните им обобщени стойности:</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1. Събиране и транспортиране на битови отпадъци до съоръжения и инсталации за тяхното третиране.</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xml:space="preserve">Планираните средства за събиране и транспортиране на битови отпадъци през 2026 г. възлизат на 1 499 332,19€, от които: </w:t>
      </w:r>
    </w:p>
    <w:p w:rsidR="0010226B" w:rsidRPr="0010226B" w:rsidRDefault="0010226B" w:rsidP="0010226B">
      <w:pPr>
        <w:spacing w:after="0" w:line="240" w:lineRule="auto"/>
        <w:ind w:firstLine="709"/>
        <w:jc w:val="both"/>
        <w:rPr>
          <w:rFonts w:ascii="Times New Roman" w:eastAsia="Times New Roman" w:hAnsi="Times New Roman" w:cs="Times New Roman"/>
          <w:b/>
          <w:iCs/>
          <w:sz w:val="28"/>
          <w:szCs w:val="28"/>
        </w:rPr>
      </w:pPr>
      <w:r w:rsidRPr="0010226B">
        <w:rPr>
          <w:rFonts w:ascii="Times New Roman" w:eastAsia="Times New Roman" w:hAnsi="Times New Roman" w:cs="Times New Roman"/>
          <w:b/>
          <w:sz w:val="28"/>
          <w:szCs w:val="28"/>
        </w:rPr>
        <w:t>- разходи в размер на 1 009 278,</w:t>
      </w:r>
      <w:r w:rsidRPr="0010226B">
        <w:rPr>
          <w:rFonts w:ascii="Times New Roman" w:eastAsia="Times New Roman" w:hAnsi="Times New Roman" w:cs="Times New Roman"/>
          <w:b/>
          <w:sz w:val="28"/>
          <w:szCs w:val="28"/>
          <w:lang w:val="en-US"/>
        </w:rPr>
        <w:t>13</w:t>
      </w:r>
      <w:r w:rsidRPr="0010226B">
        <w:rPr>
          <w:rFonts w:ascii="Times New Roman" w:eastAsia="Times New Roman" w:hAnsi="Times New Roman" w:cs="Times New Roman"/>
          <w:b/>
          <w:sz w:val="28"/>
          <w:szCs w:val="28"/>
        </w:rPr>
        <w:t xml:space="preserve"> €за сметосъбиране с  2 289 броя контейнери тип „Бобър“ от 1.1 куб.м., в това число </w:t>
      </w:r>
      <w:r w:rsidRPr="0010226B">
        <w:rPr>
          <w:rFonts w:ascii="Times New Roman" w:eastAsia="Times New Roman" w:hAnsi="Times New Roman" w:cs="Times New Roman"/>
          <w:b/>
          <w:iCs/>
          <w:sz w:val="28"/>
          <w:szCs w:val="28"/>
        </w:rPr>
        <w:t>723 144,</w:t>
      </w:r>
      <w:r w:rsidRPr="0010226B">
        <w:rPr>
          <w:rFonts w:ascii="Times New Roman" w:eastAsia="Times New Roman" w:hAnsi="Times New Roman" w:cs="Times New Roman"/>
          <w:b/>
          <w:iCs/>
          <w:sz w:val="28"/>
          <w:szCs w:val="28"/>
          <w:lang w:val="en-US"/>
        </w:rPr>
        <w:t xml:space="preserve">27 </w:t>
      </w:r>
      <w:r w:rsidRPr="0010226B">
        <w:rPr>
          <w:rFonts w:ascii="Times New Roman" w:eastAsia="Times New Roman" w:hAnsi="Times New Roman" w:cs="Times New Roman"/>
          <w:b/>
          <w:sz w:val="28"/>
          <w:szCs w:val="28"/>
        </w:rPr>
        <w:t xml:space="preserve">€за </w:t>
      </w:r>
      <w:r w:rsidRPr="0010226B">
        <w:rPr>
          <w:rFonts w:ascii="Times New Roman" w:eastAsia="Times New Roman" w:hAnsi="Times New Roman" w:cs="Times New Roman"/>
          <w:b/>
          <w:iCs/>
          <w:sz w:val="28"/>
          <w:szCs w:val="28"/>
        </w:rPr>
        <w:t xml:space="preserve">гр. </w:t>
      </w:r>
      <w:r w:rsidRPr="0010226B">
        <w:rPr>
          <w:rFonts w:ascii="Times New Roman" w:eastAsia="Times New Roman" w:hAnsi="Times New Roman" w:cs="Times New Roman"/>
          <w:b/>
          <w:iCs/>
          <w:sz w:val="28"/>
          <w:szCs w:val="28"/>
        </w:rPr>
        <w:lastRenderedPageBreak/>
        <w:t xml:space="preserve">Разград с 1010 броя контейнери и 286 133,86 </w:t>
      </w:r>
      <w:r w:rsidRPr="0010226B">
        <w:rPr>
          <w:rFonts w:ascii="Times New Roman" w:eastAsia="Times New Roman" w:hAnsi="Times New Roman" w:cs="Times New Roman"/>
          <w:b/>
          <w:sz w:val="28"/>
          <w:szCs w:val="28"/>
        </w:rPr>
        <w:t>€</w:t>
      </w:r>
      <w:r w:rsidRPr="0010226B">
        <w:rPr>
          <w:rFonts w:ascii="Times New Roman" w:eastAsia="Times New Roman" w:hAnsi="Times New Roman" w:cs="Times New Roman"/>
          <w:b/>
          <w:iCs/>
          <w:sz w:val="28"/>
          <w:szCs w:val="28"/>
        </w:rPr>
        <w:t xml:space="preserve"> за 21 броя села с 1279 броя контейнери;</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разходи в размер на 59 156,94 €за събиране на едрогабаритни отпадъци от контейнери с обем 7 куб.м.;</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разходи в размер на 37 058,44€ за събиране и транспортиране на 2 000 тона градински отпадъци;</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разходи в размер на 2 045,17€ за събиране и транспортиране на отпадъци при провеждане на кампании за хигиенизиране на населените места;</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разходи в размер на 270 389,30€ за събиране на едрогабаритни и нерегламентирано изхвърлени отпадъци;</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w:t>
      </w:r>
      <w:r>
        <w:rPr>
          <w:rFonts w:ascii="Times New Roman" w:eastAsia="Times New Roman" w:hAnsi="Times New Roman" w:cs="Times New Roman"/>
          <w:b/>
          <w:sz w:val="28"/>
          <w:szCs w:val="28"/>
        </w:rPr>
        <w:t xml:space="preserve"> </w:t>
      </w:r>
      <w:r w:rsidRPr="0010226B">
        <w:rPr>
          <w:rFonts w:ascii="Times New Roman" w:eastAsia="Times New Roman" w:hAnsi="Times New Roman" w:cs="Times New Roman"/>
          <w:b/>
          <w:sz w:val="28"/>
          <w:szCs w:val="28"/>
        </w:rPr>
        <w:t>р</w:t>
      </w:r>
      <w:proofErr w:type="spellStart"/>
      <w:r w:rsidRPr="0010226B">
        <w:rPr>
          <w:rFonts w:ascii="Times New Roman" w:eastAsia="Times New Roman" w:hAnsi="Times New Roman" w:cs="Times New Roman"/>
          <w:b/>
          <w:sz w:val="28"/>
          <w:szCs w:val="28"/>
          <w:lang w:val="en-US"/>
        </w:rPr>
        <w:t>азходи</w:t>
      </w:r>
      <w:proofErr w:type="spellEnd"/>
      <w:r>
        <w:rPr>
          <w:rFonts w:ascii="Times New Roman" w:eastAsia="Times New Roman" w:hAnsi="Times New Roman" w:cs="Times New Roman"/>
          <w:b/>
          <w:sz w:val="28"/>
          <w:szCs w:val="28"/>
        </w:rPr>
        <w:t xml:space="preserve"> </w:t>
      </w:r>
      <w:r w:rsidRPr="0010226B">
        <w:rPr>
          <w:rFonts w:ascii="Times New Roman" w:eastAsia="Times New Roman" w:hAnsi="Times New Roman" w:cs="Times New Roman"/>
          <w:b/>
          <w:sz w:val="28"/>
          <w:szCs w:val="28"/>
        </w:rPr>
        <w:t xml:space="preserve">в размер на 116 035,65€ </w:t>
      </w:r>
      <w:proofErr w:type="spellStart"/>
      <w:r w:rsidRPr="0010226B">
        <w:rPr>
          <w:rFonts w:ascii="Times New Roman" w:eastAsia="Times New Roman" w:hAnsi="Times New Roman" w:cs="Times New Roman"/>
          <w:b/>
          <w:sz w:val="28"/>
          <w:szCs w:val="28"/>
          <w:lang w:val="en-US"/>
        </w:rPr>
        <w:t>за</w:t>
      </w:r>
      <w:proofErr w:type="spellEnd"/>
      <w:r>
        <w:rPr>
          <w:rFonts w:ascii="Times New Roman" w:eastAsia="Times New Roman" w:hAnsi="Times New Roman" w:cs="Times New Roman"/>
          <w:b/>
          <w:sz w:val="28"/>
          <w:szCs w:val="28"/>
        </w:rPr>
        <w:t xml:space="preserve"> </w:t>
      </w:r>
      <w:proofErr w:type="spellStart"/>
      <w:r w:rsidRPr="0010226B">
        <w:rPr>
          <w:rFonts w:ascii="Times New Roman" w:eastAsia="Times New Roman" w:hAnsi="Times New Roman" w:cs="Times New Roman"/>
          <w:b/>
          <w:sz w:val="28"/>
          <w:szCs w:val="28"/>
          <w:lang w:val="en-US"/>
        </w:rPr>
        <w:t>събиране</w:t>
      </w:r>
      <w:proofErr w:type="spellEnd"/>
      <w:r>
        <w:rPr>
          <w:rFonts w:ascii="Times New Roman" w:eastAsia="Times New Roman" w:hAnsi="Times New Roman" w:cs="Times New Roman"/>
          <w:b/>
          <w:sz w:val="28"/>
          <w:szCs w:val="28"/>
        </w:rPr>
        <w:t xml:space="preserve"> </w:t>
      </w:r>
      <w:proofErr w:type="spellStart"/>
      <w:r w:rsidRPr="0010226B">
        <w:rPr>
          <w:rFonts w:ascii="Times New Roman" w:eastAsia="Times New Roman" w:hAnsi="Times New Roman" w:cs="Times New Roman"/>
          <w:b/>
          <w:sz w:val="28"/>
          <w:szCs w:val="28"/>
          <w:lang w:val="en-US"/>
        </w:rPr>
        <w:t>на</w:t>
      </w:r>
      <w:proofErr w:type="spellEnd"/>
      <w:r>
        <w:rPr>
          <w:rFonts w:ascii="Times New Roman" w:eastAsia="Times New Roman" w:hAnsi="Times New Roman" w:cs="Times New Roman"/>
          <w:b/>
          <w:sz w:val="28"/>
          <w:szCs w:val="28"/>
        </w:rPr>
        <w:t xml:space="preserve"> </w:t>
      </w:r>
      <w:proofErr w:type="spellStart"/>
      <w:r w:rsidRPr="0010226B">
        <w:rPr>
          <w:rFonts w:ascii="Times New Roman" w:eastAsia="Times New Roman" w:hAnsi="Times New Roman" w:cs="Times New Roman"/>
          <w:b/>
          <w:sz w:val="28"/>
          <w:szCs w:val="28"/>
          <w:lang w:val="en-US"/>
        </w:rPr>
        <w:t>опасни</w:t>
      </w:r>
      <w:proofErr w:type="spellEnd"/>
      <w:r>
        <w:rPr>
          <w:rFonts w:ascii="Times New Roman" w:eastAsia="Times New Roman" w:hAnsi="Times New Roman" w:cs="Times New Roman"/>
          <w:b/>
          <w:sz w:val="28"/>
          <w:szCs w:val="28"/>
        </w:rPr>
        <w:t xml:space="preserve"> </w:t>
      </w:r>
      <w:proofErr w:type="spellStart"/>
      <w:r w:rsidRPr="0010226B">
        <w:rPr>
          <w:rFonts w:ascii="Times New Roman" w:eastAsia="Times New Roman" w:hAnsi="Times New Roman" w:cs="Times New Roman"/>
          <w:b/>
          <w:sz w:val="28"/>
          <w:szCs w:val="28"/>
          <w:lang w:val="en-US"/>
        </w:rPr>
        <w:t>битови</w:t>
      </w:r>
      <w:proofErr w:type="spellEnd"/>
      <w:r>
        <w:rPr>
          <w:rFonts w:ascii="Times New Roman" w:eastAsia="Times New Roman" w:hAnsi="Times New Roman" w:cs="Times New Roman"/>
          <w:b/>
          <w:sz w:val="28"/>
          <w:szCs w:val="28"/>
        </w:rPr>
        <w:t xml:space="preserve"> </w:t>
      </w:r>
      <w:proofErr w:type="spellStart"/>
      <w:r w:rsidRPr="0010226B">
        <w:rPr>
          <w:rFonts w:ascii="Times New Roman" w:eastAsia="Times New Roman" w:hAnsi="Times New Roman" w:cs="Times New Roman"/>
          <w:b/>
          <w:sz w:val="28"/>
          <w:szCs w:val="28"/>
          <w:lang w:val="en-US"/>
        </w:rPr>
        <w:t>отпадъци</w:t>
      </w:r>
      <w:proofErr w:type="spellEnd"/>
      <w:r w:rsidRPr="0010226B">
        <w:rPr>
          <w:rFonts w:ascii="Times New Roman" w:eastAsia="Times New Roman" w:hAnsi="Times New Roman" w:cs="Times New Roman"/>
          <w:b/>
          <w:sz w:val="28"/>
          <w:szCs w:val="28"/>
          <w:lang w:val="en-US"/>
        </w:rPr>
        <w:t xml:space="preserve"> и </w:t>
      </w:r>
      <w:proofErr w:type="spellStart"/>
      <w:r w:rsidRPr="0010226B">
        <w:rPr>
          <w:rFonts w:ascii="Times New Roman" w:eastAsia="Times New Roman" w:hAnsi="Times New Roman" w:cs="Times New Roman"/>
          <w:b/>
          <w:sz w:val="28"/>
          <w:szCs w:val="28"/>
          <w:lang w:val="en-US"/>
        </w:rPr>
        <w:t>транспортиране</w:t>
      </w:r>
      <w:proofErr w:type="spellEnd"/>
      <w:r>
        <w:rPr>
          <w:rFonts w:ascii="Times New Roman" w:eastAsia="Times New Roman" w:hAnsi="Times New Roman" w:cs="Times New Roman"/>
          <w:b/>
          <w:sz w:val="28"/>
          <w:szCs w:val="28"/>
        </w:rPr>
        <w:t xml:space="preserve"> </w:t>
      </w:r>
      <w:proofErr w:type="spellStart"/>
      <w:r w:rsidRPr="0010226B">
        <w:rPr>
          <w:rFonts w:ascii="Times New Roman" w:eastAsia="Times New Roman" w:hAnsi="Times New Roman" w:cs="Times New Roman"/>
          <w:b/>
          <w:sz w:val="28"/>
          <w:szCs w:val="28"/>
          <w:lang w:val="en-US"/>
        </w:rPr>
        <w:t>до</w:t>
      </w:r>
      <w:proofErr w:type="spellEnd"/>
      <w:r w:rsidRPr="0010226B">
        <w:rPr>
          <w:rFonts w:ascii="Times New Roman" w:eastAsia="Times New Roman" w:hAnsi="Times New Roman" w:cs="Times New Roman"/>
          <w:b/>
          <w:sz w:val="28"/>
          <w:szCs w:val="28"/>
          <w:lang w:val="en-US"/>
        </w:rPr>
        <w:t xml:space="preserve"> ЦСВСООБ </w:t>
      </w:r>
      <w:proofErr w:type="spellStart"/>
      <w:r w:rsidRPr="0010226B">
        <w:rPr>
          <w:rFonts w:ascii="Times New Roman" w:eastAsia="Times New Roman" w:hAnsi="Times New Roman" w:cs="Times New Roman"/>
          <w:b/>
          <w:sz w:val="28"/>
          <w:szCs w:val="28"/>
          <w:lang w:val="en-US"/>
        </w:rPr>
        <w:t>гр</w:t>
      </w:r>
      <w:proofErr w:type="spellEnd"/>
      <w:r w:rsidRPr="0010226B">
        <w:rPr>
          <w:rFonts w:ascii="Times New Roman" w:eastAsia="Times New Roman" w:hAnsi="Times New Roman" w:cs="Times New Roman"/>
          <w:b/>
          <w:sz w:val="28"/>
          <w:szCs w:val="28"/>
          <w:lang w:val="en-US"/>
        </w:rPr>
        <w:t xml:space="preserve">. </w:t>
      </w:r>
      <w:proofErr w:type="spellStart"/>
      <w:r w:rsidRPr="0010226B">
        <w:rPr>
          <w:rFonts w:ascii="Times New Roman" w:eastAsia="Times New Roman" w:hAnsi="Times New Roman" w:cs="Times New Roman"/>
          <w:b/>
          <w:sz w:val="28"/>
          <w:szCs w:val="28"/>
          <w:lang w:val="en-US"/>
        </w:rPr>
        <w:t>Разград</w:t>
      </w:r>
      <w:proofErr w:type="spellEnd"/>
      <w:r w:rsidRPr="0010226B">
        <w:rPr>
          <w:rFonts w:ascii="Times New Roman" w:eastAsia="Times New Roman" w:hAnsi="Times New Roman" w:cs="Times New Roman"/>
          <w:b/>
          <w:sz w:val="28"/>
          <w:szCs w:val="28"/>
        </w:rPr>
        <w:t>;</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 </w:t>
      </w:r>
      <w:r w:rsidRPr="0010226B">
        <w:rPr>
          <w:rFonts w:ascii="Times New Roman" w:eastAsia="Times New Roman" w:hAnsi="Times New Roman" w:cs="Times New Roman"/>
          <w:b/>
          <w:sz w:val="28"/>
          <w:szCs w:val="28"/>
        </w:rPr>
        <w:t>р</w:t>
      </w:r>
      <w:proofErr w:type="spellStart"/>
      <w:r w:rsidRPr="0010226B">
        <w:rPr>
          <w:rFonts w:ascii="Times New Roman" w:eastAsia="Times New Roman" w:hAnsi="Times New Roman" w:cs="Times New Roman"/>
          <w:b/>
          <w:sz w:val="28"/>
          <w:szCs w:val="28"/>
          <w:lang w:val="en-US"/>
        </w:rPr>
        <w:t>азходи</w:t>
      </w:r>
      <w:proofErr w:type="spellEnd"/>
      <w:r>
        <w:rPr>
          <w:rFonts w:ascii="Times New Roman" w:eastAsia="Times New Roman" w:hAnsi="Times New Roman" w:cs="Times New Roman"/>
          <w:b/>
          <w:sz w:val="28"/>
          <w:szCs w:val="28"/>
        </w:rPr>
        <w:t xml:space="preserve"> </w:t>
      </w:r>
      <w:r w:rsidRPr="0010226B">
        <w:rPr>
          <w:rFonts w:ascii="Times New Roman" w:eastAsia="Times New Roman" w:hAnsi="Times New Roman" w:cs="Times New Roman"/>
          <w:b/>
          <w:sz w:val="28"/>
          <w:szCs w:val="28"/>
        </w:rPr>
        <w:t xml:space="preserve">в размер на 5 368,56€ </w:t>
      </w:r>
      <w:proofErr w:type="spellStart"/>
      <w:r w:rsidRPr="0010226B">
        <w:rPr>
          <w:rFonts w:ascii="Times New Roman" w:eastAsia="Times New Roman" w:hAnsi="Times New Roman" w:cs="Times New Roman"/>
          <w:b/>
          <w:sz w:val="28"/>
          <w:szCs w:val="28"/>
          <w:lang w:val="en-US"/>
        </w:rPr>
        <w:t>за</w:t>
      </w:r>
      <w:proofErr w:type="spellEnd"/>
      <w:r>
        <w:rPr>
          <w:rFonts w:ascii="Times New Roman" w:eastAsia="Times New Roman" w:hAnsi="Times New Roman" w:cs="Times New Roman"/>
          <w:b/>
          <w:sz w:val="28"/>
          <w:szCs w:val="28"/>
        </w:rPr>
        <w:t xml:space="preserve"> </w:t>
      </w:r>
      <w:proofErr w:type="spellStart"/>
      <w:r w:rsidRPr="0010226B">
        <w:rPr>
          <w:rFonts w:ascii="Times New Roman" w:eastAsia="Times New Roman" w:hAnsi="Times New Roman" w:cs="Times New Roman"/>
          <w:b/>
          <w:sz w:val="28"/>
          <w:szCs w:val="28"/>
          <w:lang w:val="en-US"/>
        </w:rPr>
        <w:t>издръжка</w:t>
      </w:r>
      <w:proofErr w:type="spellEnd"/>
      <w:r>
        <w:rPr>
          <w:rFonts w:ascii="Times New Roman" w:eastAsia="Times New Roman" w:hAnsi="Times New Roman" w:cs="Times New Roman"/>
          <w:b/>
          <w:sz w:val="28"/>
          <w:szCs w:val="28"/>
        </w:rPr>
        <w:t xml:space="preserve"> </w:t>
      </w:r>
      <w:proofErr w:type="spellStart"/>
      <w:r w:rsidRPr="0010226B">
        <w:rPr>
          <w:rFonts w:ascii="Times New Roman" w:eastAsia="Times New Roman" w:hAnsi="Times New Roman" w:cs="Times New Roman"/>
          <w:b/>
          <w:sz w:val="28"/>
          <w:szCs w:val="28"/>
          <w:lang w:val="en-US"/>
        </w:rPr>
        <w:t>на</w:t>
      </w:r>
      <w:proofErr w:type="spellEnd"/>
      <w:r>
        <w:rPr>
          <w:rFonts w:ascii="Times New Roman" w:eastAsia="Times New Roman" w:hAnsi="Times New Roman" w:cs="Times New Roman"/>
          <w:b/>
          <w:sz w:val="28"/>
          <w:szCs w:val="28"/>
        </w:rPr>
        <w:t xml:space="preserve"> </w:t>
      </w:r>
      <w:proofErr w:type="spellStart"/>
      <w:r w:rsidRPr="0010226B">
        <w:rPr>
          <w:rFonts w:ascii="Times New Roman" w:eastAsia="Times New Roman" w:hAnsi="Times New Roman" w:cs="Times New Roman"/>
          <w:b/>
          <w:sz w:val="28"/>
          <w:szCs w:val="28"/>
          <w:lang w:val="en-US"/>
        </w:rPr>
        <w:t>селата</w:t>
      </w:r>
      <w:proofErr w:type="spellEnd"/>
      <w:r w:rsidRPr="0010226B">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w:t>
      </w:r>
      <w:proofErr w:type="spellStart"/>
      <w:r w:rsidRPr="0010226B">
        <w:rPr>
          <w:rFonts w:ascii="Times New Roman" w:eastAsia="Times New Roman" w:hAnsi="Times New Roman" w:cs="Times New Roman"/>
          <w:b/>
          <w:sz w:val="28"/>
          <w:szCs w:val="28"/>
          <w:lang w:val="en-US"/>
        </w:rPr>
        <w:t>материали</w:t>
      </w:r>
      <w:proofErr w:type="spellEnd"/>
      <w:r>
        <w:rPr>
          <w:rFonts w:ascii="Times New Roman" w:eastAsia="Times New Roman" w:hAnsi="Times New Roman" w:cs="Times New Roman"/>
          <w:b/>
          <w:sz w:val="28"/>
          <w:szCs w:val="28"/>
        </w:rPr>
        <w:t xml:space="preserve"> </w:t>
      </w:r>
      <w:r w:rsidRPr="0010226B">
        <w:rPr>
          <w:rFonts w:ascii="Times New Roman" w:eastAsia="Times New Roman" w:hAnsi="Times New Roman" w:cs="Times New Roman"/>
          <w:b/>
          <w:sz w:val="28"/>
          <w:szCs w:val="28"/>
        </w:rPr>
        <w:t>за събиране на отпадъци</w:t>
      </w:r>
      <w:r w:rsidRPr="0010226B">
        <w:rPr>
          <w:rFonts w:ascii="Times New Roman" w:eastAsia="Times New Roman" w:hAnsi="Times New Roman" w:cs="Times New Roman"/>
          <w:b/>
          <w:sz w:val="28"/>
          <w:szCs w:val="28"/>
          <w:lang w:val="en-US"/>
        </w:rPr>
        <w:t>.</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2. Третиране на битовите отпадъци в съоръжения и инсталации.</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xml:space="preserve">Планираните средства за третиране на битовите отпадъци в съоръжения и инсталации през 2026 г. възлизат на 1 517 338,90€, от които: </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разходи в размер на 523 671,56 € за преработка на 15 632,06 тона отпадъци в инсталация за предварително третиране на битови отпадъци;</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xml:space="preserve">- разходи в размер на 56 569,33 € за </w:t>
      </w:r>
      <w:proofErr w:type="spellStart"/>
      <w:r w:rsidRPr="0010226B">
        <w:rPr>
          <w:rFonts w:ascii="Times New Roman" w:eastAsia="Times New Roman" w:hAnsi="Times New Roman" w:cs="Times New Roman"/>
          <w:b/>
          <w:sz w:val="28"/>
          <w:szCs w:val="28"/>
        </w:rPr>
        <w:t>компостиране</w:t>
      </w:r>
      <w:proofErr w:type="spellEnd"/>
      <w:r w:rsidRPr="0010226B">
        <w:rPr>
          <w:rFonts w:ascii="Times New Roman" w:eastAsia="Times New Roman" w:hAnsi="Times New Roman" w:cs="Times New Roman"/>
          <w:b/>
          <w:sz w:val="28"/>
          <w:szCs w:val="28"/>
        </w:rPr>
        <w:t xml:space="preserve"> на 2 000 тона градински отпадъци в инсталация за </w:t>
      </w:r>
      <w:proofErr w:type="spellStart"/>
      <w:r w:rsidRPr="0010226B">
        <w:rPr>
          <w:rFonts w:ascii="Times New Roman" w:eastAsia="Times New Roman" w:hAnsi="Times New Roman" w:cs="Times New Roman"/>
          <w:b/>
          <w:sz w:val="28"/>
          <w:szCs w:val="28"/>
        </w:rPr>
        <w:t>компостиране</w:t>
      </w:r>
      <w:proofErr w:type="spellEnd"/>
      <w:r w:rsidRPr="0010226B">
        <w:rPr>
          <w:rFonts w:ascii="Times New Roman" w:eastAsia="Times New Roman" w:hAnsi="Times New Roman" w:cs="Times New Roman"/>
          <w:b/>
          <w:sz w:val="28"/>
          <w:szCs w:val="28"/>
        </w:rPr>
        <w:t>;</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разходи в размер на 25 785,9</w:t>
      </w:r>
      <w:r w:rsidRPr="0010226B">
        <w:rPr>
          <w:rFonts w:ascii="Times New Roman" w:eastAsia="Times New Roman" w:hAnsi="Times New Roman" w:cs="Times New Roman"/>
          <w:b/>
          <w:sz w:val="28"/>
          <w:szCs w:val="28"/>
          <w:lang w:val="en-US"/>
        </w:rPr>
        <w:t>2</w:t>
      </w:r>
      <w:r w:rsidRPr="0010226B">
        <w:rPr>
          <w:rFonts w:ascii="Times New Roman" w:eastAsia="Times New Roman" w:hAnsi="Times New Roman" w:cs="Times New Roman"/>
          <w:b/>
          <w:sz w:val="28"/>
          <w:szCs w:val="28"/>
        </w:rPr>
        <w:t xml:space="preserve"> € за контрол при осъществяване на дейности по преработка и обезвреждане на отпадъци за общо 2 броя лица назначени в гр. Разград.</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разходи в размер на 34 960,34 € за депониране в Регионално депо Разград на 3412,00 тона отпадъци от контейнери с обем 7 куб.м.;</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разходи в размер на 82 701,49 € за депониране в Регионално депо Разград на 8071,36 тона едрогабаритни и нерегламентирано изхвърлени отпадъци;</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разходи в размер на 580 441,54 € за плащане на отчисления по реда на ЗУО в размер на 98,86 лв. за тон депониран отпадък, при планиран годишен обем 11 483,36 тона, от които:</w:t>
      </w:r>
    </w:p>
    <w:p w:rsidR="0010226B" w:rsidRPr="0010226B" w:rsidRDefault="0010226B" w:rsidP="0010226B">
      <w:pPr>
        <w:numPr>
          <w:ilvl w:val="0"/>
          <w:numId w:val="14"/>
        </w:numPr>
        <w:spacing w:after="0" w:line="240" w:lineRule="auto"/>
        <w:ind w:left="0" w:firstLine="709"/>
        <w:contextualSpacing/>
        <w:jc w:val="both"/>
        <w:rPr>
          <w:rFonts w:ascii="Times New Roman" w:eastAsia="Times New Roman" w:hAnsi="Times New Roman" w:cs="Times New Roman"/>
          <w:b/>
          <w:i/>
          <w:iCs/>
          <w:sz w:val="28"/>
          <w:szCs w:val="28"/>
        </w:rPr>
      </w:pPr>
      <w:r w:rsidRPr="0010226B">
        <w:rPr>
          <w:rFonts w:ascii="Times New Roman" w:eastAsia="Times New Roman" w:hAnsi="Times New Roman" w:cs="Times New Roman"/>
          <w:b/>
          <w:i/>
          <w:iCs/>
          <w:sz w:val="28"/>
          <w:szCs w:val="28"/>
        </w:rPr>
        <w:t xml:space="preserve">407 977,51 </w:t>
      </w:r>
      <w:r w:rsidRPr="0010226B">
        <w:rPr>
          <w:rFonts w:ascii="Times New Roman" w:eastAsia="Times New Roman" w:hAnsi="Times New Roman" w:cs="Times New Roman"/>
          <w:b/>
          <w:i/>
          <w:sz w:val="28"/>
          <w:szCs w:val="28"/>
        </w:rPr>
        <w:t>€</w:t>
      </w:r>
      <w:r w:rsidRPr="0010226B">
        <w:rPr>
          <w:rFonts w:ascii="Times New Roman" w:eastAsia="Times New Roman" w:hAnsi="Times New Roman" w:cs="Times New Roman"/>
          <w:b/>
          <w:i/>
          <w:iCs/>
          <w:sz w:val="28"/>
          <w:szCs w:val="28"/>
        </w:rPr>
        <w:t xml:space="preserve"> за депониране на 8 071,36 тона едрогабаритни и нерегламентирано изхвърлени отпадъци;</w:t>
      </w:r>
    </w:p>
    <w:p w:rsidR="0010226B" w:rsidRPr="0010226B" w:rsidRDefault="0010226B" w:rsidP="0010226B">
      <w:pPr>
        <w:numPr>
          <w:ilvl w:val="0"/>
          <w:numId w:val="14"/>
        </w:numPr>
        <w:spacing w:after="0" w:line="240" w:lineRule="auto"/>
        <w:ind w:left="0" w:firstLine="709"/>
        <w:contextualSpacing/>
        <w:jc w:val="both"/>
        <w:rPr>
          <w:rFonts w:ascii="Times New Roman" w:eastAsia="Times New Roman" w:hAnsi="Times New Roman" w:cs="Times New Roman"/>
          <w:b/>
          <w:i/>
          <w:iCs/>
          <w:sz w:val="28"/>
          <w:szCs w:val="28"/>
        </w:rPr>
      </w:pPr>
      <w:r w:rsidRPr="0010226B">
        <w:rPr>
          <w:rFonts w:ascii="Times New Roman" w:eastAsia="Times New Roman" w:hAnsi="Times New Roman" w:cs="Times New Roman"/>
          <w:b/>
          <w:i/>
          <w:iCs/>
          <w:sz w:val="28"/>
          <w:szCs w:val="28"/>
        </w:rPr>
        <w:t xml:space="preserve">172 464,03 </w:t>
      </w:r>
      <w:r w:rsidRPr="0010226B">
        <w:rPr>
          <w:rFonts w:ascii="Times New Roman" w:eastAsia="Times New Roman" w:hAnsi="Times New Roman" w:cs="Times New Roman"/>
          <w:b/>
          <w:i/>
          <w:sz w:val="28"/>
          <w:szCs w:val="28"/>
        </w:rPr>
        <w:t>€</w:t>
      </w:r>
      <w:r w:rsidRPr="0010226B">
        <w:rPr>
          <w:rFonts w:ascii="Times New Roman" w:eastAsia="Times New Roman" w:hAnsi="Times New Roman" w:cs="Times New Roman"/>
          <w:b/>
          <w:i/>
          <w:iCs/>
          <w:sz w:val="28"/>
          <w:szCs w:val="28"/>
        </w:rPr>
        <w:t xml:space="preserve"> за  депониране на  3 412,00 тона отпадъци от контейнери с обем 7 куб.м.</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xml:space="preserve">- разходи в размер на 138 048,81 € за доставка и монтаж на вентилационна инсталация и </w:t>
      </w:r>
      <w:proofErr w:type="spellStart"/>
      <w:r w:rsidRPr="0010226B">
        <w:rPr>
          <w:rFonts w:ascii="Times New Roman" w:eastAsia="Times New Roman" w:hAnsi="Times New Roman" w:cs="Times New Roman"/>
          <w:b/>
          <w:sz w:val="28"/>
          <w:szCs w:val="28"/>
        </w:rPr>
        <w:t>скрубер</w:t>
      </w:r>
      <w:proofErr w:type="spellEnd"/>
      <w:r w:rsidRPr="0010226B">
        <w:rPr>
          <w:rFonts w:ascii="Times New Roman" w:eastAsia="Times New Roman" w:hAnsi="Times New Roman" w:cs="Times New Roman"/>
          <w:b/>
          <w:sz w:val="28"/>
          <w:szCs w:val="28"/>
        </w:rPr>
        <w:t xml:space="preserve"> в инсталация за предварително третиране на битови отпадъци;</w:t>
      </w:r>
    </w:p>
    <w:p w:rsidR="0010226B" w:rsidRPr="0010226B" w:rsidRDefault="0010226B" w:rsidP="0010226B">
      <w:pPr>
        <w:spacing w:after="0" w:line="240" w:lineRule="auto"/>
        <w:ind w:firstLine="709"/>
        <w:jc w:val="both"/>
        <w:rPr>
          <w:rFonts w:ascii="Times New Roman" w:eastAsia="Times New Roman" w:hAnsi="Times New Roman" w:cs="Times New Roman"/>
          <w:b/>
          <w:iCs/>
          <w:sz w:val="28"/>
          <w:szCs w:val="28"/>
        </w:rPr>
      </w:pPr>
      <w:r w:rsidRPr="0010226B">
        <w:rPr>
          <w:rFonts w:ascii="Times New Roman" w:eastAsia="Times New Roman" w:hAnsi="Times New Roman" w:cs="Times New Roman"/>
          <w:b/>
          <w:sz w:val="28"/>
          <w:szCs w:val="28"/>
        </w:rPr>
        <w:lastRenderedPageBreak/>
        <w:t xml:space="preserve">- разходи в размер на 751 59,91 € за </w:t>
      </w:r>
      <w:r w:rsidRPr="0010226B">
        <w:rPr>
          <w:rFonts w:ascii="Times New Roman" w:eastAsia="Times New Roman" w:hAnsi="Times New Roman" w:cs="Times New Roman"/>
          <w:b/>
          <w:iCs/>
          <w:sz w:val="28"/>
          <w:szCs w:val="28"/>
        </w:rPr>
        <w:t xml:space="preserve">поддръжка на торови площадки в селата и изграждане на </w:t>
      </w:r>
      <w:proofErr w:type="spellStart"/>
      <w:r w:rsidRPr="0010226B">
        <w:rPr>
          <w:rFonts w:ascii="Times New Roman" w:eastAsia="Times New Roman" w:hAnsi="Times New Roman" w:cs="Times New Roman"/>
          <w:b/>
          <w:iCs/>
          <w:sz w:val="28"/>
          <w:szCs w:val="28"/>
        </w:rPr>
        <w:t>видеонаблюдение</w:t>
      </w:r>
      <w:proofErr w:type="spellEnd"/>
      <w:r w:rsidRPr="0010226B">
        <w:rPr>
          <w:rFonts w:ascii="Times New Roman" w:eastAsia="Times New Roman" w:hAnsi="Times New Roman" w:cs="Times New Roman"/>
          <w:b/>
          <w:iCs/>
          <w:sz w:val="28"/>
          <w:szCs w:val="28"/>
        </w:rPr>
        <w:t>.</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3. Поддържане на чистотата на териториите за обществено ползване в населените места и селищните образувания в общината.</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xml:space="preserve">Планираните средства за поддържане на чистотата на териториите за обществено ползване в населените места на общината през 2026 г. възлизат на </w:t>
      </w:r>
      <w:r w:rsidRPr="0010226B">
        <w:rPr>
          <w:rFonts w:ascii="Times New Roman" w:eastAsia="Times New Roman" w:hAnsi="Times New Roman" w:cs="Times New Roman"/>
          <w:b/>
          <w:sz w:val="28"/>
          <w:szCs w:val="28"/>
          <w:lang w:val="en-US"/>
        </w:rPr>
        <w:t>1</w:t>
      </w:r>
      <w:r w:rsidRPr="0010226B">
        <w:rPr>
          <w:rFonts w:ascii="Times New Roman" w:eastAsia="Times New Roman" w:hAnsi="Times New Roman" w:cs="Times New Roman"/>
          <w:b/>
          <w:sz w:val="28"/>
          <w:szCs w:val="28"/>
        </w:rPr>
        <w:t> </w:t>
      </w:r>
      <w:r w:rsidRPr="0010226B">
        <w:rPr>
          <w:rFonts w:ascii="Times New Roman" w:eastAsia="Times New Roman" w:hAnsi="Times New Roman" w:cs="Times New Roman"/>
          <w:b/>
          <w:sz w:val="28"/>
          <w:szCs w:val="28"/>
          <w:lang w:val="en-US"/>
        </w:rPr>
        <w:t>171751,26</w:t>
      </w:r>
      <w:r w:rsidRPr="0010226B">
        <w:rPr>
          <w:rFonts w:ascii="Times New Roman" w:eastAsia="Times New Roman" w:hAnsi="Times New Roman" w:cs="Times New Roman"/>
          <w:b/>
          <w:sz w:val="28"/>
          <w:szCs w:val="28"/>
        </w:rPr>
        <w:t xml:space="preserve"> €, от които: </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lang w:val="en-US"/>
        </w:rPr>
      </w:pPr>
      <w:r w:rsidRPr="0010226B">
        <w:rPr>
          <w:rFonts w:ascii="Times New Roman" w:eastAsia="Times New Roman" w:hAnsi="Times New Roman" w:cs="Times New Roman"/>
          <w:b/>
          <w:sz w:val="28"/>
          <w:szCs w:val="28"/>
        </w:rPr>
        <w:t>- разходи в размер на 290 052,28 € за лятно поддържане чистотата на територии за обществено ползване в гр.Разград;</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разходи в размер на 38 824,95 € за контрол за осъществяване на дейности по поддържане чистотата на уличните платна, площадите, алеите, парковите и другите територии в населените места за общо 3 броя лица назначени в гр. Разград;</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разходи в размер на 212 784,</w:t>
      </w:r>
      <w:r w:rsidRPr="0010226B">
        <w:rPr>
          <w:rFonts w:ascii="Times New Roman" w:eastAsia="Times New Roman" w:hAnsi="Times New Roman" w:cs="Times New Roman"/>
          <w:b/>
          <w:sz w:val="28"/>
          <w:szCs w:val="28"/>
          <w:lang w:val="en-US"/>
        </w:rPr>
        <w:t>27</w:t>
      </w:r>
      <w:r w:rsidRPr="0010226B">
        <w:rPr>
          <w:rFonts w:ascii="Times New Roman" w:eastAsia="Times New Roman" w:hAnsi="Times New Roman" w:cs="Times New Roman"/>
          <w:b/>
          <w:sz w:val="28"/>
          <w:szCs w:val="28"/>
        </w:rPr>
        <w:t xml:space="preserve"> € за контрол за осъществяване на дейности по поддържане чистотата на уличните платна, площадите, алеите, парковите и другите територии в населените места за общо 21 броя лица назначени в селата;</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xml:space="preserve">- разходи в размер на 10 737,12 € за издръжка на селата -материали за почистване; </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разходи в размер на 10 737,13 € за поддържане чистотата на паркове, градини и други озеленени територии на селата чрез сключване на граждански договори;</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разходи в размер на 403 920,59 € за поддържане чистотата на паркове, градини, алеи и други озеленени територии, изпълнявани от ОП „</w:t>
      </w:r>
      <w:proofErr w:type="spellStart"/>
      <w:r w:rsidRPr="0010226B">
        <w:rPr>
          <w:rFonts w:ascii="Times New Roman" w:eastAsia="Times New Roman" w:hAnsi="Times New Roman" w:cs="Times New Roman"/>
          <w:b/>
          <w:sz w:val="28"/>
          <w:szCs w:val="28"/>
        </w:rPr>
        <w:t>Паркстрой</w:t>
      </w:r>
      <w:proofErr w:type="spellEnd"/>
      <w:r w:rsidRPr="0010226B">
        <w:rPr>
          <w:rFonts w:ascii="Times New Roman" w:eastAsia="Times New Roman" w:hAnsi="Times New Roman" w:cs="Times New Roman"/>
          <w:b/>
          <w:sz w:val="28"/>
          <w:szCs w:val="28"/>
        </w:rPr>
        <w:t>“, от които:</w:t>
      </w:r>
    </w:p>
    <w:p w:rsidR="0010226B" w:rsidRPr="0010226B" w:rsidRDefault="0010226B" w:rsidP="0010226B">
      <w:pPr>
        <w:numPr>
          <w:ilvl w:val="0"/>
          <w:numId w:val="15"/>
        </w:numPr>
        <w:spacing w:after="0" w:line="240" w:lineRule="auto"/>
        <w:ind w:left="0" w:firstLine="709"/>
        <w:contextualSpacing/>
        <w:jc w:val="both"/>
        <w:rPr>
          <w:rFonts w:ascii="Times New Roman" w:eastAsia="Times New Roman" w:hAnsi="Times New Roman" w:cs="Times New Roman"/>
          <w:b/>
          <w:i/>
          <w:iCs/>
          <w:sz w:val="28"/>
          <w:szCs w:val="28"/>
        </w:rPr>
      </w:pPr>
      <w:r w:rsidRPr="0010226B">
        <w:rPr>
          <w:rFonts w:ascii="Times New Roman" w:eastAsia="Times New Roman" w:hAnsi="Times New Roman" w:cs="Times New Roman"/>
          <w:b/>
          <w:i/>
          <w:iCs/>
          <w:sz w:val="28"/>
          <w:szCs w:val="28"/>
        </w:rPr>
        <w:t>разходи в размер на 342 565,56 € за издръжка (ФРЗ, ГСМ, застраховки, такси и др.);</w:t>
      </w:r>
    </w:p>
    <w:p w:rsidR="0010226B" w:rsidRPr="0010226B" w:rsidRDefault="0010226B" w:rsidP="0010226B">
      <w:pPr>
        <w:numPr>
          <w:ilvl w:val="0"/>
          <w:numId w:val="15"/>
        </w:numPr>
        <w:spacing w:after="0" w:line="240" w:lineRule="auto"/>
        <w:ind w:left="0" w:firstLine="709"/>
        <w:contextualSpacing/>
        <w:jc w:val="both"/>
        <w:rPr>
          <w:rFonts w:ascii="Times New Roman" w:eastAsia="Times New Roman" w:hAnsi="Times New Roman" w:cs="Times New Roman"/>
          <w:b/>
          <w:i/>
          <w:iCs/>
          <w:sz w:val="28"/>
          <w:szCs w:val="28"/>
        </w:rPr>
      </w:pPr>
      <w:r w:rsidRPr="0010226B">
        <w:rPr>
          <w:rFonts w:ascii="Times New Roman" w:eastAsia="Times New Roman" w:hAnsi="Times New Roman" w:cs="Times New Roman"/>
          <w:b/>
          <w:i/>
          <w:iCs/>
          <w:sz w:val="28"/>
          <w:szCs w:val="28"/>
        </w:rPr>
        <w:t>разходи в размер на 40 903,35 € за доставка на 1 брой употребяван специален товарен автомобил;</w:t>
      </w:r>
    </w:p>
    <w:p w:rsidR="0010226B" w:rsidRPr="0010226B" w:rsidRDefault="0010226B" w:rsidP="0010226B">
      <w:pPr>
        <w:numPr>
          <w:ilvl w:val="0"/>
          <w:numId w:val="15"/>
        </w:numPr>
        <w:spacing w:after="0" w:line="240" w:lineRule="auto"/>
        <w:ind w:left="0" w:firstLine="709"/>
        <w:contextualSpacing/>
        <w:jc w:val="both"/>
        <w:rPr>
          <w:rFonts w:ascii="Times New Roman" w:eastAsia="Times New Roman" w:hAnsi="Times New Roman" w:cs="Times New Roman"/>
          <w:b/>
          <w:i/>
          <w:iCs/>
          <w:sz w:val="28"/>
          <w:szCs w:val="28"/>
        </w:rPr>
      </w:pPr>
      <w:r w:rsidRPr="0010226B">
        <w:rPr>
          <w:rFonts w:ascii="Times New Roman" w:eastAsia="Times New Roman" w:hAnsi="Times New Roman" w:cs="Times New Roman"/>
          <w:b/>
          <w:i/>
          <w:iCs/>
          <w:sz w:val="28"/>
          <w:szCs w:val="28"/>
        </w:rPr>
        <w:t xml:space="preserve">разходи в размер на 20 451,68 € за доставка на 1 брой употребяван </w:t>
      </w:r>
      <w:proofErr w:type="spellStart"/>
      <w:r w:rsidRPr="0010226B">
        <w:rPr>
          <w:rFonts w:ascii="Times New Roman" w:eastAsia="Times New Roman" w:hAnsi="Times New Roman" w:cs="Times New Roman"/>
          <w:b/>
          <w:i/>
          <w:iCs/>
          <w:sz w:val="28"/>
          <w:szCs w:val="28"/>
        </w:rPr>
        <w:t>товаропътнически</w:t>
      </w:r>
      <w:proofErr w:type="spellEnd"/>
      <w:r w:rsidR="001C18C1">
        <w:rPr>
          <w:rFonts w:ascii="Times New Roman" w:eastAsia="Times New Roman" w:hAnsi="Times New Roman" w:cs="Times New Roman"/>
          <w:b/>
          <w:i/>
          <w:iCs/>
          <w:sz w:val="28"/>
          <w:szCs w:val="28"/>
        </w:rPr>
        <w:t xml:space="preserve"> </w:t>
      </w:r>
      <w:proofErr w:type="spellStart"/>
      <w:r w:rsidRPr="0010226B">
        <w:rPr>
          <w:rFonts w:ascii="Times New Roman" w:eastAsia="Times New Roman" w:hAnsi="Times New Roman" w:cs="Times New Roman"/>
          <w:b/>
          <w:i/>
          <w:iCs/>
          <w:sz w:val="28"/>
          <w:szCs w:val="28"/>
        </w:rPr>
        <w:t>бус</w:t>
      </w:r>
      <w:proofErr w:type="spellEnd"/>
      <w:r w:rsidRPr="0010226B">
        <w:rPr>
          <w:rFonts w:ascii="Times New Roman" w:eastAsia="Times New Roman" w:hAnsi="Times New Roman" w:cs="Times New Roman"/>
          <w:b/>
          <w:i/>
          <w:iCs/>
          <w:sz w:val="28"/>
          <w:szCs w:val="28"/>
        </w:rPr>
        <w:t>.</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разходи в размер на 204 694,92 € за зимно поддържане на 626 км улична мрежа в населените места, от които:</w:t>
      </w:r>
    </w:p>
    <w:p w:rsidR="0010226B" w:rsidRPr="0010226B" w:rsidRDefault="0010226B" w:rsidP="0010226B">
      <w:pPr>
        <w:numPr>
          <w:ilvl w:val="0"/>
          <w:numId w:val="15"/>
        </w:numPr>
        <w:spacing w:after="0" w:line="240" w:lineRule="auto"/>
        <w:ind w:left="0" w:firstLine="709"/>
        <w:contextualSpacing/>
        <w:jc w:val="both"/>
        <w:rPr>
          <w:rFonts w:ascii="Times New Roman" w:eastAsia="Times New Roman" w:hAnsi="Times New Roman" w:cs="Times New Roman"/>
          <w:b/>
          <w:sz w:val="28"/>
          <w:szCs w:val="28"/>
        </w:rPr>
      </w:pPr>
      <w:r w:rsidRPr="0010226B">
        <w:rPr>
          <w:rFonts w:ascii="Times New Roman" w:eastAsia="Times New Roman" w:hAnsi="Times New Roman" w:cs="Times New Roman"/>
          <w:b/>
          <w:i/>
          <w:iCs/>
          <w:sz w:val="28"/>
          <w:szCs w:val="28"/>
        </w:rPr>
        <w:t xml:space="preserve">172 477,64 </w:t>
      </w:r>
      <w:r w:rsidRPr="0010226B">
        <w:rPr>
          <w:rFonts w:ascii="Times New Roman" w:eastAsia="Times New Roman" w:hAnsi="Times New Roman" w:cs="Times New Roman"/>
          <w:b/>
          <w:sz w:val="28"/>
          <w:szCs w:val="28"/>
        </w:rPr>
        <w:t>€</w:t>
      </w:r>
      <w:r w:rsidRPr="0010226B">
        <w:rPr>
          <w:rFonts w:ascii="Times New Roman" w:eastAsia="Times New Roman" w:hAnsi="Times New Roman" w:cs="Times New Roman"/>
          <w:b/>
          <w:i/>
          <w:iCs/>
          <w:sz w:val="28"/>
          <w:szCs w:val="28"/>
        </w:rPr>
        <w:t xml:space="preserve"> в гр.Разград с дължина 167 км. и 42 почиствания на сезон;</w:t>
      </w:r>
    </w:p>
    <w:p w:rsidR="0010226B" w:rsidRPr="0010226B" w:rsidRDefault="0010226B" w:rsidP="0010226B">
      <w:pPr>
        <w:numPr>
          <w:ilvl w:val="0"/>
          <w:numId w:val="15"/>
        </w:numPr>
        <w:spacing w:after="0" w:line="240" w:lineRule="auto"/>
        <w:ind w:left="0" w:firstLine="709"/>
        <w:contextualSpacing/>
        <w:jc w:val="both"/>
        <w:rPr>
          <w:rFonts w:ascii="Times New Roman" w:eastAsia="Times New Roman" w:hAnsi="Times New Roman" w:cs="Times New Roman"/>
          <w:b/>
          <w:sz w:val="28"/>
          <w:szCs w:val="28"/>
        </w:rPr>
      </w:pPr>
      <w:r w:rsidRPr="0010226B">
        <w:rPr>
          <w:rFonts w:ascii="Times New Roman" w:eastAsia="Times New Roman" w:hAnsi="Times New Roman" w:cs="Times New Roman"/>
          <w:b/>
          <w:i/>
          <w:iCs/>
          <w:sz w:val="28"/>
          <w:szCs w:val="28"/>
        </w:rPr>
        <w:t xml:space="preserve">32 217,28 </w:t>
      </w:r>
      <w:r w:rsidRPr="0010226B">
        <w:rPr>
          <w:rFonts w:ascii="Times New Roman" w:eastAsia="Times New Roman" w:hAnsi="Times New Roman" w:cs="Times New Roman"/>
          <w:b/>
          <w:sz w:val="28"/>
          <w:szCs w:val="28"/>
        </w:rPr>
        <w:t>€</w:t>
      </w:r>
      <w:r w:rsidRPr="0010226B">
        <w:rPr>
          <w:rFonts w:ascii="Times New Roman" w:eastAsia="Times New Roman" w:hAnsi="Times New Roman" w:cs="Times New Roman"/>
          <w:b/>
          <w:i/>
          <w:iCs/>
          <w:sz w:val="28"/>
          <w:szCs w:val="28"/>
        </w:rPr>
        <w:t xml:space="preserve"> в селата с дължина 459 км. и 8 почиствания на сезон.</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Плануваните финансови средства в изготвените план-сметки са съобразени с:</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1. Броят на съдовете за битовите отпадъци и честота на обслужването им в съответствие със заповедта на кмета на общината за обявяване на границите на районите и видът на предлаганите от Община Разград услуги по чл. 62 от ЗМДТ за 202</w:t>
      </w:r>
      <w:r w:rsidRPr="0010226B">
        <w:rPr>
          <w:rFonts w:ascii="Times New Roman" w:eastAsia="Times New Roman" w:hAnsi="Times New Roman" w:cs="Times New Roman"/>
          <w:b/>
          <w:sz w:val="28"/>
          <w:szCs w:val="28"/>
          <w:lang w:val="en-US"/>
        </w:rPr>
        <w:t xml:space="preserve">6 </w:t>
      </w:r>
      <w:r w:rsidRPr="0010226B">
        <w:rPr>
          <w:rFonts w:ascii="Times New Roman" w:eastAsia="Times New Roman" w:hAnsi="Times New Roman" w:cs="Times New Roman"/>
          <w:b/>
          <w:sz w:val="28"/>
          <w:szCs w:val="28"/>
        </w:rPr>
        <w:t xml:space="preserve">г. </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lastRenderedPageBreak/>
        <w:t>2. Размера на Фонд работна заплата на работниците назначени в селата, които са ангажирани с чистотата в съответното населена място. Предвидена е актуализация на минималната работна заплата за 202</w:t>
      </w:r>
      <w:r w:rsidRPr="0010226B">
        <w:rPr>
          <w:rFonts w:ascii="Times New Roman" w:eastAsia="Times New Roman" w:hAnsi="Times New Roman" w:cs="Times New Roman"/>
          <w:b/>
          <w:sz w:val="28"/>
          <w:szCs w:val="28"/>
          <w:lang w:val="en-US"/>
        </w:rPr>
        <w:t>6</w:t>
      </w:r>
      <w:r w:rsidRPr="0010226B">
        <w:rPr>
          <w:rFonts w:ascii="Times New Roman" w:eastAsia="Times New Roman" w:hAnsi="Times New Roman" w:cs="Times New Roman"/>
          <w:b/>
          <w:sz w:val="28"/>
          <w:szCs w:val="28"/>
        </w:rPr>
        <w:t xml:space="preserve"> г. </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xml:space="preserve">3. Размерите на дължимите обезпечения и отчисления определени по реда на чл.60 и чл.64 от Закона за управление на отпадъците за депониране на отпадъци </w:t>
      </w:r>
      <w:r w:rsidRPr="0010226B">
        <w:rPr>
          <w:rFonts w:ascii="Times New Roman" w:eastAsia="Times New Roman" w:hAnsi="Times New Roman" w:cs="Times New Roman"/>
          <w:b/>
          <w:sz w:val="28"/>
          <w:szCs w:val="28"/>
          <w:lang w:val="en-US"/>
        </w:rPr>
        <w:t>(</w:t>
      </w:r>
      <w:r w:rsidRPr="0010226B">
        <w:rPr>
          <w:rFonts w:ascii="Times New Roman" w:eastAsia="Times New Roman" w:hAnsi="Times New Roman" w:cs="Times New Roman"/>
          <w:b/>
          <w:sz w:val="28"/>
          <w:szCs w:val="28"/>
        </w:rPr>
        <w:t>за 202</w:t>
      </w:r>
      <w:r w:rsidRPr="0010226B">
        <w:rPr>
          <w:rFonts w:ascii="Times New Roman" w:eastAsia="Times New Roman" w:hAnsi="Times New Roman" w:cs="Times New Roman"/>
          <w:b/>
          <w:sz w:val="28"/>
          <w:szCs w:val="28"/>
          <w:lang w:val="en-US"/>
        </w:rPr>
        <w:t>6</w:t>
      </w:r>
      <w:r w:rsidRPr="0010226B">
        <w:rPr>
          <w:rFonts w:ascii="Times New Roman" w:eastAsia="Times New Roman" w:hAnsi="Times New Roman" w:cs="Times New Roman"/>
          <w:b/>
          <w:sz w:val="28"/>
          <w:szCs w:val="28"/>
        </w:rPr>
        <w:t xml:space="preserve"> г. на обща стойност 98,86 лв. за един тон депониран отпадък</w:t>
      </w:r>
      <w:r w:rsidRPr="0010226B">
        <w:rPr>
          <w:rFonts w:ascii="Times New Roman" w:eastAsia="Times New Roman" w:hAnsi="Times New Roman" w:cs="Times New Roman"/>
          <w:b/>
          <w:sz w:val="28"/>
          <w:szCs w:val="28"/>
          <w:lang w:val="en-US"/>
        </w:rPr>
        <w:t>)</w:t>
      </w:r>
      <w:r w:rsidRPr="0010226B">
        <w:rPr>
          <w:rFonts w:ascii="Times New Roman" w:eastAsia="Times New Roman" w:hAnsi="Times New Roman" w:cs="Times New Roman"/>
          <w:b/>
          <w:sz w:val="28"/>
          <w:szCs w:val="28"/>
        </w:rPr>
        <w:t>;</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xml:space="preserve">4. Размерите на единичните цени по сключените договори с избраните изпълнители за изпълнение на дейностите за </w:t>
      </w:r>
      <w:r w:rsidRPr="0010226B">
        <w:rPr>
          <w:rFonts w:ascii="Times New Roman" w:eastAsia="Times New Roman" w:hAnsi="Times New Roman" w:cs="Times New Roman"/>
          <w:b/>
          <w:color w:val="000000"/>
          <w:spacing w:val="4"/>
          <w:sz w:val="28"/>
          <w:szCs w:val="28"/>
        </w:rPr>
        <w:t>„</w:t>
      </w:r>
      <w:r w:rsidRPr="0010226B">
        <w:rPr>
          <w:rFonts w:ascii="Times New Roman" w:eastAsia="Times New Roman" w:hAnsi="Times New Roman" w:cs="Times New Roman"/>
          <w:b/>
          <w:sz w:val="28"/>
          <w:szCs w:val="28"/>
        </w:rPr>
        <w:t>Експлоатация на обект: Регионално депо за неопасни отпадъци за общините Разград, Лозница, Исперих, Завет, Кубрат, Самуил и Цар Калоян</w:t>
      </w:r>
      <w:r w:rsidRPr="0010226B">
        <w:rPr>
          <w:rFonts w:ascii="Times New Roman" w:eastAsia="Times New Roman" w:hAnsi="Times New Roman" w:cs="Times New Roman"/>
          <w:b/>
          <w:color w:val="000000"/>
          <w:spacing w:val="4"/>
          <w:sz w:val="28"/>
          <w:szCs w:val="28"/>
        </w:rPr>
        <w:t>“</w:t>
      </w:r>
      <w:r w:rsidRPr="0010226B">
        <w:rPr>
          <w:rFonts w:ascii="Times New Roman" w:eastAsia="Times New Roman" w:hAnsi="Times New Roman" w:cs="Times New Roman"/>
          <w:b/>
          <w:sz w:val="28"/>
          <w:szCs w:val="28"/>
        </w:rPr>
        <w:t xml:space="preserve">, за </w:t>
      </w:r>
      <w:r w:rsidRPr="0010226B">
        <w:rPr>
          <w:rFonts w:ascii="Times New Roman" w:eastAsia="Times New Roman" w:hAnsi="Times New Roman" w:cs="Times New Roman"/>
          <w:b/>
          <w:color w:val="000000"/>
          <w:spacing w:val="4"/>
          <w:sz w:val="28"/>
          <w:szCs w:val="28"/>
        </w:rPr>
        <w:t>„</w:t>
      </w:r>
      <w:r w:rsidRPr="0010226B">
        <w:rPr>
          <w:rFonts w:ascii="Times New Roman" w:eastAsia="Times New Roman" w:hAnsi="Times New Roman" w:cs="Times New Roman"/>
          <w:b/>
          <w:sz w:val="28"/>
          <w:szCs w:val="28"/>
        </w:rPr>
        <w:t>Събиране и транспортиране на битови отпадъци, разполагане и поддръжка на съдове за битови отпадъци, лятно и зимно почистване на улици и други места за обществено ползване на територията на гр.Разград и населените места на община Разград“ и за „</w:t>
      </w:r>
      <w:r w:rsidRPr="0010226B">
        <w:rPr>
          <w:rFonts w:ascii="Times New Roman" w:eastAsia="Times New Roman" w:hAnsi="Times New Roman" w:cs="Times New Roman"/>
          <w:b/>
          <w:bCs/>
          <w:sz w:val="28"/>
          <w:szCs w:val="28"/>
        </w:rPr>
        <w:t>Експлоатация на обект: „</w:t>
      </w:r>
      <w:proofErr w:type="spellStart"/>
      <w:r w:rsidRPr="0010226B">
        <w:rPr>
          <w:rFonts w:ascii="Times New Roman" w:eastAsia="Times New Roman" w:hAnsi="Times New Roman" w:cs="Times New Roman"/>
          <w:b/>
          <w:bCs/>
          <w:sz w:val="28"/>
          <w:szCs w:val="28"/>
        </w:rPr>
        <w:t>Компостираща</w:t>
      </w:r>
      <w:proofErr w:type="spellEnd"/>
      <w:r w:rsidRPr="0010226B">
        <w:rPr>
          <w:rFonts w:ascii="Times New Roman" w:eastAsia="Times New Roman" w:hAnsi="Times New Roman" w:cs="Times New Roman"/>
          <w:b/>
          <w:bCs/>
          <w:sz w:val="28"/>
          <w:szCs w:val="28"/>
        </w:rPr>
        <w:t xml:space="preserve"> инсталация и инсталация за предварително третиране на битови отпадъци на общините от РСУО Разград“</w:t>
      </w:r>
      <w:r w:rsidRPr="0010226B">
        <w:rPr>
          <w:rFonts w:ascii="Times New Roman" w:eastAsia="Times New Roman" w:hAnsi="Times New Roman" w:cs="Times New Roman"/>
          <w:b/>
          <w:sz w:val="28"/>
          <w:szCs w:val="28"/>
        </w:rPr>
        <w:t xml:space="preserve">“. </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xml:space="preserve"> 5. Разходите за третиране на отпадъците събрани от контейнерите за битови отпадъци в инсталацията за предварително третиране на битови отпадъци. За предходните 12 месеца от територията на населените места на Община Разград на регионалното депо са обезвредени 23 703 тона отпадък, от които 15 632 тона са битов отпадък от контейнерите тип „Бобър“ и 8 071 тона едрогабаритни и нерегламентирано изхвърлени отпадъци. Аналогични количества отпадъци са планирани за събиране и третиране през следващата 2026 г. </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Спрямо предходните години в план-сметката допълнително са включени следните разходи свързани с управление на отпадъците, които до сега се покриваха от собствени бюджетни средства:</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издръжка на Център за събиране и временно съхранение на опасни отпадъци от бита гр. Разград;</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капиталови разходи за доставка на техника за поддържате чистотата на обществените озеленени територии;</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 фонд работна заплата на работници и инспектори ангажирани с третирането на отпадъците.</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highlight w:val="yellow"/>
        </w:rPr>
      </w:pPr>
      <w:r w:rsidRPr="0010226B">
        <w:rPr>
          <w:rFonts w:ascii="Times New Roman" w:eastAsia="Times New Roman" w:hAnsi="Times New Roman" w:cs="Times New Roman"/>
          <w:b/>
          <w:sz w:val="28"/>
          <w:szCs w:val="28"/>
        </w:rPr>
        <w:t xml:space="preserve">През настоящата 2025 г. планираните средства за Дейност „Чистота” са в размер на </w:t>
      </w:r>
      <w:r w:rsidRPr="0010226B">
        <w:rPr>
          <w:rFonts w:ascii="Times New Roman" w:eastAsia="Times New Roman" w:hAnsi="Times New Roman" w:cs="Times New Roman"/>
          <w:b/>
          <w:bCs/>
          <w:color w:val="000000"/>
          <w:sz w:val="28"/>
          <w:szCs w:val="28"/>
        </w:rPr>
        <w:t>6 946 014,52 лв.</w:t>
      </w:r>
      <w:r w:rsidRPr="0010226B">
        <w:rPr>
          <w:rFonts w:ascii="Times New Roman" w:eastAsia="Times New Roman" w:hAnsi="Times New Roman" w:cs="Times New Roman"/>
          <w:b/>
          <w:sz w:val="28"/>
          <w:szCs w:val="28"/>
        </w:rPr>
        <w:t xml:space="preserve"> Към 30.11.2025 г. извършените разходи са в размер на 4 310 929лв. </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Плана на приходите от такса битови отпадъци за 2025 г. е 6 000 </w:t>
      </w:r>
      <w:proofErr w:type="spellStart"/>
      <w:r w:rsidRPr="0010226B">
        <w:rPr>
          <w:rFonts w:ascii="Times New Roman" w:eastAsia="Times New Roman" w:hAnsi="Times New Roman" w:cs="Times New Roman"/>
          <w:b/>
          <w:sz w:val="28"/>
          <w:szCs w:val="28"/>
        </w:rPr>
        <w:t>000</w:t>
      </w:r>
      <w:proofErr w:type="spellEnd"/>
      <w:r w:rsidRPr="0010226B">
        <w:rPr>
          <w:rFonts w:ascii="Times New Roman" w:eastAsia="Times New Roman" w:hAnsi="Times New Roman" w:cs="Times New Roman"/>
          <w:b/>
          <w:sz w:val="28"/>
          <w:szCs w:val="28"/>
        </w:rPr>
        <w:t xml:space="preserve"> лв. Към 02.12.2025 г. постъпленията от такса битови </w:t>
      </w:r>
      <w:r w:rsidRPr="0010226B">
        <w:rPr>
          <w:rFonts w:ascii="Times New Roman" w:eastAsia="Times New Roman" w:hAnsi="Times New Roman" w:cs="Times New Roman"/>
          <w:b/>
          <w:sz w:val="28"/>
          <w:szCs w:val="28"/>
        </w:rPr>
        <w:lastRenderedPageBreak/>
        <w:t>отпадъци са в размер на 5 885 874  лв. Очаква се към 31.12.2025 г. да се изпълни плана за такса битови отпадъци.</w:t>
      </w:r>
    </w:p>
    <w:p w:rsidR="0010226B" w:rsidRPr="0010226B" w:rsidRDefault="0010226B" w:rsidP="0010226B">
      <w:pPr>
        <w:spacing w:after="0" w:line="240" w:lineRule="auto"/>
        <w:ind w:firstLine="709"/>
        <w:jc w:val="both"/>
        <w:rPr>
          <w:rFonts w:ascii="Times New Roman" w:eastAsia="Times New Roman" w:hAnsi="Times New Roman" w:cs="Times New Roman"/>
          <w:b/>
          <w:bCs/>
          <w:sz w:val="28"/>
          <w:szCs w:val="28"/>
        </w:rPr>
      </w:pPr>
      <w:r w:rsidRPr="0010226B">
        <w:rPr>
          <w:rFonts w:ascii="Times New Roman" w:eastAsia="Times New Roman" w:hAnsi="Times New Roman" w:cs="Times New Roman"/>
          <w:b/>
          <w:sz w:val="28"/>
          <w:szCs w:val="28"/>
        </w:rPr>
        <w:t>За следващата 2026 г. се предвижда п</w:t>
      </w:r>
      <w:r w:rsidRPr="0010226B">
        <w:rPr>
          <w:rFonts w:ascii="Times New Roman" w:eastAsia="Times New Roman" w:hAnsi="Times New Roman" w:cs="Times New Roman"/>
          <w:b/>
          <w:bCs/>
          <w:sz w:val="28"/>
          <w:szCs w:val="28"/>
        </w:rPr>
        <w:t xml:space="preserve">ланиран приход от такса битови отпадъци в размер на 3 067 751 € при запазване действащите размери на таксите за битови отпадъци. </w:t>
      </w:r>
    </w:p>
    <w:p w:rsidR="0010226B" w:rsidRPr="0010226B" w:rsidRDefault="0010226B" w:rsidP="0010226B">
      <w:pPr>
        <w:spacing w:after="0" w:line="240" w:lineRule="auto"/>
        <w:ind w:firstLine="709"/>
        <w:jc w:val="both"/>
        <w:rPr>
          <w:rFonts w:ascii="Times New Roman" w:eastAsia="Times New Roman" w:hAnsi="Times New Roman" w:cs="Times New Roman"/>
          <w:b/>
          <w:bCs/>
          <w:sz w:val="28"/>
          <w:szCs w:val="28"/>
        </w:rPr>
      </w:pPr>
      <w:r w:rsidRPr="0010226B">
        <w:rPr>
          <w:rFonts w:ascii="Times New Roman" w:eastAsia="Times New Roman" w:hAnsi="Times New Roman" w:cs="Times New Roman"/>
          <w:b/>
          <w:bCs/>
          <w:sz w:val="28"/>
          <w:szCs w:val="28"/>
        </w:rPr>
        <w:t xml:space="preserve">При очакван преходен остатък от неусвоени от предходните години средства размер на 2 747 171,30 €, </w:t>
      </w:r>
      <w:r w:rsidRPr="0010226B">
        <w:rPr>
          <w:rFonts w:ascii="Times New Roman" w:eastAsia="Times New Roman" w:hAnsi="Times New Roman" w:cs="Times New Roman"/>
          <w:b/>
          <w:sz w:val="28"/>
          <w:szCs w:val="28"/>
        </w:rPr>
        <w:t>п</w:t>
      </w:r>
      <w:r w:rsidRPr="0010226B">
        <w:rPr>
          <w:rFonts w:ascii="Times New Roman" w:eastAsia="Times New Roman" w:hAnsi="Times New Roman" w:cs="Times New Roman"/>
          <w:b/>
          <w:bCs/>
          <w:sz w:val="28"/>
          <w:szCs w:val="28"/>
        </w:rPr>
        <w:t xml:space="preserve">ланирания приход от такса битови отпадъци ще обезпечи </w:t>
      </w:r>
      <w:r w:rsidRPr="0010226B">
        <w:rPr>
          <w:rFonts w:ascii="Times New Roman" w:eastAsia="Times New Roman" w:hAnsi="Times New Roman" w:cs="Times New Roman"/>
          <w:b/>
          <w:sz w:val="28"/>
          <w:szCs w:val="28"/>
        </w:rPr>
        <w:t>приходната част</w:t>
      </w:r>
      <w:r w:rsidRPr="0010226B">
        <w:rPr>
          <w:rFonts w:ascii="Times New Roman" w:eastAsia="Times New Roman" w:hAnsi="Times New Roman" w:cs="Times New Roman"/>
          <w:b/>
          <w:bCs/>
          <w:sz w:val="28"/>
          <w:szCs w:val="28"/>
        </w:rPr>
        <w:t xml:space="preserve"> на бюджета спрямо общата стойност на предложените план-сметки за 2026 г. </w:t>
      </w:r>
    </w:p>
    <w:p w:rsidR="0010226B" w:rsidRPr="0010226B" w:rsidRDefault="0010226B" w:rsidP="0010226B">
      <w:pPr>
        <w:spacing w:after="0" w:line="240" w:lineRule="auto"/>
        <w:ind w:firstLine="709"/>
        <w:jc w:val="both"/>
        <w:rPr>
          <w:rFonts w:ascii="Times New Roman" w:eastAsia="Times New Roman" w:hAnsi="Times New Roman" w:cs="Times New Roman"/>
          <w:b/>
          <w:sz w:val="28"/>
          <w:szCs w:val="28"/>
        </w:rPr>
      </w:pPr>
      <w:r w:rsidRPr="0010226B">
        <w:rPr>
          <w:rFonts w:ascii="Times New Roman" w:eastAsia="Times New Roman" w:hAnsi="Times New Roman" w:cs="Times New Roman"/>
          <w:b/>
          <w:sz w:val="28"/>
          <w:szCs w:val="28"/>
        </w:rPr>
        <w:t>Предвид горното, и за предстоящата 2026 г., общинската администрация няма да предложи изменение в приетите от общински съвет размери и видове основи за определяне на таксата за битови отпадъци.</w:t>
      </w:r>
    </w:p>
    <w:p w:rsidR="0010226B" w:rsidRPr="0010226B" w:rsidRDefault="0010226B" w:rsidP="0010226B">
      <w:pPr>
        <w:spacing w:after="0" w:line="240" w:lineRule="auto"/>
        <w:ind w:firstLine="709"/>
        <w:jc w:val="both"/>
        <w:rPr>
          <w:rFonts w:ascii="Times New Roman" w:eastAsia="Times New Roman" w:hAnsi="Times New Roman" w:cs="Times New Roman"/>
          <w:b/>
          <w:bCs/>
          <w:sz w:val="28"/>
          <w:szCs w:val="28"/>
        </w:rPr>
      </w:pPr>
      <w:r w:rsidRPr="0010226B">
        <w:rPr>
          <w:rFonts w:ascii="Times New Roman" w:eastAsia="Times New Roman" w:hAnsi="Times New Roman" w:cs="Times New Roman"/>
          <w:b/>
          <w:sz w:val="28"/>
          <w:szCs w:val="28"/>
        </w:rPr>
        <w:t xml:space="preserve">План сметките са изготвени по образец указан в Наредба за реда за изготвяне и образеца на план-сметката за </w:t>
      </w:r>
      <w:proofErr w:type="spellStart"/>
      <w:r w:rsidRPr="0010226B">
        <w:rPr>
          <w:rFonts w:ascii="Times New Roman" w:eastAsia="Times New Roman" w:hAnsi="Times New Roman" w:cs="Times New Roman"/>
          <w:b/>
          <w:sz w:val="28"/>
          <w:szCs w:val="28"/>
        </w:rPr>
        <w:t>относимите</w:t>
      </w:r>
      <w:proofErr w:type="spellEnd"/>
      <w:r w:rsidRPr="0010226B">
        <w:rPr>
          <w:rFonts w:ascii="Times New Roman" w:eastAsia="Times New Roman" w:hAnsi="Times New Roman" w:cs="Times New Roman"/>
          <w:b/>
          <w:sz w:val="28"/>
          <w:szCs w:val="28"/>
        </w:rPr>
        <w:t xml:space="preserve"> разходи за извършване на дейностите по предоставяне на услугите, за които се заплаща таксата за битови отпадъци, и за начина на изчисляване размера на таксата при прилагане на основите, предвидени в ЗМДТ, приета с постановление № 93 от 04.</w:t>
      </w:r>
      <w:proofErr w:type="spellStart"/>
      <w:r w:rsidRPr="0010226B">
        <w:rPr>
          <w:rFonts w:ascii="Times New Roman" w:eastAsia="Times New Roman" w:hAnsi="Times New Roman" w:cs="Times New Roman"/>
          <w:b/>
          <w:sz w:val="28"/>
          <w:szCs w:val="28"/>
        </w:rPr>
        <w:t>04</w:t>
      </w:r>
      <w:proofErr w:type="spellEnd"/>
      <w:r w:rsidRPr="0010226B">
        <w:rPr>
          <w:rFonts w:ascii="Times New Roman" w:eastAsia="Times New Roman" w:hAnsi="Times New Roman" w:cs="Times New Roman"/>
          <w:b/>
          <w:sz w:val="28"/>
          <w:szCs w:val="28"/>
        </w:rPr>
        <w:t xml:space="preserve">.2024 г., Министерски съвет на Република България. </w:t>
      </w:r>
    </w:p>
    <w:p w:rsidR="0010226B" w:rsidRPr="0010226B" w:rsidRDefault="0010226B" w:rsidP="0010226B">
      <w:pPr>
        <w:spacing w:after="0" w:line="240" w:lineRule="auto"/>
        <w:ind w:firstLine="709"/>
        <w:jc w:val="both"/>
        <w:rPr>
          <w:rFonts w:ascii="Times New Roman" w:eastAsia="Times New Roman" w:hAnsi="Times New Roman" w:cs="Times New Roman"/>
          <w:b/>
          <w:bCs/>
          <w:sz w:val="28"/>
          <w:szCs w:val="28"/>
        </w:rPr>
      </w:pPr>
      <w:r w:rsidRPr="0010226B">
        <w:rPr>
          <w:rFonts w:ascii="Times New Roman" w:eastAsia="Times New Roman" w:hAnsi="Times New Roman" w:cs="Times New Roman"/>
          <w:b/>
          <w:bCs/>
          <w:sz w:val="28"/>
          <w:szCs w:val="28"/>
        </w:rPr>
        <w:t xml:space="preserve">В  ДВ, бр. 88 от 03.11.2017 г. са приети изменения и допълнения в ЗМДТ в Глава трета „Местни такси“, Раздел I „Такса за битови отпадъци“, чието влизане в сила е многократно променяно с ЗИД на ЗМДТ, публикувани в ДВ,  бр.  98 от 2018 г., бр. 14 от  2021 г., бр. 81 от 2024 г. с последното от които е прието същите да влязат в сила на 1 януари 2026 г. Изключение от този срок е прието с § 21. от ПЗР към ЗИД на ЗМДТ, обнародван в ДВ, бр. 88 от 03.11.2017 г. относно § 5., с който е изменена  разпоредбата на чл. 66, ал. 3, т. 1 която е в сила от обнародването на закона през 2017 г. в ДВ. Разпоредбата на чл. 66, ал. 3, т. 1 от ЗМДТ визира, че План-сметката за годината се изготвя по образец и ред, определени с наредба на Министерския съвет. </w:t>
      </w:r>
    </w:p>
    <w:p w:rsidR="0010226B" w:rsidRPr="0010226B" w:rsidRDefault="0010226B" w:rsidP="0010226B">
      <w:pPr>
        <w:spacing w:after="0" w:line="240" w:lineRule="auto"/>
        <w:ind w:firstLine="709"/>
        <w:jc w:val="both"/>
        <w:rPr>
          <w:rFonts w:ascii="Times New Roman" w:eastAsia="Times New Roman" w:hAnsi="Times New Roman" w:cs="Times New Roman"/>
          <w:b/>
          <w:bCs/>
          <w:sz w:val="28"/>
          <w:szCs w:val="28"/>
        </w:rPr>
      </w:pPr>
      <w:r w:rsidRPr="0010226B">
        <w:rPr>
          <w:rFonts w:ascii="Times New Roman" w:eastAsia="Times New Roman" w:hAnsi="Times New Roman" w:cs="Times New Roman"/>
          <w:b/>
          <w:bCs/>
          <w:sz w:val="28"/>
          <w:szCs w:val="28"/>
        </w:rPr>
        <w:t xml:space="preserve">Наредбата за реда за изготвяне и образеца на план-сметката за </w:t>
      </w:r>
      <w:proofErr w:type="spellStart"/>
      <w:r w:rsidRPr="0010226B">
        <w:rPr>
          <w:rFonts w:ascii="Times New Roman" w:eastAsia="Times New Roman" w:hAnsi="Times New Roman" w:cs="Times New Roman"/>
          <w:b/>
          <w:bCs/>
          <w:sz w:val="28"/>
          <w:szCs w:val="28"/>
        </w:rPr>
        <w:t>относимите</w:t>
      </w:r>
      <w:proofErr w:type="spellEnd"/>
      <w:r w:rsidRPr="0010226B">
        <w:rPr>
          <w:rFonts w:ascii="Times New Roman" w:eastAsia="Times New Roman" w:hAnsi="Times New Roman" w:cs="Times New Roman"/>
          <w:b/>
          <w:bCs/>
          <w:sz w:val="28"/>
          <w:szCs w:val="28"/>
        </w:rPr>
        <w:t xml:space="preserve"> разходи за извършване на дейностите по предоставяне на услугите, за които се заплаща таксата за битови отпадъци, и за начина на изчисляване размера на таксата при прилагане на основите, предвидени в Закона за местните данъци и такси е Приета с ПМС № 93 от 4.04.2024 г., </w:t>
      </w:r>
      <w:proofErr w:type="spellStart"/>
      <w:r w:rsidRPr="0010226B">
        <w:rPr>
          <w:rFonts w:ascii="Times New Roman" w:eastAsia="Times New Roman" w:hAnsi="Times New Roman" w:cs="Times New Roman"/>
          <w:b/>
          <w:bCs/>
          <w:sz w:val="28"/>
          <w:szCs w:val="28"/>
        </w:rPr>
        <w:t>обн</w:t>
      </w:r>
      <w:proofErr w:type="spellEnd"/>
      <w:r w:rsidRPr="0010226B">
        <w:rPr>
          <w:rFonts w:ascii="Times New Roman" w:eastAsia="Times New Roman" w:hAnsi="Times New Roman" w:cs="Times New Roman"/>
          <w:b/>
          <w:bCs/>
          <w:sz w:val="28"/>
          <w:szCs w:val="28"/>
        </w:rPr>
        <w:t xml:space="preserve">., ДВ, бр. 31 от 9.04.2024 г., с оглед на което предложената План – сметка е съобразена изцяло с разпоредбите на така приетата наредба. </w:t>
      </w:r>
    </w:p>
    <w:p w:rsidR="0010226B" w:rsidRPr="0010226B" w:rsidRDefault="0010226B" w:rsidP="0010226B">
      <w:pPr>
        <w:spacing w:after="0" w:line="240" w:lineRule="auto"/>
        <w:ind w:firstLine="709"/>
        <w:jc w:val="both"/>
        <w:rPr>
          <w:rFonts w:ascii="Times New Roman" w:eastAsia="Times New Roman" w:hAnsi="Times New Roman" w:cs="Times New Roman"/>
          <w:b/>
          <w:bCs/>
          <w:sz w:val="28"/>
          <w:szCs w:val="28"/>
        </w:rPr>
      </w:pPr>
      <w:r w:rsidRPr="0010226B">
        <w:rPr>
          <w:rFonts w:ascii="Times New Roman" w:eastAsia="Times New Roman" w:hAnsi="Times New Roman" w:cs="Times New Roman"/>
          <w:b/>
          <w:bCs/>
          <w:sz w:val="28"/>
          <w:szCs w:val="28"/>
        </w:rPr>
        <w:t xml:space="preserve">Съгласно разпоредбата на  чл. 66, ал. 3, т. 2 от ЗМДТ проектът на решение за одобряване на план-сметката, което има характера на общ административен акт, заедно с проектите на доклад на вносителя и на план-сметката се публикуват за обществено обсъждане на интернет </w:t>
      </w:r>
      <w:r w:rsidRPr="0010226B">
        <w:rPr>
          <w:rFonts w:ascii="Times New Roman" w:eastAsia="Times New Roman" w:hAnsi="Times New Roman" w:cs="Times New Roman"/>
          <w:b/>
          <w:bCs/>
          <w:sz w:val="28"/>
          <w:szCs w:val="28"/>
        </w:rPr>
        <w:lastRenderedPageBreak/>
        <w:t xml:space="preserve">страницата на общината в срока по </w:t>
      </w:r>
      <w:hyperlink r:id="rId13" w:history="1">
        <w:r w:rsidRPr="0010226B">
          <w:rPr>
            <w:rFonts w:ascii="Times New Roman" w:eastAsia="Times New Roman" w:hAnsi="Times New Roman" w:cs="Times New Roman"/>
            <w:b/>
            <w:sz w:val="28"/>
            <w:szCs w:val="28"/>
          </w:rPr>
          <w:t xml:space="preserve">чл. 69, ал. 2 от </w:t>
        </w:r>
        <w:proofErr w:type="spellStart"/>
        <w:r w:rsidRPr="0010226B">
          <w:rPr>
            <w:rFonts w:ascii="Times New Roman" w:eastAsia="Times New Roman" w:hAnsi="Times New Roman" w:cs="Times New Roman"/>
            <w:b/>
            <w:sz w:val="28"/>
            <w:szCs w:val="28"/>
          </w:rPr>
          <w:t>Административнопроцесуалния</w:t>
        </w:r>
        <w:proofErr w:type="spellEnd"/>
        <w:r w:rsidRPr="0010226B">
          <w:rPr>
            <w:rFonts w:ascii="Times New Roman" w:eastAsia="Times New Roman" w:hAnsi="Times New Roman" w:cs="Times New Roman"/>
            <w:b/>
            <w:sz w:val="28"/>
            <w:szCs w:val="28"/>
          </w:rPr>
          <w:t xml:space="preserve"> кодекс</w:t>
        </w:r>
      </w:hyperlink>
      <w:r w:rsidRPr="0010226B">
        <w:rPr>
          <w:rFonts w:ascii="Times New Roman" w:eastAsia="Times New Roman" w:hAnsi="Times New Roman" w:cs="Times New Roman"/>
          <w:b/>
          <w:bCs/>
          <w:sz w:val="28"/>
          <w:szCs w:val="28"/>
        </w:rPr>
        <w:t xml:space="preserve">, който не може да бъде по-кратък от един месец от деня на уведомяването по </w:t>
      </w:r>
      <w:hyperlink r:id="rId14" w:history="1">
        <w:r w:rsidRPr="0010226B">
          <w:rPr>
            <w:rFonts w:ascii="Times New Roman" w:eastAsia="Times New Roman" w:hAnsi="Times New Roman" w:cs="Times New Roman"/>
            <w:b/>
            <w:sz w:val="28"/>
            <w:szCs w:val="28"/>
          </w:rPr>
          <w:t>чл. 66</w:t>
        </w:r>
      </w:hyperlink>
      <w:r w:rsidRPr="0010226B">
        <w:rPr>
          <w:rFonts w:ascii="Times New Roman" w:eastAsia="Times New Roman" w:hAnsi="Times New Roman" w:cs="Times New Roman"/>
          <w:b/>
          <w:bCs/>
          <w:sz w:val="28"/>
          <w:szCs w:val="28"/>
        </w:rPr>
        <w:t xml:space="preserve">. От така посоченото общо правило, законодателят в нормата на чл. 73 от АПК е предвидил изключение, което предвижда, че Общият административен акт може да бъде издаден и в неотложни случаи, изрично изброени в посочена по-горе разпоредба, при които е допустимо да не се спазят някои от разпоредбите от раздела за уведомяване и участие на заинтересованите лица в производството по издаване на акта. </w:t>
      </w:r>
    </w:p>
    <w:p w:rsidR="0010226B" w:rsidRPr="0010226B" w:rsidRDefault="0010226B" w:rsidP="0010226B">
      <w:pPr>
        <w:spacing w:after="0" w:line="240" w:lineRule="auto"/>
        <w:ind w:firstLine="709"/>
        <w:jc w:val="both"/>
        <w:rPr>
          <w:rFonts w:ascii="Times New Roman" w:eastAsia="Times New Roman" w:hAnsi="Times New Roman" w:cs="Times New Roman"/>
          <w:b/>
          <w:bCs/>
          <w:sz w:val="28"/>
          <w:szCs w:val="28"/>
        </w:rPr>
      </w:pPr>
      <w:r w:rsidRPr="0010226B">
        <w:rPr>
          <w:rFonts w:ascii="Times New Roman" w:eastAsia="Times New Roman" w:hAnsi="Times New Roman" w:cs="Times New Roman"/>
          <w:b/>
          <w:bCs/>
          <w:sz w:val="28"/>
          <w:szCs w:val="28"/>
        </w:rPr>
        <w:t xml:space="preserve">Отчитайки необходимостта от своевременно планиране на разходите за такса битови отпадъци, с цел да не бъде допуснато замърсяване на териториите за обществено ползване, което би довело до създаване на вредни условия за живота и здравето на гражданите, то предложения проект на настоящото решение е изготвен при условията на чл. 73, предложение второ от АПК. </w:t>
      </w:r>
    </w:p>
    <w:p w:rsidR="0010226B" w:rsidRPr="0010226B" w:rsidRDefault="0010226B" w:rsidP="0010226B">
      <w:pPr>
        <w:spacing w:after="0" w:line="240" w:lineRule="auto"/>
        <w:ind w:firstLine="709"/>
        <w:jc w:val="both"/>
        <w:rPr>
          <w:rFonts w:ascii="Times New Roman" w:eastAsia="Times New Roman" w:hAnsi="Times New Roman" w:cs="Times New Roman"/>
          <w:b/>
          <w:bCs/>
          <w:sz w:val="28"/>
          <w:szCs w:val="28"/>
        </w:rPr>
      </w:pPr>
      <w:r w:rsidRPr="0010226B">
        <w:rPr>
          <w:rFonts w:ascii="Times New Roman" w:eastAsia="Times New Roman" w:hAnsi="Times New Roman" w:cs="Times New Roman"/>
          <w:b/>
          <w:bCs/>
          <w:sz w:val="28"/>
          <w:szCs w:val="28"/>
        </w:rPr>
        <w:t xml:space="preserve">Следва да се има предвид, че ежегодно нарастват и разходите свързани с изпълнението на дейностите по третиране на битовите отпадъци и поддържане чистотата на населените места на територията на община Разград, които своевременно следва да бъдат планирани и да намерят отражение в план – сметката, в противен случай ще се създадат условия, които биха </w:t>
      </w:r>
      <w:proofErr w:type="spellStart"/>
      <w:r w:rsidRPr="0010226B">
        <w:rPr>
          <w:rFonts w:ascii="Times New Roman" w:eastAsia="Times New Roman" w:hAnsi="Times New Roman" w:cs="Times New Roman"/>
          <w:b/>
          <w:bCs/>
          <w:sz w:val="28"/>
          <w:szCs w:val="28"/>
        </w:rPr>
        <w:t>занижили</w:t>
      </w:r>
      <w:proofErr w:type="spellEnd"/>
      <w:r w:rsidRPr="0010226B">
        <w:rPr>
          <w:rFonts w:ascii="Times New Roman" w:eastAsia="Times New Roman" w:hAnsi="Times New Roman" w:cs="Times New Roman"/>
          <w:b/>
          <w:bCs/>
          <w:sz w:val="28"/>
          <w:szCs w:val="28"/>
        </w:rPr>
        <w:t xml:space="preserve"> качеството на живот на гражданите на община Разград. </w:t>
      </w:r>
    </w:p>
    <w:p w:rsidR="0010226B" w:rsidRPr="0010226B" w:rsidRDefault="0010226B" w:rsidP="0010226B">
      <w:pPr>
        <w:spacing w:after="0" w:line="240" w:lineRule="auto"/>
        <w:ind w:firstLine="709"/>
        <w:jc w:val="both"/>
        <w:rPr>
          <w:rFonts w:ascii="Times New Roman" w:eastAsia="Times New Roman" w:hAnsi="Times New Roman" w:cs="Times New Roman"/>
          <w:b/>
          <w:bCs/>
          <w:sz w:val="28"/>
          <w:szCs w:val="28"/>
        </w:rPr>
      </w:pPr>
      <w:r w:rsidRPr="0010226B">
        <w:rPr>
          <w:rFonts w:ascii="Times New Roman" w:eastAsia="Times New Roman" w:hAnsi="Times New Roman" w:cs="Times New Roman"/>
          <w:b/>
          <w:bCs/>
          <w:sz w:val="28"/>
          <w:szCs w:val="28"/>
        </w:rPr>
        <w:t>Видно от решенията на Общински съвет Разград, с които са одобрени годишните план-сметки за разходите по третиране на битовите отпадъци и поддържане чистотата на териториите за обществено ползване в населените места на община Разград, същите трайно се увеличават:</w:t>
      </w:r>
    </w:p>
    <w:p w:rsidR="0010226B" w:rsidRPr="0010226B" w:rsidRDefault="0010226B" w:rsidP="0010226B">
      <w:pPr>
        <w:numPr>
          <w:ilvl w:val="0"/>
          <w:numId w:val="16"/>
        </w:numPr>
        <w:spacing w:after="0" w:line="240" w:lineRule="auto"/>
        <w:ind w:left="0" w:firstLine="709"/>
        <w:jc w:val="both"/>
        <w:rPr>
          <w:rFonts w:ascii="Times New Roman" w:eastAsia="Times New Roman" w:hAnsi="Times New Roman" w:cs="Times New Roman"/>
          <w:b/>
          <w:bCs/>
          <w:sz w:val="28"/>
          <w:szCs w:val="28"/>
        </w:rPr>
      </w:pPr>
      <w:r w:rsidRPr="0010226B">
        <w:rPr>
          <w:rFonts w:ascii="Times New Roman" w:eastAsia="Times New Roman" w:hAnsi="Times New Roman" w:cs="Times New Roman"/>
          <w:b/>
          <w:bCs/>
          <w:sz w:val="28"/>
          <w:szCs w:val="28"/>
        </w:rPr>
        <w:t>за 2020 на стойност: 5 247 572 лв.;</w:t>
      </w:r>
    </w:p>
    <w:p w:rsidR="0010226B" w:rsidRPr="0010226B" w:rsidRDefault="0010226B" w:rsidP="0010226B">
      <w:pPr>
        <w:numPr>
          <w:ilvl w:val="0"/>
          <w:numId w:val="16"/>
        </w:numPr>
        <w:spacing w:after="0" w:line="240" w:lineRule="auto"/>
        <w:ind w:left="0" w:firstLine="709"/>
        <w:jc w:val="both"/>
        <w:rPr>
          <w:rFonts w:ascii="Times New Roman" w:eastAsia="Times New Roman" w:hAnsi="Times New Roman" w:cs="Times New Roman"/>
          <w:b/>
          <w:bCs/>
          <w:sz w:val="28"/>
          <w:szCs w:val="28"/>
        </w:rPr>
      </w:pPr>
      <w:r w:rsidRPr="0010226B">
        <w:rPr>
          <w:rFonts w:ascii="Times New Roman" w:eastAsia="Times New Roman" w:hAnsi="Times New Roman" w:cs="Times New Roman"/>
          <w:b/>
          <w:bCs/>
          <w:sz w:val="28"/>
          <w:szCs w:val="28"/>
        </w:rPr>
        <w:t>за 2021 на стойност: 5 247 572 лв.;</w:t>
      </w:r>
    </w:p>
    <w:p w:rsidR="0010226B" w:rsidRPr="0010226B" w:rsidRDefault="0010226B" w:rsidP="0010226B">
      <w:pPr>
        <w:numPr>
          <w:ilvl w:val="0"/>
          <w:numId w:val="16"/>
        </w:numPr>
        <w:spacing w:after="0" w:line="240" w:lineRule="auto"/>
        <w:ind w:left="0" w:firstLine="709"/>
        <w:jc w:val="both"/>
        <w:rPr>
          <w:rFonts w:ascii="Times New Roman" w:eastAsia="Times New Roman" w:hAnsi="Times New Roman" w:cs="Times New Roman"/>
          <w:b/>
          <w:bCs/>
          <w:sz w:val="28"/>
          <w:szCs w:val="28"/>
        </w:rPr>
      </w:pPr>
      <w:r w:rsidRPr="0010226B">
        <w:rPr>
          <w:rFonts w:ascii="Times New Roman" w:eastAsia="Times New Roman" w:hAnsi="Times New Roman" w:cs="Times New Roman"/>
          <w:b/>
          <w:bCs/>
          <w:sz w:val="28"/>
          <w:szCs w:val="28"/>
        </w:rPr>
        <w:t>за 2022 на стойност: 6 109 746,16 лв.;</w:t>
      </w:r>
    </w:p>
    <w:p w:rsidR="0010226B" w:rsidRPr="0010226B" w:rsidRDefault="0010226B" w:rsidP="0010226B">
      <w:pPr>
        <w:numPr>
          <w:ilvl w:val="0"/>
          <w:numId w:val="16"/>
        </w:numPr>
        <w:spacing w:after="0" w:line="240" w:lineRule="auto"/>
        <w:ind w:left="0" w:firstLine="709"/>
        <w:jc w:val="both"/>
        <w:rPr>
          <w:rFonts w:ascii="Times New Roman" w:eastAsia="Times New Roman" w:hAnsi="Times New Roman" w:cs="Times New Roman"/>
          <w:b/>
          <w:bCs/>
          <w:sz w:val="28"/>
          <w:szCs w:val="28"/>
        </w:rPr>
      </w:pPr>
      <w:r w:rsidRPr="0010226B">
        <w:rPr>
          <w:rFonts w:ascii="Times New Roman" w:eastAsia="Times New Roman" w:hAnsi="Times New Roman" w:cs="Times New Roman"/>
          <w:b/>
          <w:bCs/>
          <w:sz w:val="28"/>
          <w:szCs w:val="28"/>
        </w:rPr>
        <w:t>за 2023 на стойност: 6 109 746,16 лв.;</w:t>
      </w:r>
    </w:p>
    <w:p w:rsidR="0010226B" w:rsidRPr="0010226B" w:rsidRDefault="0010226B" w:rsidP="0010226B">
      <w:pPr>
        <w:numPr>
          <w:ilvl w:val="0"/>
          <w:numId w:val="16"/>
        </w:numPr>
        <w:spacing w:after="0" w:line="240" w:lineRule="auto"/>
        <w:ind w:left="0" w:firstLine="709"/>
        <w:jc w:val="both"/>
        <w:rPr>
          <w:rFonts w:ascii="Times New Roman" w:eastAsia="Times New Roman" w:hAnsi="Times New Roman" w:cs="Times New Roman"/>
          <w:b/>
          <w:bCs/>
          <w:sz w:val="28"/>
          <w:szCs w:val="28"/>
        </w:rPr>
      </w:pPr>
      <w:r w:rsidRPr="0010226B">
        <w:rPr>
          <w:rFonts w:ascii="Times New Roman" w:eastAsia="Times New Roman" w:hAnsi="Times New Roman" w:cs="Times New Roman"/>
          <w:b/>
          <w:bCs/>
          <w:sz w:val="28"/>
          <w:szCs w:val="28"/>
        </w:rPr>
        <w:t>за 2024 на стойност: 6 380 271,31 лв.;</w:t>
      </w:r>
    </w:p>
    <w:p w:rsidR="0010226B" w:rsidRPr="0010226B" w:rsidRDefault="0010226B" w:rsidP="0010226B">
      <w:pPr>
        <w:numPr>
          <w:ilvl w:val="0"/>
          <w:numId w:val="16"/>
        </w:numPr>
        <w:spacing w:after="0" w:line="240" w:lineRule="auto"/>
        <w:ind w:left="0" w:firstLine="709"/>
        <w:jc w:val="both"/>
        <w:rPr>
          <w:rFonts w:ascii="Times New Roman" w:eastAsia="Times New Roman" w:hAnsi="Times New Roman" w:cs="Times New Roman"/>
          <w:b/>
          <w:bCs/>
          <w:sz w:val="28"/>
          <w:szCs w:val="28"/>
        </w:rPr>
      </w:pPr>
      <w:r w:rsidRPr="0010226B">
        <w:rPr>
          <w:rFonts w:ascii="Times New Roman" w:eastAsia="Times New Roman" w:hAnsi="Times New Roman" w:cs="Times New Roman"/>
          <w:b/>
          <w:bCs/>
          <w:sz w:val="28"/>
          <w:szCs w:val="28"/>
        </w:rPr>
        <w:t>за 2025 на стойност: 6 946 014,52 лв.;</w:t>
      </w:r>
    </w:p>
    <w:p w:rsidR="0010226B" w:rsidRPr="0010226B" w:rsidRDefault="0010226B" w:rsidP="0010226B">
      <w:pPr>
        <w:spacing w:after="0" w:line="240" w:lineRule="auto"/>
        <w:ind w:firstLine="709"/>
        <w:jc w:val="both"/>
        <w:rPr>
          <w:rFonts w:ascii="Times New Roman" w:eastAsia="Times New Roman" w:hAnsi="Times New Roman" w:cs="Times New Roman"/>
          <w:b/>
          <w:bCs/>
          <w:sz w:val="28"/>
          <w:szCs w:val="28"/>
        </w:rPr>
      </w:pPr>
      <w:r w:rsidRPr="0010226B">
        <w:rPr>
          <w:rFonts w:ascii="Times New Roman" w:eastAsia="Times New Roman" w:hAnsi="Times New Roman" w:cs="Times New Roman"/>
          <w:b/>
          <w:bCs/>
          <w:sz w:val="28"/>
          <w:szCs w:val="28"/>
        </w:rPr>
        <w:t xml:space="preserve">Горното е още един индикатор, който нагледно представя нарастващите потребности от предоставяне и предлагане на качествени услуги, с цел запазване живота и здравето на гражданите, в противен случаи би се стигнало до преустановяване на сметосъбирането в населените места, което пък от своя страна ще създаде предпоставки за обявяване на бедствено положение, поради създадени условия за увреждане здравето на хората и значителни последици за околната среда, свързани със замърсяване на почвата, </w:t>
      </w:r>
      <w:r w:rsidRPr="0010226B">
        <w:rPr>
          <w:rFonts w:ascii="Times New Roman" w:eastAsia="Times New Roman" w:hAnsi="Times New Roman" w:cs="Times New Roman"/>
          <w:b/>
          <w:bCs/>
          <w:sz w:val="28"/>
          <w:szCs w:val="28"/>
        </w:rPr>
        <w:lastRenderedPageBreak/>
        <w:t>водата или въздуха с биологични вещества и материали вследствие на натрупани битови отпадъци в населените места.</w:t>
      </w:r>
    </w:p>
    <w:p w:rsidR="0010226B" w:rsidRPr="0010226B" w:rsidRDefault="0010226B" w:rsidP="0010226B">
      <w:pPr>
        <w:spacing w:after="0" w:line="240" w:lineRule="auto"/>
        <w:ind w:firstLine="709"/>
        <w:jc w:val="both"/>
        <w:rPr>
          <w:rFonts w:ascii="Times New Roman" w:eastAsia="Times New Roman" w:hAnsi="Times New Roman" w:cs="Times New Roman"/>
          <w:b/>
          <w:bCs/>
          <w:sz w:val="28"/>
          <w:szCs w:val="28"/>
        </w:rPr>
      </w:pPr>
      <w:r w:rsidRPr="0010226B">
        <w:rPr>
          <w:rFonts w:ascii="Times New Roman" w:eastAsia="Times New Roman" w:hAnsi="Times New Roman" w:cs="Times New Roman"/>
          <w:b/>
          <w:bCs/>
          <w:sz w:val="28"/>
          <w:szCs w:val="28"/>
        </w:rPr>
        <w:t>Гореизложените обстоятелства обуславят приложението на разпоредбата на  </w:t>
      </w:r>
      <w:hyperlink r:id="rId15" w:history="1">
        <w:r w:rsidRPr="0010226B">
          <w:rPr>
            <w:rFonts w:ascii="Times New Roman" w:eastAsia="Times New Roman" w:hAnsi="Times New Roman" w:cs="Times New Roman"/>
            <w:b/>
            <w:bCs/>
            <w:sz w:val="28"/>
            <w:szCs w:val="28"/>
          </w:rPr>
          <w:t>чл. 73 от АПК</w:t>
        </w:r>
      </w:hyperlink>
      <w:r w:rsidRPr="0010226B">
        <w:rPr>
          <w:rFonts w:ascii="Times New Roman" w:eastAsia="Times New Roman" w:hAnsi="Times New Roman" w:cs="Times New Roman"/>
          <w:b/>
          <w:bCs/>
          <w:sz w:val="28"/>
          <w:szCs w:val="28"/>
        </w:rPr>
        <w:t xml:space="preserve">,  за издаване на общ административен акт в неотложни случаи. </w:t>
      </w:r>
    </w:p>
    <w:p w:rsidR="0010226B" w:rsidRPr="0010226B" w:rsidRDefault="0010226B" w:rsidP="0010226B">
      <w:pPr>
        <w:spacing w:after="0" w:line="240" w:lineRule="auto"/>
        <w:ind w:firstLine="709"/>
        <w:jc w:val="both"/>
        <w:rPr>
          <w:rFonts w:ascii="Times New Roman" w:eastAsia="Times New Roman" w:hAnsi="Times New Roman" w:cs="Times New Roman"/>
          <w:b/>
          <w:bCs/>
          <w:sz w:val="28"/>
          <w:szCs w:val="28"/>
        </w:rPr>
      </w:pPr>
      <w:r w:rsidRPr="0010226B">
        <w:rPr>
          <w:rFonts w:ascii="Times New Roman" w:eastAsia="Times New Roman" w:hAnsi="Times New Roman" w:cs="Times New Roman"/>
          <w:b/>
          <w:bCs/>
          <w:sz w:val="28"/>
          <w:szCs w:val="28"/>
        </w:rPr>
        <w:tab/>
      </w:r>
    </w:p>
    <w:p w:rsidR="0010226B" w:rsidRPr="0010226B" w:rsidRDefault="0010226B" w:rsidP="0010226B">
      <w:pPr>
        <w:autoSpaceDE w:val="0"/>
        <w:autoSpaceDN w:val="0"/>
        <w:adjustRightInd w:val="0"/>
        <w:spacing w:after="0" w:line="240" w:lineRule="auto"/>
        <w:ind w:firstLine="709"/>
        <w:jc w:val="both"/>
        <w:rPr>
          <w:rFonts w:ascii="Times New Roman" w:hAnsi="Times New Roman" w:cs="Times New Roman"/>
          <w:b/>
          <w:bCs/>
          <w:color w:val="0D0D0D"/>
          <w:sz w:val="28"/>
          <w:szCs w:val="28"/>
        </w:rPr>
      </w:pPr>
      <w:r w:rsidRPr="0010226B">
        <w:rPr>
          <w:rFonts w:ascii="Times New Roman" w:eastAsia="Times New Roman" w:hAnsi="Times New Roman" w:cs="Times New Roman"/>
          <w:b/>
          <w:sz w:val="28"/>
          <w:szCs w:val="28"/>
        </w:rPr>
        <w:t xml:space="preserve">Предвид гореизложеното и на основание чл.21, ал.1, т.23, ал. 2 и чл.22, ал.1 от Закона за местното самоуправление и местната администрация, чл.66, ал.1 и ал. 3, т. 1 и т. 2 от Закона за местните данъци и такси и </w:t>
      </w:r>
      <w:r w:rsidRPr="0010226B">
        <w:rPr>
          <w:rFonts w:ascii="Times New Roman" w:eastAsia="Times New Roman" w:hAnsi="Times New Roman" w:cs="Times New Roman"/>
          <w:b/>
          <w:bCs/>
          <w:sz w:val="28"/>
          <w:szCs w:val="28"/>
        </w:rPr>
        <w:t>чл.16, ал.2</w:t>
      </w:r>
      <w:r w:rsidRPr="0010226B">
        <w:rPr>
          <w:rFonts w:ascii="Times New Roman" w:eastAsia="Times New Roman" w:hAnsi="Times New Roman" w:cs="Times New Roman"/>
          <w:b/>
          <w:sz w:val="28"/>
          <w:szCs w:val="28"/>
        </w:rPr>
        <w:t xml:space="preserve"> от Наредба № 14 на Общински съвет Разград за определянето и администрирането на местните такси и цени на услуги на територията на Община Разград, Общински съвет Разград, </w:t>
      </w:r>
      <w:r w:rsidRPr="0010226B">
        <w:rPr>
          <w:rFonts w:ascii="Times New Roman" w:hAnsi="Times New Roman" w:cs="Times New Roman"/>
          <w:b/>
          <w:bCs/>
          <w:color w:val="0D0D0D"/>
          <w:sz w:val="28"/>
          <w:szCs w:val="28"/>
        </w:rPr>
        <w:t>след поименно гласуване, с 23 гласа „ЗА“, „против“ – няма, „въздържали се“ – 6,</w:t>
      </w:r>
    </w:p>
    <w:p w:rsidR="0010226B" w:rsidRDefault="0010226B" w:rsidP="0010226B">
      <w:pPr>
        <w:autoSpaceDE w:val="0"/>
        <w:autoSpaceDN w:val="0"/>
        <w:adjustRightInd w:val="0"/>
        <w:spacing w:after="0" w:line="240" w:lineRule="auto"/>
        <w:jc w:val="both"/>
        <w:rPr>
          <w:rFonts w:cs="Calibri"/>
          <w:lang w:val="en-US"/>
        </w:rPr>
      </w:pPr>
    </w:p>
    <w:p w:rsidR="0010226B" w:rsidRDefault="0010226B" w:rsidP="0010226B">
      <w:pPr>
        <w:autoSpaceDE w:val="0"/>
        <w:autoSpaceDN w:val="0"/>
        <w:adjustRightInd w:val="0"/>
        <w:spacing w:after="0" w:line="240" w:lineRule="auto"/>
        <w:ind w:firstLine="709"/>
        <w:rPr>
          <w:rFonts w:ascii="Times New Roman" w:hAnsi="Times New Roman"/>
          <w:b/>
          <w:bCs/>
          <w:color w:val="0D0D0D"/>
          <w:sz w:val="28"/>
          <w:szCs w:val="28"/>
        </w:rPr>
      </w:pPr>
      <w:r>
        <w:rPr>
          <w:rFonts w:ascii="Times New Roman" w:hAnsi="Times New Roman"/>
          <w:b/>
          <w:bCs/>
          <w:color w:val="0D0D0D"/>
          <w:sz w:val="28"/>
          <w:szCs w:val="28"/>
          <w:lang w:val="en-US"/>
        </w:rPr>
        <w:t xml:space="preserve">                                              </w:t>
      </w:r>
      <w:r>
        <w:rPr>
          <w:rFonts w:ascii="Times New Roman" w:hAnsi="Times New Roman"/>
          <w:b/>
          <w:bCs/>
          <w:color w:val="0D0D0D"/>
          <w:sz w:val="28"/>
          <w:szCs w:val="28"/>
        </w:rPr>
        <w:t>Р Е Ш И:</w:t>
      </w:r>
    </w:p>
    <w:p w:rsidR="009241F5" w:rsidRDefault="009241F5" w:rsidP="0010226B">
      <w:pPr>
        <w:spacing w:after="0" w:line="240" w:lineRule="auto"/>
        <w:ind w:firstLine="709"/>
        <w:jc w:val="both"/>
        <w:rPr>
          <w:rFonts w:ascii="Times New Roman" w:hAnsi="Times New Roman" w:cs="Times New Roman"/>
          <w:sz w:val="28"/>
          <w:szCs w:val="28"/>
        </w:rPr>
      </w:pP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1.  Одобрява план-сметки на разходите по третиране на битовите отпадъци и поддържане чистотата на територията на населените места в Община Разград за 2026 г., както следва:</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1.</w:t>
      </w:r>
      <w:proofErr w:type="spellStart"/>
      <w:r w:rsidRPr="0010226B">
        <w:rPr>
          <w:rFonts w:ascii="Times New Roman" w:eastAsia="Times New Roman" w:hAnsi="Times New Roman"/>
          <w:b/>
          <w:sz w:val="28"/>
          <w:szCs w:val="28"/>
        </w:rPr>
        <w:t>1</w:t>
      </w:r>
      <w:proofErr w:type="spellEnd"/>
      <w:r w:rsidRPr="0010226B">
        <w:rPr>
          <w:rFonts w:ascii="Times New Roman" w:eastAsia="Times New Roman" w:hAnsi="Times New Roman"/>
          <w:b/>
          <w:sz w:val="28"/>
          <w:szCs w:val="28"/>
        </w:rPr>
        <w:t>. На обобщените разходи за дейностите по третиране на битовите отпадъци и поддържане на чистотата на територията на населените места в Община Разград за 2026година /Приложение № 1/ в размер на 4</w:t>
      </w:r>
      <w:r w:rsidRPr="0010226B">
        <w:rPr>
          <w:rFonts w:ascii="Times New Roman" w:eastAsia="Times New Roman" w:hAnsi="Times New Roman"/>
          <w:b/>
          <w:sz w:val="28"/>
          <w:szCs w:val="28"/>
          <w:lang w:val="en-US"/>
        </w:rPr>
        <w:t> </w:t>
      </w:r>
      <w:r w:rsidRPr="0010226B">
        <w:rPr>
          <w:rFonts w:ascii="Times New Roman" w:eastAsia="Times New Roman" w:hAnsi="Times New Roman"/>
          <w:b/>
          <w:sz w:val="28"/>
          <w:szCs w:val="28"/>
        </w:rPr>
        <w:t xml:space="preserve">188422,35 </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1.2. На разходите за дейностите по третиране на битовите отпадъци и поддържане на чистотата на територията на с.Балкански, общ.Разград за 2026 година /Приложение № 2/ в размер на </w:t>
      </w:r>
      <w:r w:rsidRPr="0010226B">
        <w:rPr>
          <w:rFonts w:ascii="Times New Roman" w:eastAsia="Times New Roman" w:hAnsi="Times New Roman"/>
          <w:b/>
          <w:sz w:val="28"/>
          <w:szCs w:val="28"/>
          <w:lang w:val="ru-RU"/>
        </w:rPr>
        <w:t>38183,02</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1.3. На разходите за дейностите по третиране на битовите отпадъци и поддържане на чистотата на територията на с.Благоево, общ.Разград за 2026 година /Приложение № 3/ в размер на </w:t>
      </w:r>
      <w:r w:rsidRPr="0010226B">
        <w:rPr>
          <w:rFonts w:ascii="Times New Roman" w:eastAsia="Times New Roman" w:hAnsi="Times New Roman"/>
          <w:b/>
          <w:sz w:val="28"/>
          <w:szCs w:val="28"/>
          <w:lang w:val="ru-RU"/>
        </w:rPr>
        <w:t>38786,09</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1.4. На разходите за дейностите по третиране на битовите отпадъци и поддържане на чистотата на територията на с.Гецово, общ.Разград за 2026 година /Приложение № 4/ в размер на </w:t>
      </w:r>
      <w:r w:rsidRPr="0010226B">
        <w:rPr>
          <w:rFonts w:ascii="Times New Roman" w:eastAsia="Times New Roman" w:hAnsi="Times New Roman"/>
          <w:b/>
          <w:sz w:val="28"/>
          <w:szCs w:val="28"/>
          <w:lang w:val="ru-RU"/>
        </w:rPr>
        <w:t>98515,46</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1.5. На разходите за дейностите по третиране на битовите отпадъци и поддържане на чистотата на територията на с.Дряновец, общ.Разград за 2026 година /Приложение № 5/ в размер на </w:t>
      </w:r>
      <w:r w:rsidRPr="0010226B">
        <w:rPr>
          <w:rFonts w:ascii="Times New Roman" w:eastAsia="Times New Roman" w:hAnsi="Times New Roman"/>
          <w:b/>
          <w:sz w:val="28"/>
          <w:szCs w:val="28"/>
          <w:lang w:val="ru-RU"/>
        </w:rPr>
        <w:t>40972,2</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1.6. На разходите за дейностите по третиране на битовите отпадъци и поддържане на чистотата на територията на с.Дянково, общ.Разград за 2026 година /Приложение № 6/ в размер на </w:t>
      </w:r>
      <w:r w:rsidRPr="0010226B">
        <w:rPr>
          <w:rFonts w:ascii="Times New Roman" w:eastAsia="Times New Roman" w:hAnsi="Times New Roman"/>
          <w:b/>
          <w:sz w:val="28"/>
          <w:szCs w:val="28"/>
          <w:lang w:val="ru-RU"/>
        </w:rPr>
        <w:t>86296,5</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1.7. На разходите за дейностите по третиране на битовите отпадъци и поддържане на чистотата на територията на с.Киченица, общ.Разград за 2026 година /Приложение № 7/ в размер на </w:t>
      </w:r>
      <w:r w:rsidRPr="0010226B">
        <w:rPr>
          <w:rFonts w:ascii="Times New Roman" w:eastAsia="Times New Roman" w:hAnsi="Times New Roman"/>
          <w:b/>
          <w:sz w:val="28"/>
          <w:szCs w:val="28"/>
          <w:lang w:val="ru-RU"/>
        </w:rPr>
        <w:t>45319,35</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lastRenderedPageBreak/>
        <w:t xml:space="preserve">1.8. На разходите за дейностите по третиране на битовите отпадъци и поддържане на чистотата на територията на с.Липник, общ.Разград за 2026 година /Приложение № 8/ в размер на </w:t>
      </w:r>
      <w:r w:rsidRPr="0010226B">
        <w:rPr>
          <w:rFonts w:ascii="Times New Roman" w:eastAsia="Times New Roman" w:hAnsi="Times New Roman"/>
          <w:b/>
          <w:sz w:val="28"/>
          <w:szCs w:val="28"/>
          <w:lang w:val="ru-RU"/>
        </w:rPr>
        <w:t>28520,01</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1.9. На разходите за дейностите по третиране на битовите отпадъци и поддържане на чистотата на територията на с.Мортагоново, общ.Разград за 2026 година /Приложение № 9/ в размер на </w:t>
      </w:r>
      <w:r w:rsidRPr="0010226B">
        <w:rPr>
          <w:rFonts w:ascii="Times New Roman" w:eastAsia="Times New Roman" w:hAnsi="Times New Roman"/>
          <w:b/>
          <w:sz w:val="28"/>
          <w:szCs w:val="28"/>
          <w:lang w:val="ru-RU"/>
        </w:rPr>
        <w:t xml:space="preserve">42932,46 </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1.10. На разходите за дейностите по третиране на битовите отпадъци и поддържане на чистотата на територията на с.Недоклан, общ.Разград за 2026 година /Приложение № 10/ в размер на </w:t>
      </w:r>
      <w:r w:rsidRPr="0010226B">
        <w:rPr>
          <w:rFonts w:ascii="Times New Roman" w:eastAsia="Times New Roman" w:hAnsi="Times New Roman"/>
          <w:b/>
          <w:sz w:val="28"/>
          <w:szCs w:val="28"/>
          <w:lang w:val="ru-RU"/>
        </w:rPr>
        <w:t>20815,86</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1.11. На разходите за дейностите по третиране на битовите отпадъци и поддържане на чистотата на територията на с.Осенец, общ.Разград за 2026 година /Приложение № 11/ в размер на </w:t>
      </w:r>
      <w:r w:rsidRPr="0010226B">
        <w:rPr>
          <w:rFonts w:ascii="Times New Roman" w:eastAsia="Times New Roman" w:hAnsi="Times New Roman"/>
          <w:b/>
          <w:sz w:val="28"/>
          <w:szCs w:val="28"/>
          <w:lang w:val="ru-RU"/>
        </w:rPr>
        <w:t>49213,04</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1.12. На разходите за дейностите по третиране на битовите отпадъци и поддържане на чистотата на територията на с.Островче, общ.Разград за 2026 година /Приложение № 12/ в размер на </w:t>
      </w:r>
      <w:r w:rsidRPr="0010226B">
        <w:rPr>
          <w:rFonts w:ascii="Times New Roman" w:eastAsia="Times New Roman" w:hAnsi="Times New Roman"/>
          <w:b/>
          <w:sz w:val="28"/>
          <w:szCs w:val="28"/>
          <w:lang w:val="ru-RU"/>
        </w:rPr>
        <w:t>28624,51</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1.13. На разходите за дейностите по третиране на битовите отпадъци и поддържане на чистотата на територията на с.Побит камък, общ.Разград за 2026 година /Приложение № 13/ в размер на </w:t>
      </w:r>
      <w:r w:rsidRPr="0010226B">
        <w:rPr>
          <w:rFonts w:ascii="Times New Roman" w:eastAsia="Times New Roman" w:hAnsi="Times New Roman"/>
          <w:b/>
          <w:sz w:val="28"/>
          <w:szCs w:val="28"/>
          <w:lang w:val="ru-RU"/>
        </w:rPr>
        <w:t>26732,18</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1.14. На разходите за дейностите по третиране на битовите отпадъци и поддържане на чистотата на територията на с.Просторно, общ.Разград за 2026година /Приложение № 14/ в размер на </w:t>
      </w:r>
      <w:r w:rsidRPr="0010226B">
        <w:rPr>
          <w:rFonts w:ascii="Times New Roman" w:eastAsia="Times New Roman" w:hAnsi="Times New Roman"/>
          <w:b/>
          <w:sz w:val="28"/>
          <w:szCs w:val="28"/>
          <w:lang w:val="ru-RU"/>
        </w:rPr>
        <w:t>27706,73</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1.15. На разходите за дейностите по третиране на битовите отпадъци и поддържане на чистотата на територията на с.Пороище, общ.Разград за 2026 година /Приложение № 15/ в размер на </w:t>
      </w:r>
      <w:r w:rsidRPr="0010226B">
        <w:rPr>
          <w:rFonts w:ascii="Times New Roman" w:eastAsia="Times New Roman" w:hAnsi="Times New Roman"/>
          <w:b/>
          <w:sz w:val="28"/>
          <w:szCs w:val="28"/>
          <w:lang w:val="ru-RU"/>
        </w:rPr>
        <w:t>47403,43</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1.16. На разходите за дейностите по третиране на битовите отпадъци и поддържане на чистотата на територията на с.Радинград, общ.Разград за 2026 година /Приложение № 16/ в размер на  </w:t>
      </w:r>
      <w:r w:rsidRPr="0010226B">
        <w:rPr>
          <w:rFonts w:ascii="Times New Roman" w:eastAsia="Times New Roman" w:hAnsi="Times New Roman"/>
          <w:b/>
          <w:sz w:val="28"/>
          <w:szCs w:val="28"/>
          <w:lang w:val="ru-RU"/>
        </w:rPr>
        <w:t>25130,81</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1.17. На разходите за дейностите по третиране на битовите отпадъци и поддържане на чистотата на територията на с.Раковски, общ.Разград за 2026 година /Приложение № 17/ в размер на </w:t>
      </w:r>
      <w:r w:rsidRPr="0010226B">
        <w:rPr>
          <w:rFonts w:ascii="Times New Roman" w:eastAsia="Times New Roman" w:hAnsi="Times New Roman"/>
          <w:b/>
          <w:sz w:val="28"/>
          <w:szCs w:val="28"/>
          <w:lang w:val="ru-RU"/>
        </w:rPr>
        <w:t>81004,27</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1.18. На разходите за дейностите по третиране на битовите отпадъци и поддържане на чистотата на територията на с.Стражец, общ.Разград за 2026 година /Приложение № 18/ в размер на </w:t>
      </w:r>
      <w:r w:rsidRPr="0010226B">
        <w:rPr>
          <w:rFonts w:ascii="Times New Roman" w:eastAsia="Times New Roman" w:hAnsi="Times New Roman"/>
          <w:b/>
          <w:sz w:val="28"/>
          <w:szCs w:val="28"/>
          <w:lang w:val="ru-RU"/>
        </w:rPr>
        <w:t>72006,52</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1.19. На разходите за дейностите по третиране на битовите отпадъци и поддържане на чистотата на територията на с.Топчии, общ.Разград за 2026година /Приложение № 19/ в размер на </w:t>
      </w:r>
      <w:r w:rsidRPr="0010226B">
        <w:rPr>
          <w:rFonts w:ascii="Times New Roman" w:eastAsia="Times New Roman" w:hAnsi="Times New Roman"/>
          <w:b/>
          <w:sz w:val="28"/>
          <w:szCs w:val="28"/>
          <w:lang w:val="ru-RU"/>
        </w:rPr>
        <w:t>28389,65</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1.20. На разходите за дейностите по третиране на битовите отпадъци и поддържане на чистотата на територията на с.Ушинци, общ.Разград за 2026 година /Приложение № 20/ в размер на </w:t>
      </w:r>
      <w:r w:rsidRPr="0010226B">
        <w:rPr>
          <w:rFonts w:ascii="Times New Roman" w:eastAsia="Times New Roman" w:hAnsi="Times New Roman"/>
          <w:b/>
          <w:sz w:val="28"/>
          <w:szCs w:val="28"/>
          <w:lang w:val="ru-RU"/>
        </w:rPr>
        <w:t>34586,21</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lastRenderedPageBreak/>
        <w:t xml:space="preserve">1.21. На разходите за дейностите по третиране на битовите отпадъци и поддържане на чистотата на територията на с.Черковна, общ.Разград за 2026 година /Приложение № 21/ в размер на </w:t>
      </w:r>
      <w:r w:rsidRPr="0010226B">
        <w:rPr>
          <w:rFonts w:ascii="Times New Roman" w:eastAsia="Times New Roman" w:hAnsi="Times New Roman"/>
          <w:b/>
          <w:sz w:val="28"/>
          <w:szCs w:val="28"/>
          <w:lang w:val="ru-RU"/>
        </w:rPr>
        <w:t>22223,73</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1.22. На разходите за дейностите по третиране на битовите отпадъци и поддържане на чистотата на територията на с.Ясеновец, общ.Разград за 2026 година /Приложение № 22/ в размер на </w:t>
      </w:r>
      <w:r w:rsidRPr="0010226B">
        <w:rPr>
          <w:rFonts w:ascii="Times New Roman" w:eastAsia="Times New Roman" w:hAnsi="Times New Roman"/>
          <w:b/>
          <w:sz w:val="28"/>
          <w:szCs w:val="28"/>
          <w:lang w:val="ru-RU"/>
        </w:rPr>
        <w:t>65389,7</w:t>
      </w:r>
      <w:r w:rsidRPr="0010226B">
        <w:rPr>
          <w:rFonts w:ascii="Times New Roman" w:eastAsia="Times New Roman" w:hAnsi="Times New Roman"/>
          <w:b/>
          <w:sz w:val="28"/>
          <w:szCs w:val="28"/>
          <w:lang w:val="en-US"/>
        </w:rPr>
        <w:t>0</w:t>
      </w:r>
      <w:r w:rsidRPr="0010226B">
        <w:rPr>
          <w:rFonts w:ascii="Times New Roman" w:eastAsia="Times New Roman" w:hAnsi="Times New Roman"/>
          <w:b/>
          <w:bCs/>
          <w:sz w:val="28"/>
          <w:szCs w:val="28"/>
        </w:rPr>
        <w:t>€.</w:t>
      </w:r>
    </w:p>
    <w:p w:rsidR="0010226B" w:rsidRPr="0010226B" w:rsidRDefault="0010226B" w:rsidP="0010226B">
      <w:pPr>
        <w:spacing w:after="0" w:line="240" w:lineRule="auto"/>
        <w:ind w:firstLine="709"/>
        <w:jc w:val="both"/>
        <w:rPr>
          <w:rFonts w:ascii="Times New Roman" w:eastAsia="Times New Roman" w:hAnsi="Times New Roman"/>
          <w:b/>
          <w:sz w:val="28"/>
          <w:szCs w:val="28"/>
        </w:rPr>
      </w:pPr>
      <w:r w:rsidRPr="0010226B">
        <w:rPr>
          <w:rFonts w:ascii="Times New Roman" w:eastAsia="Times New Roman" w:hAnsi="Times New Roman"/>
          <w:b/>
          <w:sz w:val="28"/>
          <w:szCs w:val="28"/>
        </w:rPr>
        <w:t xml:space="preserve">1.23. На разходите за дейностите по третиране на битовите отпадъци и поддържане на чистотата на територията на гр.Разград, общ.Разград за 2026 година /Приложение № 23/ в размер на </w:t>
      </w:r>
      <w:r w:rsidRPr="0010226B">
        <w:rPr>
          <w:rFonts w:ascii="Times New Roman" w:eastAsia="Times New Roman" w:hAnsi="Times New Roman"/>
          <w:b/>
          <w:sz w:val="28"/>
          <w:szCs w:val="28"/>
          <w:lang w:val="ru-RU"/>
        </w:rPr>
        <w:t>3</w:t>
      </w:r>
      <w:r w:rsidRPr="0010226B">
        <w:rPr>
          <w:rFonts w:ascii="Times New Roman" w:eastAsia="Times New Roman" w:hAnsi="Times New Roman"/>
          <w:b/>
          <w:sz w:val="28"/>
          <w:szCs w:val="28"/>
          <w:lang w:val="en-US"/>
        </w:rPr>
        <w:t> </w:t>
      </w:r>
      <w:r w:rsidRPr="0010226B">
        <w:rPr>
          <w:rFonts w:ascii="Times New Roman" w:eastAsia="Times New Roman" w:hAnsi="Times New Roman"/>
          <w:b/>
          <w:sz w:val="28"/>
          <w:szCs w:val="28"/>
          <w:lang w:val="ru-RU"/>
        </w:rPr>
        <w:t>239670,62</w:t>
      </w:r>
      <w:r w:rsidRPr="0010226B">
        <w:rPr>
          <w:rFonts w:ascii="Times New Roman" w:eastAsia="Times New Roman" w:hAnsi="Times New Roman"/>
          <w:b/>
          <w:bCs/>
          <w:sz w:val="28"/>
          <w:szCs w:val="28"/>
        </w:rPr>
        <w:t>€.</w:t>
      </w:r>
    </w:p>
    <w:p w:rsidR="0010226B" w:rsidRPr="0010226B" w:rsidRDefault="0010226B" w:rsidP="0010226B">
      <w:pPr>
        <w:suppressAutoHyphens/>
        <w:spacing w:after="0" w:line="240" w:lineRule="auto"/>
        <w:ind w:firstLine="709"/>
        <w:jc w:val="both"/>
        <w:rPr>
          <w:rFonts w:ascii="Times New Roman" w:eastAsia="Times New Roman" w:hAnsi="Times New Roman"/>
          <w:b/>
          <w:spacing w:val="-3"/>
          <w:sz w:val="28"/>
          <w:szCs w:val="28"/>
        </w:rPr>
      </w:pPr>
      <w:r w:rsidRPr="0010226B">
        <w:rPr>
          <w:rFonts w:ascii="Times New Roman" w:eastAsia="Times New Roman" w:hAnsi="Times New Roman"/>
          <w:b/>
          <w:spacing w:val="-3"/>
          <w:sz w:val="28"/>
          <w:szCs w:val="28"/>
        </w:rPr>
        <w:t xml:space="preserve">2. За 2026 г. таксата за битови отпадъци </w:t>
      </w:r>
      <w:r w:rsidRPr="0010226B">
        <w:rPr>
          <w:rFonts w:ascii="Times New Roman" w:eastAsia="Times New Roman" w:hAnsi="Times New Roman"/>
          <w:b/>
          <w:sz w:val="28"/>
          <w:szCs w:val="28"/>
        </w:rPr>
        <w:t>за извършваните</w:t>
      </w:r>
      <w:r w:rsidRPr="0010226B">
        <w:rPr>
          <w:rFonts w:ascii="Times New Roman" w:eastAsia="Times New Roman" w:hAnsi="Times New Roman"/>
          <w:b/>
          <w:spacing w:val="-3"/>
          <w:sz w:val="28"/>
          <w:szCs w:val="28"/>
        </w:rPr>
        <w:t xml:space="preserve"> от общината услуги по чл.62 от ЗМДТ за </w:t>
      </w:r>
      <w:r w:rsidRPr="0010226B">
        <w:rPr>
          <w:rFonts w:ascii="Times New Roman" w:eastAsia="Times New Roman" w:hAnsi="Times New Roman"/>
          <w:b/>
          <w:sz w:val="28"/>
          <w:szCs w:val="28"/>
        </w:rPr>
        <w:t>жилищните и нежилищните имоти</w:t>
      </w:r>
      <w:r w:rsidRPr="0010226B">
        <w:rPr>
          <w:rFonts w:ascii="Times New Roman" w:eastAsia="Times New Roman" w:hAnsi="Times New Roman"/>
          <w:b/>
          <w:spacing w:val="-3"/>
          <w:sz w:val="28"/>
          <w:szCs w:val="28"/>
        </w:rPr>
        <w:t xml:space="preserve"> на физически и юридически лица в населените места на община Разград се определя по начини и размери посочени в приетото </w:t>
      </w:r>
      <w:r w:rsidRPr="0010226B">
        <w:rPr>
          <w:rFonts w:ascii="Times New Roman" w:eastAsia="Times New Roman" w:hAnsi="Times New Roman"/>
          <w:b/>
          <w:sz w:val="28"/>
          <w:szCs w:val="28"/>
        </w:rPr>
        <w:t xml:space="preserve">Решение № 394 по протокол № 28 от проведеното заседание на Общински съвет Разград на </w:t>
      </w:r>
      <w:r w:rsidRPr="0010226B">
        <w:rPr>
          <w:rFonts w:ascii="Times New Roman" w:eastAsia="Times New Roman" w:hAnsi="Times New Roman"/>
          <w:b/>
          <w:sz w:val="28"/>
          <w:szCs w:val="28"/>
          <w:lang w:val="ru-RU"/>
        </w:rPr>
        <w:t>23.12</w:t>
      </w:r>
      <w:r w:rsidRPr="0010226B">
        <w:rPr>
          <w:rFonts w:ascii="Times New Roman" w:eastAsia="Times New Roman" w:hAnsi="Times New Roman"/>
          <w:b/>
          <w:sz w:val="28"/>
          <w:szCs w:val="28"/>
        </w:rPr>
        <w:t>.</w:t>
      </w:r>
      <w:r w:rsidRPr="0010226B">
        <w:rPr>
          <w:rFonts w:ascii="Times New Roman" w:eastAsia="Times New Roman" w:hAnsi="Times New Roman"/>
          <w:b/>
          <w:sz w:val="28"/>
          <w:szCs w:val="28"/>
          <w:lang w:val="ru-RU"/>
        </w:rPr>
        <w:t xml:space="preserve">2021 </w:t>
      </w:r>
      <w:r w:rsidRPr="0010226B">
        <w:rPr>
          <w:rFonts w:ascii="Times New Roman" w:eastAsia="Times New Roman" w:hAnsi="Times New Roman"/>
          <w:b/>
          <w:sz w:val="28"/>
          <w:szCs w:val="28"/>
        </w:rPr>
        <w:t>година.</w:t>
      </w:r>
    </w:p>
    <w:p w:rsidR="0010226B" w:rsidRPr="0010226B" w:rsidRDefault="0010226B" w:rsidP="0010226B">
      <w:pPr>
        <w:suppressAutoHyphens/>
        <w:spacing w:after="0" w:line="240" w:lineRule="auto"/>
        <w:ind w:firstLine="709"/>
        <w:jc w:val="both"/>
        <w:rPr>
          <w:rFonts w:ascii="Times New Roman" w:eastAsia="Times New Roman" w:hAnsi="Times New Roman"/>
          <w:b/>
          <w:spacing w:val="-3"/>
          <w:sz w:val="28"/>
          <w:szCs w:val="28"/>
        </w:rPr>
      </w:pPr>
      <w:r w:rsidRPr="0010226B">
        <w:rPr>
          <w:rFonts w:ascii="Times New Roman" w:eastAsia="Times New Roman" w:hAnsi="Times New Roman"/>
          <w:b/>
          <w:spacing w:val="-3"/>
          <w:sz w:val="28"/>
          <w:szCs w:val="28"/>
        </w:rPr>
        <w:t xml:space="preserve">3. Общинската администрация да организира и контролира дейностите по сметосъбирането и </w:t>
      </w:r>
      <w:proofErr w:type="spellStart"/>
      <w:r w:rsidRPr="0010226B">
        <w:rPr>
          <w:rFonts w:ascii="Times New Roman" w:eastAsia="Times New Roman" w:hAnsi="Times New Roman"/>
          <w:b/>
          <w:spacing w:val="-3"/>
          <w:sz w:val="28"/>
          <w:szCs w:val="28"/>
        </w:rPr>
        <w:t>сметоизвозването</w:t>
      </w:r>
      <w:proofErr w:type="spellEnd"/>
      <w:r w:rsidRPr="0010226B">
        <w:rPr>
          <w:rFonts w:ascii="Times New Roman" w:eastAsia="Times New Roman" w:hAnsi="Times New Roman"/>
          <w:b/>
          <w:spacing w:val="-3"/>
          <w:sz w:val="28"/>
          <w:szCs w:val="28"/>
        </w:rPr>
        <w:t xml:space="preserve"> на битовите отпадъци по обявената със заповедта на кмета на общината честота за 2026 г., третирането на битовите отпадъци в съоръжения и инсталации и поддържане чистотата на населените места при условия, гарантиращи качествено обслужване на гражданите, предприятията и организациите.</w:t>
      </w:r>
    </w:p>
    <w:p w:rsidR="0010226B" w:rsidRPr="0010226B" w:rsidRDefault="0010226B" w:rsidP="0010226B">
      <w:pPr>
        <w:suppressAutoHyphens/>
        <w:spacing w:after="0" w:line="240" w:lineRule="auto"/>
        <w:ind w:firstLine="709"/>
        <w:jc w:val="both"/>
        <w:rPr>
          <w:rFonts w:ascii="Times New Roman" w:eastAsia="Times New Roman" w:hAnsi="Times New Roman"/>
          <w:spacing w:val="-3"/>
          <w:sz w:val="28"/>
          <w:szCs w:val="28"/>
        </w:rPr>
      </w:pPr>
    </w:p>
    <w:p w:rsidR="0010226B" w:rsidRDefault="0010226B" w:rsidP="0010226B">
      <w:pPr>
        <w:suppressAutoHyphens/>
        <w:spacing w:after="0" w:line="240" w:lineRule="auto"/>
        <w:ind w:firstLine="709"/>
        <w:jc w:val="both"/>
        <w:rPr>
          <w:rFonts w:ascii="Times New Roman" w:eastAsia="Times New Roman" w:hAnsi="Times New Roman"/>
          <w:spacing w:val="-3"/>
          <w:sz w:val="28"/>
          <w:szCs w:val="28"/>
        </w:rPr>
      </w:pPr>
      <w:r>
        <w:rPr>
          <w:rFonts w:ascii="Times New Roman" w:eastAsia="Times New Roman" w:hAnsi="Times New Roman"/>
          <w:spacing w:val="-3"/>
          <w:sz w:val="28"/>
          <w:szCs w:val="28"/>
        </w:rPr>
        <w:t xml:space="preserve"> </w:t>
      </w:r>
      <w:r w:rsidRPr="0010226B">
        <w:rPr>
          <w:rFonts w:ascii="Times New Roman" w:eastAsia="Times New Roman" w:hAnsi="Times New Roman"/>
          <w:spacing w:val="-3"/>
          <w:sz w:val="28"/>
          <w:szCs w:val="28"/>
        </w:rPr>
        <w:t>Настоящото решение да бъде изпратено на Кмета на Община Разград и Областния управител на Област Разград в 7/седем/ дневен срок от приемането му.</w:t>
      </w:r>
    </w:p>
    <w:p w:rsidR="0010226B" w:rsidRPr="0010226B" w:rsidRDefault="0010226B" w:rsidP="0010226B">
      <w:pPr>
        <w:suppressAutoHyphens/>
        <w:spacing w:after="0" w:line="240" w:lineRule="auto"/>
        <w:ind w:firstLine="709"/>
        <w:jc w:val="both"/>
        <w:rPr>
          <w:rFonts w:ascii="Times New Roman" w:eastAsia="Times New Roman" w:hAnsi="Times New Roman"/>
          <w:spacing w:val="-3"/>
          <w:sz w:val="28"/>
          <w:szCs w:val="28"/>
        </w:rPr>
      </w:pPr>
      <w:r w:rsidRPr="0010226B">
        <w:rPr>
          <w:rFonts w:ascii="Times New Roman" w:eastAsia="Times New Roman" w:hAnsi="Times New Roman"/>
          <w:spacing w:val="-3"/>
          <w:sz w:val="28"/>
          <w:szCs w:val="28"/>
        </w:rPr>
        <w:t>Настоящото решение подлежи на оспорване по реда на АПК пред Административния съд – Разград.</w:t>
      </w:r>
    </w:p>
    <w:p w:rsidR="0010226B" w:rsidRPr="0010226B" w:rsidRDefault="0010226B" w:rsidP="00F678BC">
      <w:pPr>
        <w:spacing w:after="0" w:line="240" w:lineRule="auto"/>
        <w:jc w:val="both"/>
        <w:rPr>
          <w:rFonts w:ascii="Times New Roman" w:eastAsia="Times New Roman" w:hAnsi="Times New Roman"/>
          <w:b/>
          <w:sz w:val="28"/>
          <w:szCs w:val="28"/>
        </w:rPr>
      </w:pPr>
    </w:p>
    <w:p w:rsidR="009241F5" w:rsidRDefault="0010226B" w:rsidP="00F678BC">
      <w:pPr>
        <w:spacing w:after="0" w:line="240" w:lineRule="auto"/>
        <w:ind w:firstLine="709"/>
        <w:jc w:val="both"/>
        <w:rPr>
          <w:rFonts w:ascii="Times New Roman" w:hAnsi="Times New Roman"/>
          <w:b/>
          <w:i/>
          <w:sz w:val="28"/>
          <w:szCs w:val="28"/>
        </w:rPr>
      </w:pPr>
      <w:r w:rsidRPr="0010226B">
        <w:rPr>
          <w:rFonts w:ascii="Times New Roman" w:hAnsi="Times New Roman"/>
          <w:b/>
          <w:i/>
          <w:sz w:val="28"/>
          <w:szCs w:val="28"/>
        </w:rPr>
        <w:t>/Приложенията от №1 до №23 са неразделна част от Решение №408 и са приложени към протокола в отделен файл./</w:t>
      </w:r>
    </w:p>
    <w:p w:rsidR="00F678BC" w:rsidRPr="00F678BC" w:rsidRDefault="00F678BC" w:rsidP="00F678BC">
      <w:pPr>
        <w:spacing w:after="0" w:line="240" w:lineRule="auto"/>
        <w:ind w:firstLine="709"/>
        <w:jc w:val="both"/>
        <w:rPr>
          <w:rFonts w:ascii="Times New Roman" w:hAnsi="Times New Roman"/>
          <w:b/>
          <w:i/>
          <w:sz w:val="28"/>
          <w:szCs w:val="28"/>
        </w:rPr>
      </w:pPr>
    </w:p>
    <w:p w:rsidR="00752D70" w:rsidRDefault="00F678BC" w:rsidP="009241F5">
      <w:pPr>
        <w:tabs>
          <w:tab w:val="left" w:pos="1853"/>
        </w:tabs>
        <w:rPr>
          <w:rFonts w:ascii="Times New Roman" w:hAnsi="Times New Roman" w:cs="Times New Roman"/>
          <w:sz w:val="28"/>
          <w:szCs w:val="28"/>
        </w:rPr>
      </w:pPr>
      <w:r w:rsidRPr="00853970">
        <w:rPr>
          <w:rFonts w:ascii="Times New Roman" w:hAnsi="Times New Roman" w:cs="Times New Roman"/>
          <w:sz w:val="28"/>
          <w:szCs w:val="28"/>
        </w:rPr>
        <w:object w:dxaOrig="153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6" o:title=""/>
          </v:shape>
          <o:OLEObject Type="Embed" ProgID="Excel.Sheet.12" ShapeID="_x0000_i1025" DrawAspect="Icon" ObjectID="_1827924310" r:id="rId17"/>
        </w:object>
      </w:r>
    </w:p>
    <w:p w:rsidR="00752D70" w:rsidRDefault="00752D70" w:rsidP="00752D70">
      <w:pPr>
        <w:spacing w:after="0" w:line="240" w:lineRule="auto"/>
        <w:jc w:val="center"/>
        <w:rPr>
          <w:rFonts w:ascii="ArialnewRoman" w:hAnsi="ArialnewRoman"/>
          <w:b/>
          <w:color w:val="0D0D0D" w:themeColor="text1" w:themeTint="F2"/>
          <w:sz w:val="28"/>
          <w:szCs w:val="28"/>
        </w:rPr>
      </w:pPr>
      <w:r>
        <w:rPr>
          <w:rFonts w:ascii="ArialnewRoman" w:hAnsi="ArialnewRoman"/>
          <w:b/>
          <w:color w:val="0D0D0D" w:themeColor="text1" w:themeTint="F2"/>
          <w:sz w:val="28"/>
          <w:szCs w:val="28"/>
        </w:rPr>
        <w:t>С Т А Т И Я 4</w:t>
      </w:r>
    </w:p>
    <w:p w:rsidR="00752D70" w:rsidRDefault="00752D70" w:rsidP="00752D70">
      <w:pPr>
        <w:spacing w:after="0" w:line="240" w:lineRule="auto"/>
        <w:rPr>
          <w:rFonts w:ascii="ArialnewRoman" w:hAnsi="ArialnewRoman"/>
          <w:b/>
          <w:color w:val="0D0D0D" w:themeColor="text1" w:themeTint="F2"/>
          <w:sz w:val="28"/>
          <w:szCs w:val="28"/>
        </w:rPr>
      </w:pPr>
    </w:p>
    <w:p w:rsidR="00752D70" w:rsidRDefault="00752D70" w:rsidP="00752D70">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bookmarkStart w:id="0" w:name="_Hlk185668199"/>
      <w:r>
        <w:rPr>
          <w:rFonts w:ascii="Times New Roman" w:hAnsi="Times New Roman"/>
          <w:i/>
          <w:color w:val="0D0D0D" w:themeColor="text1" w:themeTint="F2"/>
          <w:sz w:val="28"/>
          <w:szCs w:val="20"/>
        </w:rPr>
        <w:t>Г-жа Галина Георгиева</w:t>
      </w:r>
      <w:r>
        <w:rPr>
          <w:rFonts w:ascii="Times New Roman" w:hAnsi="Times New Roman"/>
          <w:color w:val="0D0D0D" w:themeColor="text1" w:themeTint="F2"/>
          <w:sz w:val="28"/>
          <w:szCs w:val="20"/>
        </w:rPr>
        <w:t xml:space="preserve"> – Председател на </w:t>
      </w:r>
      <w:proofErr w:type="spellStart"/>
      <w:r>
        <w:rPr>
          <w:rFonts w:ascii="Times New Roman" w:hAnsi="Times New Roman"/>
          <w:color w:val="0D0D0D" w:themeColor="text1" w:themeTint="F2"/>
          <w:sz w:val="28"/>
          <w:szCs w:val="20"/>
        </w:rPr>
        <w:t>ОбС</w:t>
      </w:r>
      <w:proofErr w:type="spellEnd"/>
    </w:p>
    <w:bookmarkEnd w:id="0"/>
    <w:p w:rsidR="00752D70" w:rsidRDefault="00752D70" w:rsidP="00752D70">
      <w:pPr>
        <w:spacing w:after="0" w:line="240" w:lineRule="auto"/>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Докладна записка с вх.№392.</w:t>
      </w:r>
    </w:p>
    <w:p w:rsidR="00752D70" w:rsidRDefault="00752D70" w:rsidP="00752D70">
      <w:pPr>
        <w:spacing w:after="0" w:line="240" w:lineRule="auto"/>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Докладна записка </w:t>
      </w:r>
      <w:proofErr w:type="spellStart"/>
      <w:r>
        <w:rPr>
          <w:rFonts w:ascii="Times New Roman" w:hAnsi="Times New Roman"/>
          <w:color w:val="0D0D0D" w:themeColor="text1" w:themeTint="F2"/>
          <w:sz w:val="28"/>
          <w:szCs w:val="28"/>
          <w:lang w:val="en-US"/>
        </w:rPr>
        <w:t>от</w:t>
      </w:r>
      <w:proofErr w:type="spellEnd"/>
      <w:r>
        <w:rPr>
          <w:rFonts w:ascii="Times New Roman" w:hAnsi="Times New Roman"/>
          <w:color w:val="0D0D0D" w:themeColor="text1" w:themeTint="F2"/>
          <w:sz w:val="28"/>
          <w:szCs w:val="28"/>
        </w:rPr>
        <w:t xml:space="preserve"> Добрин Младенов Добрев</w:t>
      </w:r>
      <w:r>
        <w:rPr>
          <w:rFonts w:ascii="Times New Roman" w:hAnsi="Times New Roman"/>
          <w:color w:val="0D0D0D" w:themeColor="text1" w:themeTint="F2"/>
          <w:sz w:val="28"/>
          <w:szCs w:val="28"/>
          <w:lang w:val="en-US"/>
        </w:rPr>
        <w:t xml:space="preserve"> –  </w:t>
      </w:r>
      <w:proofErr w:type="spellStart"/>
      <w:r>
        <w:rPr>
          <w:rFonts w:ascii="Times New Roman" w:hAnsi="Times New Roman"/>
          <w:color w:val="0D0D0D" w:themeColor="text1" w:themeTint="F2"/>
          <w:sz w:val="28"/>
          <w:szCs w:val="28"/>
          <w:lang w:val="en-US"/>
        </w:rPr>
        <w:t>Кмет</w:t>
      </w:r>
      <w:proofErr w:type="spellEnd"/>
      <w:r>
        <w:rPr>
          <w:rFonts w:ascii="Times New Roman" w:hAnsi="Times New Roman"/>
          <w:color w:val="0D0D0D" w:themeColor="text1" w:themeTint="F2"/>
          <w:sz w:val="28"/>
          <w:szCs w:val="28"/>
          <w:lang w:val="en-US"/>
        </w:rPr>
        <w:t xml:space="preserve"> </w:t>
      </w:r>
      <w:proofErr w:type="spellStart"/>
      <w:r>
        <w:rPr>
          <w:rFonts w:ascii="Times New Roman" w:hAnsi="Times New Roman"/>
          <w:color w:val="0D0D0D" w:themeColor="text1" w:themeTint="F2"/>
          <w:sz w:val="28"/>
          <w:szCs w:val="28"/>
          <w:lang w:val="en-US"/>
        </w:rPr>
        <w:t>на</w:t>
      </w:r>
      <w:proofErr w:type="spellEnd"/>
      <w:r>
        <w:rPr>
          <w:rFonts w:ascii="Times New Roman" w:hAnsi="Times New Roman"/>
          <w:color w:val="0D0D0D" w:themeColor="text1" w:themeTint="F2"/>
          <w:sz w:val="28"/>
          <w:szCs w:val="28"/>
          <w:lang w:val="en-US"/>
        </w:rPr>
        <w:t xml:space="preserve"> </w:t>
      </w:r>
      <w:proofErr w:type="spellStart"/>
      <w:r>
        <w:rPr>
          <w:rFonts w:ascii="Times New Roman" w:hAnsi="Times New Roman"/>
          <w:color w:val="0D0D0D" w:themeColor="text1" w:themeTint="F2"/>
          <w:sz w:val="28"/>
          <w:szCs w:val="28"/>
          <w:lang w:val="en-US"/>
        </w:rPr>
        <w:t>Община</w:t>
      </w:r>
      <w:proofErr w:type="spellEnd"/>
      <w:r>
        <w:rPr>
          <w:rFonts w:ascii="Times New Roman" w:hAnsi="Times New Roman"/>
          <w:color w:val="0D0D0D" w:themeColor="text1" w:themeTint="F2"/>
          <w:sz w:val="28"/>
          <w:szCs w:val="28"/>
          <w:lang w:val="en-US"/>
        </w:rPr>
        <w:t xml:space="preserve"> </w:t>
      </w:r>
      <w:proofErr w:type="spellStart"/>
      <w:r>
        <w:rPr>
          <w:rFonts w:ascii="Times New Roman" w:hAnsi="Times New Roman"/>
          <w:color w:val="0D0D0D" w:themeColor="text1" w:themeTint="F2"/>
          <w:sz w:val="28"/>
          <w:szCs w:val="28"/>
          <w:lang w:val="en-US"/>
        </w:rPr>
        <w:t>Разград</w:t>
      </w:r>
      <w:proofErr w:type="spellEnd"/>
    </w:p>
    <w:p w:rsidR="00B9459B" w:rsidRDefault="00752D70" w:rsidP="00B9459B">
      <w:pPr>
        <w:spacing w:after="0" w:line="240" w:lineRule="auto"/>
        <w:ind w:firstLine="709"/>
        <w:jc w:val="both"/>
        <w:rPr>
          <w:rFonts w:ascii="Times New Roman" w:hAnsi="Times New Roman" w:cs="Times New Roman"/>
          <w:b/>
          <w:sz w:val="28"/>
          <w:szCs w:val="28"/>
        </w:rPr>
      </w:pPr>
      <w:r>
        <w:rPr>
          <w:rFonts w:ascii="Times New Roman" w:eastAsia="Times New Roman" w:hAnsi="Times New Roman"/>
          <w:b/>
          <w:sz w:val="28"/>
          <w:szCs w:val="28"/>
        </w:rPr>
        <w:lastRenderedPageBreak/>
        <w:t xml:space="preserve">Относно: </w:t>
      </w:r>
      <w:r w:rsidR="00F678BC" w:rsidRPr="00FF2094">
        <w:rPr>
          <w:rFonts w:ascii="Times New Roman" w:hAnsi="Times New Roman" w:cs="Times New Roman"/>
          <w:b/>
          <w:sz w:val="28"/>
          <w:szCs w:val="28"/>
        </w:rPr>
        <w:t>Изменение и допълнение на Програмата за управление и  разпореждане с имоти - общинска собственост за 2025 година, приета с Решение №223 по Протокол № 17 от 27.01.2025 г. на Общински съвет Разград.</w:t>
      </w:r>
    </w:p>
    <w:p w:rsidR="00F678BC" w:rsidRPr="00B9459B" w:rsidRDefault="00B9459B" w:rsidP="00B9459B">
      <w:pPr>
        <w:spacing w:after="0" w:line="240" w:lineRule="auto"/>
        <w:ind w:firstLine="709"/>
        <w:jc w:val="both"/>
        <w:rPr>
          <w:rFonts w:ascii="Times New Roman" w:hAnsi="Times New Roman" w:cs="Times New Roman"/>
          <w:b/>
          <w:sz w:val="28"/>
          <w:szCs w:val="28"/>
        </w:rPr>
      </w:pPr>
      <w:r w:rsidRPr="00B9459B">
        <w:rPr>
          <w:rFonts w:ascii="Times New Roman" w:hAnsi="Times New Roman"/>
          <w:sz w:val="28"/>
          <w:szCs w:val="28"/>
        </w:rPr>
        <w:t xml:space="preserve">Заповядайте, господин Добрев, да ни я представите накратко. </w:t>
      </w:r>
    </w:p>
    <w:p w:rsidR="00752D70" w:rsidRDefault="00752D70" w:rsidP="00B9459B">
      <w:pPr>
        <w:suppressAutoHyphens/>
        <w:spacing w:after="0" w:line="240" w:lineRule="auto"/>
        <w:ind w:right="-1"/>
        <w:jc w:val="both"/>
        <w:rPr>
          <w:rFonts w:ascii="Times New Roman" w:eastAsia="Times New Roman" w:hAnsi="Times New Roman"/>
          <w:sz w:val="28"/>
          <w:szCs w:val="28"/>
        </w:rPr>
      </w:pPr>
    </w:p>
    <w:p w:rsidR="00752D70" w:rsidRDefault="00752D70" w:rsidP="00752D70">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Г-н Добрин Добрев</w:t>
      </w:r>
      <w:r>
        <w:rPr>
          <w:rFonts w:ascii="Times New Roman" w:hAnsi="Times New Roman"/>
          <w:color w:val="0D0D0D" w:themeColor="text1" w:themeTint="F2"/>
          <w:sz w:val="28"/>
          <w:szCs w:val="20"/>
        </w:rPr>
        <w:t xml:space="preserve"> – Кмет на Община Разград</w:t>
      </w:r>
    </w:p>
    <w:p w:rsidR="00752D70" w:rsidRPr="00B9459B" w:rsidRDefault="00752D70" w:rsidP="00752D70">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8"/>
        </w:rPr>
      </w:pPr>
      <w:r w:rsidRPr="00B9459B">
        <w:rPr>
          <w:rFonts w:ascii="Times New Roman" w:hAnsi="Times New Roman"/>
          <w:color w:val="0D0D0D" w:themeColor="text1" w:themeTint="F2"/>
          <w:sz w:val="28"/>
          <w:szCs w:val="28"/>
        </w:rPr>
        <w:t>Благодаря Ви.</w:t>
      </w:r>
    </w:p>
    <w:p w:rsidR="00B9459B" w:rsidRPr="00B9459B" w:rsidRDefault="00B9459B" w:rsidP="00B9459B">
      <w:pPr>
        <w:spacing w:after="0" w:line="240" w:lineRule="atLeast"/>
        <w:ind w:firstLine="720"/>
        <w:jc w:val="both"/>
        <w:rPr>
          <w:rFonts w:ascii="Times New Roman" w:hAnsi="Times New Roman"/>
          <w:sz w:val="28"/>
          <w:szCs w:val="28"/>
        </w:rPr>
      </w:pPr>
      <w:r w:rsidRPr="00B9459B">
        <w:rPr>
          <w:rFonts w:ascii="Times New Roman" w:hAnsi="Times New Roman"/>
          <w:sz w:val="28"/>
          <w:szCs w:val="28"/>
        </w:rPr>
        <w:t>Община Разград е собственик на имот - Сграда „Здравна служба“, с.</w:t>
      </w:r>
      <w:r w:rsidR="008207B6">
        <w:rPr>
          <w:rFonts w:ascii="Times New Roman" w:hAnsi="Times New Roman"/>
          <w:sz w:val="28"/>
          <w:szCs w:val="28"/>
        </w:rPr>
        <w:t xml:space="preserve"> </w:t>
      </w:r>
      <w:r w:rsidRPr="00B9459B">
        <w:rPr>
          <w:rFonts w:ascii="Times New Roman" w:hAnsi="Times New Roman"/>
          <w:sz w:val="28"/>
          <w:szCs w:val="28"/>
        </w:rPr>
        <w:t>Киченица, който не е включен в Програмата за управление и разпореждане с имоти - общинска собственост за 20</w:t>
      </w:r>
      <w:r w:rsidRPr="00B9459B">
        <w:rPr>
          <w:rFonts w:ascii="Times New Roman" w:hAnsi="Times New Roman"/>
          <w:sz w:val="28"/>
          <w:szCs w:val="28"/>
          <w:lang w:val="en-US"/>
        </w:rPr>
        <w:t>2</w:t>
      </w:r>
      <w:r w:rsidRPr="00B9459B">
        <w:rPr>
          <w:rFonts w:ascii="Times New Roman" w:hAnsi="Times New Roman"/>
          <w:sz w:val="28"/>
          <w:szCs w:val="28"/>
        </w:rPr>
        <w:t xml:space="preserve">5 година.  </w:t>
      </w:r>
    </w:p>
    <w:p w:rsidR="00B9459B" w:rsidRPr="00B9459B" w:rsidRDefault="00B9459B" w:rsidP="00B9459B">
      <w:pPr>
        <w:spacing w:after="0" w:line="240" w:lineRule="auto"/>
        <w:ind w:firstLine="708"/>
        <w:jc w:val="both"/>
        <w:rPr>
          <w:rFonts w:ascii="Times New Roman" w:hAnsi="Times New Roman"/>
          <w:sz w:val="28"/>
          <w:szCs w:val="28"/>
        </w:rPr>
      </w:pPr>
      <w:r w:rsidRPr="00B9459B">
        <w:rPr>
          <w:rFonts w:ascii="Times New Roman" w:hAnsi="Times New Roman"/>
          <w:sz w:val="28"/>
          <w:szCs w:val="28"/>
        </w:rPr>
        <w:t xml:space="preserve">Като от „Български пощи“ ЕАД има изявено желание за наемане на част от сградата. В тази връзка, моля за вашето положително становище. </w:t>
      </w:r>
    </w:p>
    <w:p w:rsidR="00B9459B" w:rsidRDefault="00B9459B" w:rsidP="00B9459B">
      <w:pPr>
        <w:overflowPunct w:val="0"/>
        <w:autoSpaceDE w:val="0"/>
        <w:autoSpaceDN w:val="0"/>
        <w:adjustRightInd w:val="0"/>
        <w:spacing w:after="0" w:line="240" w:lineRule="auto"/>
        <w:jc w:val="both"/>
        <w:textAlignment w:val="baseline"/>
        <w:rPr>
          <w:rFonts w:ascii="Times New Roman" w:hAnsi="Times New Roman"/>
          <w:color w:val="0D0D0D" w:themeColor="text1" w:themeTint="F2"/>
          <w:sz w:val="28"/>
          <w:szCs w:val="20"/>
        </w:rPr>
      </w:pPr>
    </w:p>
    <w:p w:rsidR="00B9459B" w:rsidRDefault="00B9459B" w:rsidP="00B9459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Г-жа Галина Георгиева</w:t>
      </w:r>
      <w:r>
        <w:rPr>
          <w:rFonts w:ascii="Times New Roman" w:hAnsi="Times New Roman"/>
          <w:color w:val="0D0D0D" w:themeColor="text1" w:themeTint="F2"/>
          <w:sz w:val="28"/>
          <w:szCs w:val="20"/>
        </w:rPr>
        <w:t xml:space="preserve"> – Председател на </w:t>
      </w:r>
      <w:proofErr w:type="spellStart"/>
      <w:r>
        <w:rPr>
          <w:rFonts w:ascii="Times New Roman" w:hAnsi="Times New Roman"/>
          <w:color w:val="0D0D0D" w:themeColor="text1" w:themeTint="F2"/>
          <w:sz w:val="28"/>
          <w:szCs w:val="20"/>
        </w:rPr>
        <w:t>ОбС</w:t>
      </w:r>
      <w:proofErr w:type="spellEnd"/>
    </w:p>
    <w:p w:rsidR="00B9459B" w:rsidRDefault="00B9459B" w:rsidP="00752D70">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Благодаря Ви, господин Добрев. </w:t>
      </w:r>
    </w:p>
    <w:p w:rsidR="00B9459B" w:rsidRDefault="00B9459B" w:rsidP="00B9459B">
      <w:pPr>
        <w:spacing w:after="0" w:line="240" w:lineRule="auto"/>
        <w:ind w:firstLine="709"/>
        <w:jc w:val="both"/>
        <w:rPr>
          <w:rFonts w:ascii="Times New Roman" w:eastAsia="Calibri" w:hAnsi="Times New Roman" w:cs="Times New Roman"/>
          <w:color w:val="0D0D0D" w:themeColor="text1" w:themeTint="F2"/>
          <w:sz w:val="28"/>
          <w:szCs w:val="28"/>
          <w:lang w:eastAsia="en-US"/>
        </w:rPr>
      </w:pPr>
      <w:r>
        <w:rPr>
          <w:rFonts w:ascii="Times New Roman" w:hAnsi="Times New Roman"/>
          <w:color w:val="0D0D0D" w:themeColor="text1" w:themeTint="F2"/>
          <w:sz w:val="28"/>
          <w:szCs w:val="20"/>
        </w:rPr>
        <w:t xml:space="preserve">Обявявам, две комисии са разгледали настоящата докладна записка, като едната от тях вече ни уведоми за своите решения: </w:t>
      </w:r>
      <w:r w:rsidRPr="00B9459B">
        <w:rPr>
          <w:rFonts w:ascii="Times New Roman" w:eastAsia="Calibri" w:hAnsi="Times New Roman" w:cs="Times New Roman"/>
          <w:color w:val="0D0D0D" w:themeColor="text1" w:themeTint="F2"/>
          <w:sz w:val="28"/>
          <w:szCs w:val="28"/>
          <w:lang w:eastAsia="en-US"/>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Calibri" w:hAnsi="Times New Roman" w:cs="Times New Roman"/>
          <w:color w:val="0D0D0D" w:themeColor="text1" w:themeTint="F2"/>
          <w:sz w:val="28"/>
          <w:szCs w:val="28"/>
          <w:lang w:eastAsia="en-US"/>
        </w:rPr>
        <w:t xml:space="preserve">. </w:t>
      </w:r>
    </w:p>
    <w:p w:rsidR="00B9459B" w:rsidRPr="004653BC" w:rsidRDefault="00B9459B" w:rsidP="004653BC">
      <w:pPr>
        <w:ind w:firstLine="709"/>
        <w:jc w:val="both"/>
        <w:rPr>
          <w:rFonts w:ascii="Times New Roman" w:eastAsia="Calibri" w:hAnsi="Times New Roman" w:cs="Times New Roman"/>
          <w:color w:val="0D0D0D" w:themeColor="text1" w:themeTint="F2"/>
          <w:sz w:val="28"/>
          <w:szCs w:val="28"/>
          <w:lang w:eastAsia="en-US"/>
        </w:rPr>
      </w:pPr>
      <w:r>
        <w:rPr>
          <w:rFonts w:ascii="Times New Roman" w:eastAsia="Calibri" w:hAnsi="Times New Roman" w:cs="Times New Roman"/>
          <w:color w:val="0D0D0D" w:themeColor="text1" w:themeTint="F2"/>
          <w:sz w:val="28"/>
          <w:szCs w:val="28"/>
          <w:lang w:eastAsia="en-US"/>
        </w:rPr>
        <w:t xml:space="preserve">Сега ще дам думата на господин Ненчев – в качеството му на председател на </w:t>
      </w:r>
      <w:r w:rsidRPr="00B9459B">
        <w:rPr>
          <w:rFonts w:ascii="Times New Roman" w:eastAsia="Calibri" w:hAnsi="Times New Roman" w:cs="Times New Roman"/>
          <w:color w:val="0D0D0D" w:themeColor="text1" w:themeTint="F2"/>
          <w:sz w:val="28"/>
          <w:szCs w:val="28"/>
          <w:lang w:eastAsia="en-US"/>
        </w:rPr>
        <w:t>ПК по управление на общинската собственост и стопанство</w:t>
      </w:r>
      <w:r w:rsidR="004653BC">
        <w:rPr>
          <w:rFonts w:ascii="Times New Roman" w:eastAsia="Calibri" w:hAnsi="Times New Roman" w:cs="Times New Roman"/>
          <w:color w:val="0D0D0D" w:themeColor="text1" w:themeTint="F2"/>
          <w:sz w:val="28"/>
          <w:szCs w:val="28"/>
          <w:lang w:eastAsia="en-US"/>
        </w:rPr>
        <w:t xml:space="preserve">, да ни запознае с решенията. Заповядайте. </w:t>
      </w:r>
    </w:p>
    <w:p w:rsidR="00B9459B" w:rsidRDefault="00B9459B" w:rsidP="00B9459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Г-н Стоян Ненчев</w:t>
      </w:r>
      <w:r>
        <w:rPr>
          <w:rFonts w:ascii="Times New Roman" w:hAnsi="Times New Roman"/>
          <w:color w:val="0D0D0D" w:themeColor="text1" w:themeTint="F2"/>
          <w:sz w:val="28"/>
          <w:szCs w:val="20"/>
        </w:rPr>
        <w:t xml:space="preserve"> – Председател на ПК</w:t>
      </w:r>
    </w:p>
    <w:p w:rsidR="00B9459B" w:rsidRDefault="0020731B" w:rsidP="00B9459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Благодаря Ви, госпожо председател.</w:t>
      </w:r>
    </w:p>
    <w:p w:rsidR="0020731B" w:rsidRDefault="0020731B" w:rsidP="00B9459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Уважаеми общински </w:t>
      </w:r>
      <w:proofErr w:type="spellStart"/>
      <w:r>
        <w:rPr>
          <w:rFonts w:ascii="Times New Roman" w:hAnsi="Times New Roman"/>
          <w:color w:val="0D0D0D" w:themeColor="text1" w:themeTint="F2"/>
          <w:sz w:val="28"/>
          <w:szCs w:val="20"/>
        </w:rPr>
        <w:t>съветници</w:t>
      </w:r>
      <w:proofErr w:type="spellEnd"/>
      <w:r>
        <w:rPr>
          <w:rFonts w:ascii="Times New Roman" w:hAnsi="Times New Roman"/>
          <w:color w:val="0D0D0D" w:themeColor="text1" w:themeTint="F2"/>
          <w:sz w:val="28"/>
          <w:szCs w:val="20"/>
        </w:rPr>
        <w:t xml:space="preserve">, </w:t>
      </w:r>
    </w:p>
    <w:p w:rsidR="0020731B" w:rsidRDefault="0020731B" w:rsidP="00B9459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Постоянната комисия подкрепя проекта за решение и това направи с единодушие, от участвалите в заседанието 7 члена, на заседание проведено на 12.</w:t>
      </w:r>
      <w:proofErr w:type="spellStart"/>
      <w:r>
        <w:rPr>
          <w:rFonts w:ascii="Times New Roman" w:hAnsi="Times New Roman"/>
          <w:color w:val="0D0D0D" w:themeColor="text1" w:themeTint="F2"/>
          <w:sz w:val="28"/>
          <w:szCs w:val="20"/>
        </w:rPr>
        <w:t>12</w:t>
      </w:r>
      <w:proofErr w:type="spellEnd"/>
      <w:r>
        <w:rPr>
          <w:rFonts w:ascii="Times New Roman" w:hAnsi="Times New Roman"/>
          <w:color w:val="0D0D0D" w:themeColor="text1" w:themeTint="F2"/>
          <w:sz w:val="28"/>
          <w:szCs w:val="20"/>
        </w:rPr>
        <w:t>.2025 г.</w:t>
      </w:r>
    </w:p>
    <w:p w:rsidR="0020731B" w:rsidRDefault="0020731B" w:rsidP="00B9459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Комисията разгледа още две докладни записки и ще ви информирам за становището й. </w:t>
      </w:r>
    </w:p>
    <w:p w:rsidR="0020731B" w:rsidRDefault="0020731B" w:rsidP="0020731B">
      <w:pPr>
        <w:pStyle w:val="a3"/>
        <w:ind w:left="0" w:firstLine="709"/>
        <w:jc w:val="both"/>
        <w:rPr>
          <w:sz w:val="28"/>
          <w:szCs w:val="28"/>
        </w:rPr>
      </w:pPr>
      <w:r>
        <w:rPr>
          <w:color w:val="0D0D0D" w:themeColor="text1" w:themeTint="F2"/>
          <w:sz w:val="28"/>
          <w:szCs w:val="20"/>
        </w:rPr>
        <w:t xml:space="preserve">По докладна записка с вх.№397 на заместник кмета Зорница Якимова, относно: </w:t>
      </w:r>
      <w:r w:rsidRPr="0020731B">
        <w:rPr>
          <w:sz w:val="28"/>
          <w:szCs w:val="28"/>
        </w:rPr>
        <w:t>Предоставяне безвъзмездно за управление на част от имот-публична общинска собственост  на Министерство на правосъдието</w:t>
      </w:r>
      <w:r>
        <w:rPr>
          <w:sz w:val="28"/>
          <w:szCs w:val="28"/>
        </w:rPr>
        <w:t xml:space="preserve">, комисията подкрепя проекта за решение, като от гласувалите има само 1 – „против”. </w:t>
      </w:r>
    </w:p>
    <w:p w:rsidR="0020731B" w:rsidRPr="0020731B" w:rsidRDefault="0020731B" w:rsidP="0020731B">
      <w:pPr>
        <w:pStyle w:val="a3"/>
        <w:ind w:left="0" w:firstLine="709"/>
        <w:jc w:val="both"/>
        <w:rPr>
          <w:sz w:val="28"/>
          <w:szCs w:val="28"/>
        </w:rPr>
      </w:pPr>
      <w:r>
        <w:rPr>
          <w:sz w:val="28"/>
          <w:szCs w:val="28"/>
        </w:rPr>
        <w:t xml:space="preserve">И третата докладна записка е с вх.№398, която касае: </w:t>
      </w:r>
      <w:r w:rsidRPr="0020731B">
        <w:rPr>
          <w:sz w:val="28"/>
          <w:szCs w:val="28"/>
        </w:rPr>
        <w:t>Учредяване на безвъзмездно право на ползване върху част от имот – частна общинска собственост на политическа партия „ИМА ТАКЪВ НАРОД”.</w:t>
      </w:r>
      <w:r>
        <w:rPr>
          <w:sz w:val="28"/>
          <w:szCs w:val="28"/>
        </w:rPr>
        <w:t xml:space="preserve"> Комисията единодушно от участвалите в заседанието членове, подкрепя проекта за решение. </w:t>
      </w:r>
    </w:p>
    <w:p w:rsidR="00B9459B" w:rsidRDefault="00B9459B" w:rsidP="00B9459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B9459B" w:rsidRDefault="00B9459B" w:rsidP="00B9459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lastRenderedPageBreak/>
        <w:t>Г-жа Галина Георгиева</w:t>
      </w:r>
      <w:r>
        <w:rPr>
          <w:rFonts w:ascii="Times New Roman" w:hAnsi="Times New Roman"/>
          <w:color w:val="0D0D0D" w:themeColor="text1" w:themeTint="F2"/>
          <w:sz w:val="28"/>
          <w:szCs w:val="20"/>
        </w:rPr>
        <w:t xml:space="preserve"> – Председател на </w:t>
      </w:r>
      <w:proofErr w:type="spellStart"/>
      <w:r>
        <w:rPr>
          <w:rFonts w:ascii="Times New Roman" w:hAnsi="Times New Roman"/>
          <w:color w:val="0D0D0D" w:themeColor="text1" w:themeTint="F2"/>
          <w:sz w:val="28"/>
          <w:szCs w:val="20"/>
        </w:rPr>
        <w:t>ОбС</w:t>
      </w:r>
      <w:proofErr w:type="spellEnd"/>
    </w:p>
    <w:p w:rsidR="00B9459B" w:rsidRDefault="0020731B" w:rsidP="00B9459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Благодаря Ви, господин Ненчев. </w:t>
      </w:r>
    </w:p>
    <w:p w:rsidR="0020731B" w:rsidRDefault="0020731B" w:rsidP="00B9459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Давам думата на общинските </w:t>
      </w:r>
      <w:proofErr w:type="spellStart"/>
      <w:r>
        <w:rPr>
          <w:rFonts w:ascii="Times New Roman" w:hAnsi="Times New Roman"/>
          <w:color w:val="0D0D0D" w:themeColor="text1" w:themeTint="F2"/>
          <w:sz w:val="28"/>
          <w:szCs w:val="20"/>
        </w:rPr>
        <w:t>съветници</w:t>
      </w:r>
      <w:proofErr w:type="spellEnd"/>
      <w:r>
        <w:rPr>
          <w:rFonts w:ascii="Times New Roman" w:hAnsi="Times New Roman"/>
          <w:color w:val="0D0D0D" w:themeColor="text1" w:themeTint="F2"/>
          <w:sz w:val="28"/>
          <w:szCs w:val="20"/>
        </w:rPr>
        <w:t xml:space="preserve"> по тази докладна записка да зададат своите въпроси и да изразят становище, или да направят предложения. </w:t>
      </w:r>
    </w:p>
    <w:p w:rsidR="0020731B" w:rsidRDefault="0020731B" w:rsidP="00B9459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Заповядайте, господин Грънчаров. Имате думата. </w:t>
      </w:r>
    </w:p>
    <w:p w:rsidR="00B9459B" w:rsidRDefault="00B9459B" w:rsidP="00752D70">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B9459B" w:rsidRDefault="00B9459B" w:rsidP="00B9459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Г-н Мирослав Грънчаров</w:t>
      </w:r>
      <w:r>
        <w:rPr>
          <w:rFonts w:ascii="Times New Roman" w:hAnsi="Times New Roman"/>
          <w:color w:val="0D0D0D" w:themeColor="text1" w:themeTint="F2"/>
          <w:sz w:val="28"/>
          <w:szCs w:val="20"/>
        </w:rPr>
        <w:t xml:space="preserve"> – Коалиция „ПП-ДБ”</w:t>
      </w:r>
    </w:p>
    <w:p w:rsidR="0020731B" w:rsidRDefault="0020731B" w:rsidP="00B9459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Благодаря Ви, госпожо председател. </w:t>
      </w:r>
    </w:p>
    <w:p w:rsidR="0020731B" w:rsidRDefault="0020731B" w:rsidP="00B9459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Уважаеми дами и господа общински </w:t>
      </w:r>
      <w:proofErr w:type="spellStart"/>
      <w:r>
        <w:rPr>
          <w:rFonts w:ascii="Times New Roman" w:hAnsi="Times New Roman"/>
          <w:color w:val="0D0D0D" w:themeColor="text1" w:themeTint="F2"/>
          <w:sz w:val="28"/>
          <w:szCs w:val="20"/>
        </w:rPr>
        <w:t>съветници</w:t>
      </w:r>
      <w:proofErr w:type="spellEnd"/>
      <w:r>
        <w:rPr>
          <w:rFonts w:ascii="Times New Roman" w:hAnsi="Times New Roman"/>
          <w:color w:val="0D0D0D" w:themeColor="text1" w:themeTint="F2"/>
          <w:sz w:val="28"/>
          <w:szCs w:val="20"/>
        </w:rPr>
        <w:t>,</w:t>
      </w:r>
    </w:p>
    <w:p w:rsidR="009241F5" w:rsidRDefault="00F07CA8" w:rsidP="00F07CA8">
      <w:pPr>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color w:val="0D0D0D" w:themeColor="text1" w:themeTint="F2"/>
          <w:sz w:val="28"/>
          <w:szCs w:val="20"/>
        </w:rPr>
        <w:t xml:space="preserve">Бих желал да попитам, до сега </w:t>
      </w:r>
      <w:r w:rsidRPr="00B9459B">
        <w:rPr>
          <w:rFonts w:ascii="Times New Roman" w:hAnsi="Times New Roman"/>
          <w:sz w:val="28"/>
          <w:szCs w:val="28"/>
        </w:rPr>
        <w:t>„Български пощи“</w:t>
      </w:r>
      <w:r>
        <w:rPr>
          <w:rFonts w:ascii="Times New Roman" w:hAnsi="Times New Roman"/>
          <w:sz w:val="28"/>
          <w:szCs w:val="28"/>
        </w:rPr>
        <w:t xml:space="preserve"> – стопанисвали ли са нещо в здравната служба и въобще има ли клон на </w:t>
      </w:r>
      <w:r w:rsidRPr="00B9459B">
        <w:rPr>
          <w:rFonts w:ascii="Times New Roman" w:hAnsi="Times New Roman"/>
          <w:sz w:val="28"/>
          <w:szCs w:val="28"/>
        </w:rPr>
        <w:t>„Български пощи“</w:t>
      </w:r>
      <w:r>
        <w:rPr>
          <w:rFonts w:ascii="Times New Roman" w:hAnsi="Times New Roman"/>
          <w:sz w:val="28"/>
          <w:szCs w:val="28"/>
        </w:rPr>
        <w:t xml:space="preserve"> в с.</w:t>
      </w:r>
      <w:r w:rsidR="00583918">
        <w:rPr>
          <w:rFonts w:ascii="Times New Roman" w:hAnsi="Times New Roman"/>
          <w:sz w:val="28"/>
          <w:szCs w:val="28"/>
        </w:rPr>
        <w:t xml:space="preserve"> </w:t>
      </w:r>
      <w:r>
        <w:rPr>
          <w:rFonts w:ascii="Times New Roman" w:hAnsi="Times New Roman"/>
          <w:sz w:val="28"/>
          <w:szCs w:val="28"/>
        </w:rPr>
        <w:t xml:space="preserve">Киченица? Кмета го видях в кулоарите, предполагам е тук. Благодаря. </w:t>
      </w:r>
    </w:p>
    <w:p w:rsidR="00F07CA8" w:rsidRDefault="00F07CA8" w:rsidP="00F07CA8">
      <w:pPr>
        <w:overflowPunct w:val="0"/>
        <w:autoSpaceDE w:val="0"/>
        <w:autoSpaceDN w:val="0"/>
        <w:adjustRightInd w:val="0"/>
        <w:spacing w:after="0" w:line="240" w:lineRule="auto"/>
        <w:ind w:firstLine="709"/>
        <w:jc w:val="both"/>
        <w:textAlignment w:val="baseline"/>
        <w:rPr>
          <w:rFonts w:ascii="Times New Roman" w:hAnsi="Times New Roman"/>
          <w:sz w:val="28"/>
          <w:szCs w:val="28"/>
        </w:rPr>
      </w:pPr>
    </w:p>
    <w:p w:rsidR="00F07CA8" w:rsidRDefault="00F07CA8" w:rsidP="00F07CA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Г-жа Галина Георгиева</w:t>
      </w:r>
      <w:r>
        <w:rPr>
          <w:rFonts w:ascii="Times New Roman" w:hAnsi="Times New Roman"/>
          <w:color w:val="0D0D0D" w:themeColor="text1" w:themeTint="F2"/>
          <w:sz w:val="28"/>
          <w:szCs w:val="20"/>
        </w:rPr>
        <w:t xml:space="preserve"> – Председател на </w:t>
      </w:r>
      <w:proofErr w:type="spellStart"/>
      <w:r>
        <w:rPr>
          <w:rFonts w:ascii="Times New Roman" w:hAnsi="Times New Roman"/>
          <w:color w:val="0D0D0D" w:themeColor="text1" w:themeTint="F2"/>
          <w:sz w:val="28"/>
          <w:szCs w:val="20"/>
        </w:rPr>
        <w:t>ОбС</w:t>
      </w:r>
      <w:proofErr w:type="spellEnd"/>
    </w:p>
    <w:p w:rsidR="00F07CA8" w:rsidRDefault="00F07CA8" w:rsidP="00F07CA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Тук е, да. Заповядайте, господин Добрев. </w:t>
      </w:r>
    </w:p>
    <w:p w:rsidR="00F07CA8" w:rsidRPr="00F07CA8" w:rsidRDefault="00F07CA8" w:rsidP="00F07CA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B9459B" w:rsidRDefault="00B9459B" w:rsidP="00B9459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Г-н Добрин Добрев</w:t>
      </w:r>
      <w:r>
        <w:rPr>
          <w:rFonts w:ascii="Times New Roman" w:hAnsi="Times New Roman"/>
          <w:color w:val="0D0D0D" w:themeColor="text1" w:themeTint="F2"/>
          <w:sz w:val="28"/>
          <w:szCs w:val="20"/>
        </w:rPr>
        <w:t xml:space="preserve"> – Кмет на Община Разград</w:t>
      </w:r>
    </w:p>
    <w:p w:rsidR="009241F5" w:rsidRDefault="00F07CA8" w:rsidP="00F07CA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Тук е. Има клон, не са стопанисвали общински имот в Киченица. Техният имот е в лошо</w:t>
      </w:r>
      <w:r w:rsidR="00583918">
        <w:rPr>
          <w:rFonts w:ascii="Times New Roman" w:hAnsi="Times New Roman"/>
          <w:color w:val="0D0D0D" w:themeColor="text1" w:themeTint="F2"/>
          <w:sz w:val="28"/>
          <w:szCs w:val="20"/>
        </w:rPr>
        <w:t xml:space="preserve"> състояние, искат да наемат нашия</w:t>
      </w:r>
      <w:r>
        <w:rPr>
          <w:rFonts w:ascii="Times New Roman" w:hAnsi="Times New Roman"/>
          <w:color w:val="0D0D0D" w:themeColor="text1" w:themeTint="F2"/>
          <w:sz w:val="28"/>
          <w:szCs w:val="20"/>
        </w:rPr>
        <w:t xml:space="preserve">. </w:t>
      </w:r>
    </w:p>
    <w:p w:rsidR="00F07CA8" w:rsidRPr="00F07CA8" w:rsidRDefault="00F07CA8" w:rsidP="00F07CA8">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B9459B" w:rsidRDefault="00B9459B" w:rsidP="00B9459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Г-жа Галина Георгиева</w:t>
      </w:r>
      <w:r>
        <w:rPr>
          <w:rFonts w:ascii="Times New Roman" w:hAnsi="Times New Roman"/>
          <w:color w:val="0D0D0D" w:themeColor="text1" w:themeTint="F2"/>
          <w:sz w:val="28"/>
          <w:szCs w:val="20"/>
        </w:rPr>
        <w:t xml:space="preserve"> – Председател на </w:t>
      </w:r>
      <w:proofErr w:type="spellStart"/>
      <w:r>
        <w:rPr>
          <w:rFonts w:ascii="Times New Roman" w:hAnsi="Times New Roman"/>
          <w:color w:val="0D0D0D" w:themeColor="text1" w:themeTint="F2"/>
          <w:sz w:val="28"/>
          <w:szCs w:val="20"/>
        </w:rPr>
        <w:t>ОбС</w:t>
      </w:r>
      <w:proofErr w:type="spellEnd"/>
    </w:p>
    <w:p w:rsidR="00F07CA8" w:rsidRDefault="00F07CA8" w:rsidP="00B9459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Благодаря Ви. </w:t>
      </w:r>
    </w:p>
    <w:p w:rsidR="00F07CA8" w:rsidRDefault="00583918" w:rsidP="00B9459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Други въпроси, становища и</w:t>
      </w:r>
      <w:r w:rsidR="00F07CA8">
        <w:rPr>
          <w:rFonts w:ascii="Times New Roman" w:hAnsi="Times New Roman"/>
          <w:color w:val="0D0D0D" w:themeColor="text1" w:themeTint="F2"/>
          <w:sz w:val="28"/>
          <w:szCs w:val="20"/>
        </w:rPr>
        <w:t xml:space="preserve"> мнения не виждам да има регистрирани. В такъв случай, прекратявам дискусията и да пристъпим към гласуване на докладна записка с вх.№392. Режим на гласуване. </w:t>
      </w:r>
    </w:p>
    <w:p w:rsidR="00F07CA8" w:rsidRDefault="00F07CA8" w:rsidP="00B9459B">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F07CA8" w:rsidRPr="00F23B44" w:rsidRDefault="00F07CA8" w:rsidP="00F07CA8">
      <w:pPr>
        <w:spacing w:after="0" w:line="240" w:lineRule="auto"/>
        <w:jc w:val="center"/>
        <w:rPr>
          <w:rFonts w:ascii="Times New Roman" w:eastAsia="Times New Roman" w:hAnsi="Times New Roman"/>
          <w:b/>
          <w:bCs/>
          <w:color w:val="0D0D0D" w:themeColor="text1" w:themeTint="F2"/>
          <w:sz w:val="24"/>
          <w:szCs w:val="24"/>
          <w:lang w:val="ru-RU"/>
        </w:rPr>
      </w:pPr>
      <w:r w:rsidRPr="00F23B44">
        <w:rPr>
          <w:rFonts w:ascii="Times New Roman" w:eastAsia="Times New Roman" w:hAnsi="Times New Roman"/>
          <w:b/>
          <w:bCs/>
          <w:color w:val="0D0D0D" w:themeColor="text1" w:themeTint="F2"/>
          <w:sz w:val="24"/>
          <w:szCs w:val="24"/>
          <w:lang w:val="ru-RU"/>
        </w:rPr>
        <w:t>С П И С Ъ К</w:t>
      </w:r>
    </w:p>
    <w:p w:rsidR="00F07CA8" w:rsidRPr="00F23B44" w:rsidRDefault="00F07CA8" w:rsidP="00F07CA8">
      <w:pPr>
        <w:spacing w:after="0" w:line="240" w:lineRule="auto"/>
        <w:jc w:val="center"/>
        <w:rPr>
          <w:rFonts w:ascii="Times New Roman" w:eastAsia="Times New Roman" w:hAnsi="Times New Roman"/>
          <w:b/>
          <w:bCs/>
          <w:color w:val="0D0D0D" w:themeColor="text1" w:themeTint="F2"/>
          <w:sz w:val="24"/>
          <w:szCs w:val="24"/>
        </w:rPr>
      </w:pPr>
      <w:r w:rsidRPr="00F23B44">
        <w:rPr>
          <w:rFonts w:ascii="Times New Roman" w:eastAsia="Times New Roman" w:hAnsi="Times New Roman"/>
          <w:b/>
          <w:bCs/>
          <w:color w:val="0D0D0D" w:themeColor="text1" w:themeTint="F2"/>
          <w:sz w:val="24"/>
          <w:szCs w:val="24"/>
        </w:rPr>
        <w:t xml:space="preserve">на общинските </w:t>
      </w:r>
      <w:proofErr w:type="spellStart"/>
      <w:r w:rsidRPr="00F23B44">
        <w:rPr>
          <w:rFonts w:ascii="Times New Roman" w:eastAsia="Times New Roman" w:hAnsi="Times New Roman"/>
          <w:b/>
          <w:bCs/>
          <w:color w:val="0D0D0D" w:themeColor="text1" w:themeTint="F2"/>
          <w:sz w:val="24"/>
          <w:szCs w:val="24"/>
        </w:rPr>
        <w:t>съветници</w:t>
      </w:r>
      <w:proofErr w:type="spellEnd"/>
      <w:r w:rsidRPr="00F23B44">
        <w:rPr>
          <w:rFonts w:ascii="Times New Roman" w:eastAsia="Times New Roman" w:hAnsi="Times New Roman"/>
          <w:b/>
          <w:bCs/>
          <w:color w:val="0D0D0D" w:themeColor="text1" w:themeTint="F2"/>
          <w:sz w:val="24"/>
          <w:szCs w:val="24"/>
        </w:rPr>
        <w:t xml:space="preserve"> от Общински съвет – Разград</w:t>
      </w:r>
    </w:p>
    <w:p w:rsidR="00F07CA8" w:rsidRPr="00F23B44" w:rsidRDefault="00F07CA8" w:rsidP="00F07CA8">
      <w:pPr>
        <w:keepNext/>
        <w:spacing w:after="0" w:line="240" w:lineRule="auto"/>
        <w:jc w:val="center"/>
        <w:outlineLvl w:val="0"/>
        <w:rPr>
          <w:rFonts w:ascii="Times New Roman" w:eastAsia="Times New Roman" w:hAnsi="Times New Roman"/>
          <w:b/>
          <w:bCs/>
          <w:color w:val="0D0D0D" w:themeColor="text1" w:themeTint="F2"/>
          <w:sz w:val="24"/>
          <w:szCs w:val="24"/>
        </w:rPr>
      </w:pPr>
      <w:r w:rsidRPr="00F23B44">
        <w:rPr>
          <w:rFonts w:ascii="Times New Roman" w:eastAsia="Times New Roman" w:hAnsi="Times New Roman"/>
          <w:b/>
          <w:bCs/>
          <w:color w:val="0D0D0D" w:themeColor="text1" w:themeTint="F2"/>
          <w:sz w:val="24"/>
          <w:szCs w:val="24"/>
        </w:rPr>
        <w:t>Мандат 20</w:t>
      </w:r>
      <w:r>
        <w:rPr>
          <w:rFonts w:ascii="Times New Roman" w:eastAsia="Times New Roman" w:hAnsi="Times New Roman"/>
          <w:b/>
          <w:bCs/>
          <w:color w:val="0D0D0D" w:themeColor="text1" w:themeTint="F2"/>
          <w:sz w:val="24"/>
          <w:szCs w:val="24"/>
        </w:rPr>
        <w:t>23</w:t>
      </w:r>
      <w:r w:rsidRPr="00F23B44">
        <w:rPr>
          <w:rFonts w:ascii="Times New Roman" w:eastAsia="Times New Roman" w:hAnsi="Times New Roman"/>
          <w:b/>
          <w:bCs/>
          <w:color w:val="0D0D0D" w:themeColor="text1" w:themeTint="F2"/>
          <w:sz w:val="24"/>
          <w:szCs w:val="24"/>
        </w:rPr>
        <w:t xml:space="preserve"> – 202</w:t>
      </w:r>
      <w:r>
        <w:rPr>
          <w:rFonts w:ascii="Times New Roman" w:eastAsia="Times New Roman" w:hAnsi="Times New Roman"/>
          <w:b/>
          <w:bCs/>
          <w:color w:val="0D0D0D" w:themeColor="text1" w:themeTint="F2"/>
          <w:sz w:val="24"/>
          <w:szCs w:val="24"/>
        </w:rPr>
        <w:t>7</w:t>
      </w:r>
      <w:r w:rsidRPr="00F23B44">
        <w:rPr>
          <w:rFonts w:ascii="Times New Roman" w:eastAsia="Times New Roman" w:hAnsi="Times New Roman"/>
          <w:b/>
          <w:bCs/>
          <w:color w:val="0D0D0D" w:themeColor="text1" w:themeTint="F2"/>
          <w:sz w:val="24"/>
          <w:szCs w:val="24"/>
        </w:rPr>
        <w:t xml:space="preserve"> година</w:t>
      </w:r>
    </w:p>
    <w:p w:rsidR="00F07CA8" w:rsidRPr="00F23B44" w:rsidRDefault="00F07CA8" w:rsidP="00F07CA8">
      <w:pPr>
        <w:spacing w:after="0" w:line="240" w:lineRule="auto"/>
        <w:jc w:val="center"/>
        <w:rPr>
          <w:rFonts w:ascii="Times New Roman" w:eastAsia="Times New Roman" w:hAnsi="Times New Roman"/>
          <w:b/>
          <w:bCs/>
          <w:color w:val="0D0D0D" w:themeColor="text1" w:themeTint="F2"/>
          <w:sz w:val="24"/>
          <w:szCs w:val="24"/>
        </w:rPr>
      </w:pPr>
      <w:r>
        <w:rPr>
          <w:rFonts w:ascii="Times New Roman" w:eastAsia="Times New Roman" w:hAnsi="Times New Roman"/>
          <w:b/>
          <w:bCs/>
          <w:color w:val="0D0D0D" w:themeColor="text1" w:themeTint="F2"/>
          <w:sz w:val="24"/>
          <w:szCs w:val="24"/>
        </w:rPr>
        <w:t>19</w:t>
      </w:r>
      <w:r w:rsidRPr="00F23B44">
        <w:rPr>
          <w:rFonts w:ascii="Times New Roman" w:eastAsia="Times New Roman" w:hAnsi="Times New Roman"/>
          <w:b/>
          <w:bCs/>
          <w:color w:val="0D0D0D" w:themeColor="text1" w:themeTint="F2"/>
          <w:sz w:val="24"/>
          <w:szCs w:val="24"/>
        </w:rPr>
        <w:t>.</w:t>
      </w:r>
      <w:r>
        <w:rPr>
          <w:rFonts w:ascii="Times New Roman" w:eastAsia="Times New Roman" w:hAnsi="Times New Roman"/>
          <w:b/>
          <w:bCs/>
          <w:color w:val="0D0D0D" w:themeColor="text1" w:themeTint="F2"/>
          <w:sz w:val="24"/>
          <w:szCs w:val="24"/>
        </w:rPr>
        <w:t>12</w:t>
      </w:r>
      <w:r w:rsidRPr="00F23B44">
        <w:rPr>
          <w:rFonts w:ascii="Times New Roman" w:eastAsia="Times New Roman" w:hAnsi="Times New Roman"/>
          <w:b/>
          <w:bCs/>
          <w:color w:val="0D0D0D" w:themeColor="text1" w:themeTint="F2"/>
          <w:sz w:val="24"/>
          <w:szCs w:val="24"/>
        </w:rPr>
        <w:t>.202</w:t>
      </w:r>
      <w:r>
        <w:rPr>
          <w:rFonts w:ascii="Times New Roman" w:eastAsia="Times New Roman" w:hAnsi="Times New Roman"/>
          <w:b/>
          <w:bCs/>
          <w:color w:val="0D0D0D" w:themeColor="text1" w:themeTint="F2"/>
          <w:sz w:val="24"/>
          <w:szCs w:val="24"/>
        </w:rPr>
        <w:t>5</w:t>
      </w:r>
      <w:r w:rsidRPr="00F23B44">
        <w:rPr>
          <w:rFonts w:ascii="Times New Roman" w:eastAsia="Times New Roman" w:hAnsi="Times New Roman"/>
          <w:b/>
          <w:bCs/>
          <w:color w:val="0D0D0D" w:themeColor="text1" w:themeTint="F2"/>
          <w:sz w:val="24"/>
          <w:szCs w:val="24"/>
        </w:rPr>
        <w:t xml:space="preserve"> г. – поименно гласуване</w:t>
      </w:r>
    </w:p>
    <w:p w:rsidR="00F07CA8" w:rsidRPr="000D579C" w:rsidRDefault="00F07CA8" w:rsidP="00F07CA8">
      <w:pPr>
        <w:overflowPunct w:val="0"/>
        <w:autoSpaceDE w:val="0"/>
        <w:autoSpaceDN w:val="0"/>
        <w:adjustRightInd w:val="0"/>
        <w:spacing w:after="0" w:line="240" w:lineRule="auto"/>
        <w:rPr>
          <w:rFonts w:ascii="Times New Roman" w:eastAsia="Times New Roman" w:hAnsi="Times New Roman"/>
          <w:b/>
          <w:bCs/>
          <w:sz w:val="24"/>
          <w:szCs w:val="24"/>
        </w:rPr>
      </w:pPr>
    </w:p>
    <w:tbl>
      <w:tblPr>
        <w:tblStyle w:val="aa"/>
        <w:tblW w:w="9747" w:type="dxa"/>
        <w:tblLayout w:type="fixed"/>
        <w:tblLook w:val="04A0" w:firstRow="1" w:lastRow="0" w:firstColumn="1" w:lastColumn="0" w:noHBand="0" w:noVBand="1"/>
      </w:tblPr>
      <w:tblGrid>
        <w:gridCol w:w="605"/>
        <w:gridCol w:w="4507"/>
        <w:gridCol w:w="1659"/>
        <w:gridCol w:w="1417"/>
        <w:gridCol w:w="1559"/>
      </w:tblGrid>
      <w:tr w:rsidR="00F07CA8" w:rsidRPr="000D579C" w:rsidTr="00984B5D">
        <w:trPr>
          <w:trHeight w:val="438"/>
        </w:trPr>
        <w:tc>
          <w:tcPr>
            <w:tcW w:w="605" w:type="dxa"/>
          </w:tcPr>
          <w:p w:rsidR="00F07CA8" w:rsidRPr="000D579C" w:rsidRDefault="00F07CA8" w:rsidP="00984B5D">
            <w:pPr>
              <w:jc w:val="center"/>
              <w:rPr>
                <w:b/>
              </w:rPr>
            </w:pPr>
            <w:r w:rsidRPr="000D579C">
              <w:rPr>
                <w:b/>
              </w:rPr>
              <w:t xml:space="preserve">№ </w:t>
            </w:r>
          </w:p>
        </w:tc>
        <w:tc>
          <w:tcPr>
            <w:tcW w:w="4507" w:type="dxa"/>
          </w:tcPr>
          <w:p w:rsidR="00F07CA8" w:rsidRPr="000D579C" w:rsidRDefault="00F07CA8" w:rsidP="00984B5D">
            <w:pPr>
              <w:jc w:val="center"/>
              <w:rPr>
                <w:b/>
              </w:rPr>
            </w:pPr>
            <w:r w:rsidRPr="000D579C">
              <w:rPr>
                <w:b/>
              </w:rPr>
              <w:t>Име, презиме, фамилия</w:t>
            </w:r>
          </w:p>
        </w:tc>
        <w:tc>
          <w:tcPr>
            <w:tcW w:w="1659" w:type="dxa"/>
          </w:tcPr>
          <w:p w:rsidR="00F07CA8" w:rsidRPr="000D579C" w:rsidRDefault="00F07CA8" w:rsidP="00984B5D">
            <w:pPr>
              <w:jc w:val="center"/>
              <w:rPr>
                <w:b/>
              </w:rPr>
            </w:pPr>
            <w:r w:rsidRPr="00F23B44">
              <w:rPr>
                <w:rFonts w:eastAsia="Times New Roman"/>
                <w:b/>
                <w:bCs/>
                <w:color w:val="0D0D0D" w:themeColor="text1" w:themeTint="F2"/>
              </w:rPr>
              <w:t>„ЗА”</w:t>
            </w:r>
          </w:p>
        </w:tc>
        <w:tc>
          <w:tcPr>
            <w:tcW w:w="1417" w:type="dxa"/>
          </w:tcPr>
          <w:p w:rsidR="00F07CA8" w:rsidRPr="000D579C" w:rsidRDefault="00F07CA8" w:rsidP="00984B5D">
            <w:pPr>
              <w:jc w:val="center"/>
              <w:rPr>
                <w:b/>
              </w:rPr>
            </w:pPr>
            <w:r w:rsidRPr="00F23B44">
              <w:rPr>
                <w:rFonts w:eastAsia="Times New Roman"/>
                <w:b/>
                <w:bCs/>
                <w:color w:val="0D0D0D" w:themeColor="text1" w:themeTint="F2"/>
              </w:rPr>
              <w:t>„против”</w:t>
            </w:r>
          </w:p>
        </w:tc>
        <w:tc>
          <w:tcPr>
            <w:tcW w:w="1559" w:type="dxa"/>
          </w:tcPr>
          <w:p w:rsidR="00F07CA8" w:rsidRPr="000D579C" w:rsidRDefault="00F07CA8" w:rsidP="00984B5D">
            <w:pPr>
              <w:jc w:val="center"/>
              <w:rPr>
                <w:b/>
              </w:rPr>
            </w:pPr>
            <w:r w:rsidRPr="00F23B44">
              <w:rPr>
                <w:rFonts w:eastAsia="Times New Roman"/>
                <w:b/>
                <w:bCs/>
                <w:color w:val="0D0D0D" w:themeColor="text1" w:themeTint="F2"/>
              </w:rPr>
              <w:t>„въздържал се”</w:t>
            </w:r>
          </w:p>
        </w:tc>
      </w:tr>
      <w:tr w:rsidR="00F07CA8" w:rsidRPr="000D579C" w:rsidTr="00984B5D">
        <w:trPr>
          <w:trHeight w:val="262"/>
        </w:trPr>
        <w:tc>
          <w:tcPr>
            <w:tcW w:w="605" w:type="dxa"/>
          </w:tcPr>
          <w:p w:rsidR="00F07CA8" w:rsidRPr="000D579C" w:rsidRDefault="00F07CA8" w:rsidP="00984B5D">
            <w:pPr>
              <w:jc w:val="center"/>
              <w:rPr>
                <w:b/>
              </w:rPr>
            </w:pPr>
            <w:r>
              <w:rPr>
                <w:b/>
              </w:rPr>
              <w:t>1</w:t>
            </w:r>
            <w:r w:rsidRPr="000D579C">
              <w:rPr>
                <w:b/>
              </w:rPr>
              <w:t>.</w:t>
            </w:r>
          </w:p>
        </w:tc>
        <w:tc>
          <w:tcPr>
            <w:tcW w:w="4507" w:type="dxa"/>
          </w:tcPr>
          <w:p w:rsidR="00F07CA8" w:rsidRPr="000D579C" w:rsidRDefault="00F07CA8" w:rsidP="00984B5D">
            <w:pPr>
              <w:rPr>
                <w:b/>
              </w:rPr>
            </w:pPr>
            <w:r w:rsidRPr="000D579C">
              <w:rPr>
                <w:b/>
              </w:rPr>
              <w:t>Антон Руменов Монев</w:t>
            </w:r>
          </w:p>
        </w:tc>
        <w:tc>
          <w:tcPr>
            <w:tcW w:w="1659" w:type="dxa"/>
          </w:tcPr>
          <w:p w:rsidR="00F07CA8" w:rsidRPr="000D579C" w:rsidRDefault="00F07CA8" w:rsidP="00984B5D">
            <w:pPr>
              <w:jc w:val="center"/>
              <w:rPr>
                <w:b/>
                <w:sz w:val="26"/>
                <w:szCs w:val="26"/>
              </w:rPr>
            </w:pPr>
            <w:r>
              <w:rPr>
                <w:b/>
                <w:sz w:val="26"/>
                <w:szCs w:val="26"/>
              </w:rPr>
              <w:t>+</w:t>
            </w:r>
          </w:p>
        </w:tc>
        <w:tc>
          <w:tcPr>
            <w:tcW w:w="1417" w:type="dxa"/>
          </w:tcPr>
          <w:p w:rsidR="00F07CA8" w:rsidRPr="000D579C" w:rsidRDefault="00F07CA8" w:rsidP="00984B5D">
            <w:pPr>
              <w:jc w:val="center"/>
              <w:rPr>
                <w:b/>
                <w:sz w:val="26"/>
                <w:szCs w:val="26"/>
              </w:rPr>
            </w:pPr>
          </w:p>
        </w:tc>
        <w:tc>
          <w:tcPr>
            <w:tcW w:w="1559" w:type="dxa"/>
          </w:tcPr>
          <w:p w:rsidR="00F07CA8" w:rsidRPr="000D579C" w:rsidRDefault="00F07CA8" w:rsidP="00984B5D">
            <w:pPr>
              <w:jc w:val="center"/>
              <w:rPr>
                <w:b/>
                <w:sz w:val="26"/>
                <w:szCs w:val="26"/>
              </w:rPr>
            </w:pPr>
          </w:p>
        </w:tc>
      </w:tr>
      <w:tr w:rsidR="00F07CA8" w:rsidRPr="000D579C" w:rsidTr="00984B5D">
        <w:trPr>
          <w:trHeight w:val="181"/>
        </w:trPr>
        <w:tc>
          <w:tcPr>
            <w:tcW w:w="605" w:type="dxa"/>
          </w:tcPr>
          <w:p w:rsidR="00F07CA8" w:rsidRDefault="00F07CA8" w:rsidP="00984B5D">
            <w:pPr>
              <w:jc w:val="center"/>
              <w:rPr>
                <w:b/>
              </w:rPr>
            </w:pPr>
            <w:r>
              <w:rPr>
                <w:b/>
              </w:rPr>
              <w:t>2.</w:t>
            </w:r>
          </w:p>
        </w:tc>
        <w:tc>
          <w:tcPr>
            <w:tcW w:w="4507" w:type="dxa"/>
          </w:tcPr>
          <w:p w:rsidR="00F07CA8" w:rsidRPr="000D579C" w:rsidRDefault="00F07CA8" w:rsidP="00984B5D">
            <w:pPr>
              <w:rPr>
                <w:b/>
              </w:rPr>
            </w:pPr>
            <w:proofErr w:type="spellStart"/>
            <w:r w:rsidRPr="00692972">
              <w:rPr>
                <w:b/>
              </w:rPr>
              <w:t>Антонела</w:t>
            </w:r>
            <w:proofErr w:type="spellEnd"/>
            <w:r w:rsidRPr="00692972">
              <w:rPr>
                <w:b/>
              </w:rPr>
              <w:t xml:space="preserve"> Веселинова Маринова</w:t>
            </w:r>
          </w:p>
        </w:tc>
        <w:tc>
          <w:tcPr>
            <w:tcW w:w="1659" w:type="dxa"/>
          </w:tcPr>
          <w:p w:rsidR="00F07CA8" w:rsidRPr="000D579C" w:rsidRDefault="00F07CA8" w:rsidP="00984B5D">
            <w:pPr>
              <w:jc w:val="center"/>
              <w:rPr>
                <w:b/>
                <w:sz w:val="26"/>
                <w:szCs w:val="26"/>
              </w:rPr>
            </w:pPr>
            <w:r>
              <w:rPr>
                <w:b/>
              </w:rPr>
              <w:t>Отсъства</w:t>
            </w:r>
          </w:p>
        </w:tc>
        <w:tc>
          <w:tcPr>
            <w:tcW w:w="1417" w:type="dxa"/>
          </w:tcPr>
          <w:p w:rsidR="00F07CA8" w:rsidRPr="000D579C" w:rsidRDefault="00F07CA8" w:rsidP="00984B5D">
            <w:pPr>
              <w:jc w:val="center"/>
              <w:rPr>
                <w:b/>
                <w:sz w:val="26"/>
                <w:szCs w:val="26"/>
              </w:rPr>
            </w:pPr>
          </w:p>
        </w:tc>
        <w:tc>
          <w:tcPr>
            <w:tcW w:w="1559" w:type="dxa"/>
          </w:tcPr>
          <w:p w:rsidR="00F07CA8" w:rsidRPr="000D579C" w:rsidRDefault="00F07CA8" w:rsidP="00984B5D">
            <w:pPr>
              <w:jc w:val="center"/>
              <w:rPr>
                <w:b/>
                <w:sz w:val="26"/>
                <w:szCs w:val="26"/>
              </w:rPr>
            </w:pPr>
          </w:p>
        </w:tc>
      </w:tr>
      <w:tr w:rsidR="00F07CA8" w:rsidRPr="000D579C" w:rsidTr="00984B5D">
        <w:tc>
          <w:tcPr>
            <w:tcW w:w="605" w:type="dxa"/>
          </w:tcPr>
          <w:p w:rsidR="00F07CA8" w:rsidRPr="000D579C" w:rsidRDefault="00F07CA8" w:rsidP="00984B5D">
            <w:pPr>
              <w:jc w:val="center"/>
              <w:rPr>
                <w:b/>
              </w:rPr>
            </w:pPr>
            <w:r>
              <w:rPr>
                <w:b/>
              </w:rPr>
              <w:t>3</w:t>
            </w:r>
            <w:r w:rsidRPr="000D579C">
              <w:rPr>
                <w:b/>
              </w:rPr>
              <w:t>.</w:t>
            </w:r>
          </w:p>
        </w:tc>
        <w:tc>
          <w:tcPr>
            <w:tcW w:w="4507" w:type="dxa"/>
          </w:tcPr>
          <w:p w:rsidR="00F07CA8" w:rsidRPr="000D579C" w:rsidRDefault="00F07CA8" w:rsidP="00984B5D">
            <w:pPr>
              <w:rPr>
                <w:b/>
              </w:rPr>
            </w:pPr>
            <w:proofErr w:type="spellStart"/>
            <w:r w:rsidRPr="000D579C">
              <w:rPr>
                <w:b/>
              </w:rPr>
              <w:t>Асение</w:t>
            </w:r>
            <w:proofErr w:type="spellEnd"/>
            <w:r>
              <w:rPr>
                <w:b/>
              </w:rPr>
              <w:t xml:space="preserve"> </w:t>
            </w:r>
            <w:proofErr w:type="spellStart"/>
            <w:r w:rsidRPr="000D579C">
              <w:rPr>
                <w:b/>
              </w:rPr>
              <w:t>Фахриева</w:t>
            </w:r>
            <w:proofErr w:type="spellEnd"/>
            <w:r w:rsidRPr="000D579C">
              <w:rPr>
                <w:b/>
              </w:rPr>
              <w:t xml:space="preserve"> Касим</w:t>
            </w:r>
          </w:p>
        </w:tc>
        <w:tc>
          <w:tcPr>
            <w:tcW w:w="1659" w:type="dxa"/>
          </w:tcPr>
          <w:p w:rsidR="00F07CA8" w:rsidRPr="005D6676" w:rsidRDefault="00F07CA8" w:rsidP="00984B5D">
            <w:pPr>
              <w:jc w:val="center"/>
              <w:rPr>
                <w:b/>
              </w:rPr>
            </w:pPr>
            <w:r>
              <w:rPr>
                <w:b/>
                <w:sz w:val="26"/>
                <w:szCs w:val="26"/>
              </w:rPr>
              <w:t>+</w:t>
            </w:r>
          </w:p>
        </w:tc>
        <w:tc>
          <w:tcPr>
            <w:tcW w:w="1417" w:type="dxa"/>
          </w:tcPr>
          <w:p w:rsidR="00F07CA8" w:rsidRPr="000D579C" w:rsidRDefault="00F07CA8" w:rsidP="00984B5D">
            <w:pPr>
              <w:jc w:val="center"/>
              <w:rPr>
                <w:b/>
                <w:sz w:val="26"/>
                <w:szCs w:val="26"/>
              </w:rPr>
            </w:pPr>
          </w:p>
        </w:tc>
        <w:tc>
          <w:tcPr>
            <w:tcW w:w="1559" w:type="dxa"/>
          </w:tcPr>
          <w:p w:rsidR="00F07CA8" w:rsidRPr="000D579C" w:rsidRDefault="00F07CA8" w:rsidP="00984B5D">
            <w:pPr>
              <w:jc w:val="center"/>
              <w:rPr>
                <w:b/>
                <w:sz w:val="26"/>
                <w:szCs w:val="26"/>
              </w:rPr>
            </w:pPr>
          </w:p>
        </w:tc>
      </w:tr>
      <w:tr w:rsidR="00F07CA8" w:rsidRPr="000D579C" w:rsidTr="00984B5D">
        <w:tc>
          <w:tcPr>
            <w:tcW w:w="605" w:type="dxa"/>
          </w:tcPr>
          <w:p w:rsidR="00F07CA8" w:rsidRPr="000D579C" w:rsidRDefault="00F07CA8" w:rsidP="00984B5D">
            <w:pPr>
              <w:jc w:val="center"/>
              <w:rPr>
                <w:b/>
              </w:rPr>
            </w:pPr>
            <w:r>
              <w:rPr>
                <w:b/>
              </w:rPr>
              <w:t>4</w:t>
            </w:r>
            <w:r w:rsidRPr="000D579C">
              <w:rPr>
                <w:b/>
              </w:rPr>
              <w:t>.</w:t>
            </w:r>
          </w:p>
        </w:tc>
        <w:tc>
          <w:tcPr>
            <w:tcW w:w="4507" w:type="dxa"/>
          </w:tcPr>
          <w:p w:rsidR="00F07CA8" w:rsidRPr="000D579C" w:rsidRDefault="00F07CA8" w:rsidP="00984B5D">
            <w:pPr>
              <w:rPr>
                <w:b/>
              </w:rPr>
            </w:pPr>
            <w:r w:rsidRPr="000D579C">
              <w:rPr>
                <w:b/>
              </w:rPr>
              <w:t xml:space="preserve">Атанас Станчев </w:t>
            </w:r>
            <w:proofErr w:type="spellStart"/>
            <w:r w:rsidRPr="000D579C">
              <w:rPr>
                <w:b/>
              </w:rPr>
              <w:t>Станчев</w:t>
            </w:r>
            <w:proofErr w:type="spellEnd"/>
          </w:p>
        </w:tc>
        <w:tc>
          <w:tcPr>
            <w:tcW w:w="1659" w:type="dxa"/>
          </w:tcPr>
          <w:p w:rsidR="00F07CA8" w:rsidRPr="000D579C" w:rsidRDefault="00F07CA8" w:rsidP="00984B5D">
            <w:pPr>
              <w:jc w:val="center"/>
              <w:rPr>
                <w:b/>
                <w:sz w:val="26"/>
                <w:szCs w:val="26"/>
              </w:rPr>
            </w:pPr>
            <w:r>
              <w:rPr>
                <w:b/>
                <w:sz w:val="26"/>
                <w:szCs w:val="26"/>
              </w:rPr>
              <w:t>+</w:t>
            </w:r>
          </w:p>
        </w:tc>
        <w:tc>
          <w:tcPr>
            <w:tcW w:w="1417" w:type="dxa"/>
          </w:tcPr>
          <w:p w:rsidR="00F07CA8" w:rsidRPr="000D579C" w:rsidRDefault="00F07CA8" w:rsidP="00984B5D">
            <w:pPr>
              <w:jc w:val="center"/>
              <w:rPr>
                <w:b/>
                <w:sz w:val="26"/>
                <w:szCs w:val="26"/>
              </w:rPr>
            </w:pPr>
          </w:p>
        </w:tc>
        <w:tc>
          <w:tcPr>
            <w:tcW w:w="1559" w:type="dxa"/>
          </w:tcPr>
          <w:p w:rsidR="00F07CA8" w:rsidRPr="000D579C" w:rsidRDefault="00F07CA8" w:rsidP="00984B5D">
            <w:pPr>
              <w:jc w:val="center"/>
              <w:rPr>
                <w:b/>
                <w:sz w:val="26"/>
                <w:szCs w:val="26"/>
              </w:rPr>
            </w:pPr>
          </w:p>
        </w:tc>
      </w:tr>
      <w:tr w:rsidR="00F07CA8" w:rsidRPr="000D579C" w:rsidTr="00984B5D">
        <w:tc>
          <w:tcPr>
            <w:tcW w:w="605" w:type="dxa"/>
          </w:tcPr>
          <w:p w:rsidR="00F07CA8" w:rsidRPr="000D579C" w:rsidRDefault="00F07CA8" w:rsidP="00984B5D">
            <w:pPr>
              <w:jc w:val="center"/>
              <w:rPr>
                <w:b/>
              </w:rPr>
            </w:pPr>
            <w:r>
              <w:rPr>
                <w:b/>
              </w:rPr>
              <w:t>5</w:t>
            </w:r>
            <w:r w:rsidRPr="000D579C">
              <w:rPr>
                <w:b/>
              </w:rPr>
              <w:t>.</w:t>
            </w:r>
          </w:p>
        </w:tc>
        <w:tc>
          <w:tcPr>
            <w:tcW w:w="4507" w:type="dxa"/>
          </w:tcPr>
          <w:p w:rsidR="00F07CA8" w:rsidRPr="000D579C" w:rsidRDefault="00F07CA8" w:rsidP="00984B5D">
            <w:pPr>
              <w:rPr>
                <w:b/>
              </w:rPr>
            </w:pPr>
            <w:r w:rsidRPr="000D579C">
              <w:rPr>
                <w:b/>
              </w:rPr>
              <w:t>Биляна Николаева Асенова</w:t>
            </w:r>
          </w:p>
        </w:tc>
        <w:tc>
          <w:tcPr>
            <w:tcW w:w="1659" w:type="dxa"/>
          </w:tcPr>
          <w:p w:rsidR="00F07CA8" w:rsidRPr="000D579C" w:rsidRDefault="00F07CA8" w:rsidP="00984B5D">
            <w:pPr>
              <w:jc w:val="center"/>
              <w:rPr>
                <w:b/>
                <w:sz w:val="26"/>
                <w:szCs w:val="26"/>
              </w:rPr>
            </w:pPr>
            <w:r>
              <w:rPr>
                <w:b/>
                <w:sz w:val="26"/>
                <w:szCs w:val="26"/>
              </w:rPr>
              <w:t>+</w:t>
            </w:r>
          </w:p>
        </w:tc>
        <w:tc>
          <w:tcPr>
            <w:tcW w:w="1417" w:type="dxa"/>
          </w:tcPr>
          <w:p w:rsidR="00F07CA8" w:rsidRPr="000D579C" w:rsidRDefault="00F07CA8" w:rsidP="00984B5D">
            <w:pPr>
              <w:jc w:val="center"/>
              <w:rPr>
                <w:b/>
                <w:sz w:val="26"/>
                <w:szCs w:val="26"/>
              </w:rPr>
            </w:pPr>
          </w:p>
        </w:tc>
        <w:tc>
          <w:tcPr>
            <w:tcW w:w="1559" w:type="dxa"/>
          </w:tcPr>
          <w:p w:rsidR="00F07CA8" w:rsidRPr="000D579C" w:rsidRDefault="00F07CA8" w:rsidP="00984B5D">
            <w:pPr>
              <w:jc w:val="center"/>
              <w:rPr>
                <w:b/>
                <w:sz w:val="26"/>
                <w:szCs w:val="26"/>
              </w:rPr>
            </w:pPr>
          </w:p>
        </w:tc>
      </w:tr>
      <w:tr w:rsidR="00F07CA8" w:rsidRPr="000D579C" w:rsidTr="00984B5D">
        <w:tc>
          <w:tcPr>
            <w:tcW w:w="605" w:type="dxa"/>
          </w:tcPr>
          <w:p w:rsidR="00F07CA8" w:rsidRPr="000D579C" w:rsidRDefault="00F07CA8" w:rsidP="00984B5D">
            <w:pPr>
              <w:jc w:val="center"/>
              <w:rPr>
                <w:b/>
              </w:rPr>
            </w:pPr>
            <w:r>
              <w:rPr>
                <w:b/>
              </w:rPr>
              <w:t>6</w:t>
            </w:r>
            <w:r w:rsidRPr="000D579C">
              <w:rPr>
                <w:b/>
              </w:rPr>
              <w:t>.</w:t>
            </w:r>
          </w:p>
        </w:tc>
        <w:tc>
          <w:tcPr>
            <w:tcW w:w="4507" w:type="dxa"/>
          </w:tcPr>
          <w:p w:rsidR="00F07CA8" w:rsidRPr="000D579C" w:rsidRDefault="00F07CA8" w:rsidP="00984B5D">
            <w:pPr>
              <w:rPr>
                <w:b/>
              </w:rPr>
            </w:pPr>
            <w:r w:rsidRPr="000D579C">
              <w:rPr>
                <w:b/>
              </w:rPr>
              <w:t>Божидар Вълчев Божков</w:t>
            </w:r>
          </w:p>
        </w:tc>
        <w:tc>
          <w:tcPr>
            <w:tcW w:w="1659" w:type="dxa"/>
          </w:tcPr>
          <w:p w:rsidR="00F07CA8" w:rsidRPr="000D579C" w:rsidRDefault="00F07CA8" w:rsidP="00984B5D">
            <w:pPr>
              <w:jc w:val="center"/>
              <w:rPr>
                <w:b/>
                <w:sz w:val="26"/>
                <w:szCs w:val="26"/>
              </w:rPr>
            </w:pPr>
          </w:p>
        </w:tc>
        <w:tc>
          <w:tcPr>
            <w:tcW w:w="1417" w:type="dxa"/>
          </w:tcPr>
          <w:p w:rsidR="00F07CA8" w:rsidRPr="000D579C" w:rsidRDefault="00F07CA8" w:rsidP="00984B5D">
            <w:pPr>
              <w:jc w:val="center"/>
              <w:rPr>
                <w:b/>
                <w:sz w:val="26"/>
                <w:szCs w:val="26"/>
              </w:rPr>
            </w:pPr>
          </w:p>
        </w:tc>
        <w:tc>
          <w:tcPr>
            <w:tcW w:w="1559" w:type="dxa"/>
          </w:tcPr>
          <w:p w:rsidR="00F07CA8" w:rsidRPr="000D579C" w:rsidRDefault="00F07CA8" w:rsidP="00984B5D">
            <w:pPr>
              <w:jc w:val="center"/>
              <w:rPr>
                <w:b/>
                <w:sz w:val="26"/>
                <w:szCs w:val="26"/>
              </w:rPr>
            </w:pPr>
            <w:r>
              <w:rPr>
                <w:b/>
                <w:sz w:val="26"/>
                <w:szCs w:val="26"/>
              </w:rPr>
              <w:t>+</w:t>
            </w:r>
          </w:p>
        </w:tc>
      </w:tr>
      <w:tr w:rsidR="00F07CA8" w:rsidRPr="000D579C" w:rsidTr="00984B5D">
        <w:tc>
          <w:tcPr>
            <w:tcW w:w="605" w:type="dxa"/>
          </w:tcPr>
          <w:p w:rsidR="00F07CA8" w:rsidRPr="000D579C" w:rsidRDefault="00F07CA8" w:rsidP="00984B5D">
            <w:pPr>
              <w:jc w:val="center"/>
              <w:rPr>
                <w:b/>
              </w:rPr>
            </w:pPr>
            <w:r>
              <w:rPr>
                <w:b/>
              </w:rPr>
              <w:t>7</w:t>
            </w:r>
            <w:r w:rsidRPr="000D579C">
              <w:rPr>
                <w:b/>
              </w:rPr>
              <w:t>.</w:t>
            </w:r>
          </w:p>
        </w:tc>
        <w:tc>
          <w:tcPr>
            <w:tcW w:w="4507" w:type="dxa"/>
          </w:tcPr>
          <w:p w:rsidR="00F07CA8" w:rsidRPr="000D579C" w:rsidRDefault="00F07CA8" w:rsidP="00984B5D">
            <w:pPr>
              <w:rPr>
                <w:b/>
              </w:rPr>
            </w:pPr>
            <w:r w:rsidRPr="000D579C">
              <w:rPr>
                <w:b/>
              </w:rPr>
              <w:t>Валентин Стефанов Василев</w:t>
            </w:r>
          </w:p>
        </w:tc>
        <w:tc>
          <w:tcPr>
            <w:tcW w:w="1659" w:type="dxa"/>
          </w:tcPr>
          <w:p w:rsidR="00F07CA8" w:rsidRPr="000D579C" w:rsidRDefault="00F07CA8" w:rsidP="00984B5D">
            <w:pPr>
              <w:jc w:val="center"/>
              <w:rPr>
                <w:b/>
                <w:sz w:val="26"/>
                <w:szCs w:val="26"/>
                <w:lang w:val="en-US"/>
              </w:rPr>
            </w:pPr>
            <w:r>
              <w:rPr>
                <w:b/>
                <w:sz w:val="26"/>
                <w:szCs w:val="26"/>
              </w:rPr>
              <w:t>+</w:t>
            </w:r>
          </w:p>
        </w:tc>
        <w:tc>
          <w:tcPr>
            <w:tcW w:w="1417" w:type="dxa"/>
          </w:tcPr>
          <w:p w:rsidR="00F07CA8" w:rsidRPr="000D579C" w:rsidRDefault="00F07CA8" w:rsidP="00984B5D">
            <w:pPr>
              <w:jc w:val="center"/>
              <w:rPr>
                <w:b/>
                <w:sz w:val="26"/>
                <w:szCs w:val="26"/>
                <w:lang w:val="en-US"/>
              </w:rPr>
            </w:pPr>
          </w:p>
        </w:tc>
        <w:tc>
          <w:tcPr>
            <w:tcW w:w="1559" w:type="dxa"/>
          </w:tcPr>
          <w:p w:rsidR="00F07CA8" w:rsidRPr="000D579C" w:rsidRDefault="00F07CA8" w:rsidP="00984B5D">
            <w:pPr>
              <w:jc w:val="center"/>
              <w:rPr>
                <w:b/>
                <w:sz w:val="26"/>
                <w:szCs w:val="26"/>
                <w:lang w:val="en-US"/>
              </w:rPr>
            </w:pPr>
          </w:p>
        </w:tc>
      </w:tr>
      <w:tr w:rsidR="00F07CA8" w:rsidRPr="000D579C" w:rsidTr="00984B5D">
        <w:tc>
          <w:tcPr>
            <w:tcW w:w="605" w:type="dxa"/>
          </w:tcPr>
          <w:p w:rsidR="00F07CA8" w:rsidRPr="000D579C" w:rsidRDefault="00F07CA8" w:rsidP="00984B5D">
            <w:pPr>
              <w:jc w:val="center"/>
              <w:rPr>
                <w:b/>
              </w:rPr>
            </w:pPr>
            <w:r>
              <w:rPr>
                <w:b/>
              </w:rPr>
              <w:t>8</w:t>
            </w:r>
            <w:r w:rsidRPr="000D579C">
              <w:rPr>
                <w:b/>
              </w:rPr>
              <w:t>.</w:t>
            </w:r>
          </w:p>
        </w:tc>
        <w:tc>
          <w:tcPr>
            <w:tcW w:w="4507" w:type="dxa"/>
          </w:tcPr>
          <w:p w:rsidR="00F07CA8" w:rsidRPr="000D579C" w:rsidRDefault="00F07CA8" w:rsidP="00984B5D">
            <w:pPr>
              <w:rPr>
                <w:b/>
              </w:rPr>
            </w:pPr>
            <w:r w:rsidRPr="000D579C">
              <w:rPr>
                <w:b/>
              </w:rPr>
              <w:t xml:space="preserve">Валентина Маркова </w:t>
            </w:r>
            <w:proofErr w:type="spellStart"/>
            <w:r w:rsidRPr="000D579C">
              <w:rPr>
                <w:b/>
              </w:rPr>
              <w:t>Френкева-Белчева</w:t>
            </w:r>
            <w:proofErr w:type="spellEnd"/>
          </w:p>
        </w:tc>
        <w:tc>
          <w:tcPr>
            <w:tcW w:w="1659" w:type="dxa"/>
          </w:tcPr>
          <w:p w:rsidR="00F07CA8" w:rsidRPr="000D579C" w:rsidRDefault="00F07CA8" w:rsidP="00984B5D">
            <w:pPr>
              <w:jc w:val="center"/>
              <w:rPr>
                <w:b/>
                <w:sz w:val="26"/>
                <w:szCs w:val="26"/>
              </w:rPr>
            </w:pPr>
            <w:r>
              <w:rPr>
                <w:b/>
                <w:sz w:val="26"/>
                <w:szCs w:val="26"/>
              </w:rPr>
              <w:t>+</w:t>
            </w:r>
          </w:p>
        </w:tc>
        <w:tc>
          <w:tcPr>
            <w:tcW w:w="1417" w:type="dxa"/>
          </w:tcPr>
          <w:p w:rsidR="00F07CA8" w:rsidRPr="000D579C" w:rsidRDefault="00F07CA8" w:rsidP="00984B5D">
            <w:pPr>
              <w:jc w:val="center"/>
              <w:rPr>
                <w:b/>
                <w:sz w:val="26"/>
                <w:szCs w:val="26"/>
              </w:rPr>
            </w:pPr>
          </w:p>
        </w:tc>
        <w:tc>
          <w:tcPr>
            <w:tcW w:w="1559" w:type="dxa"/>
          </w:tcPr>
          <w:p w:rsidR="00F07CA8" w:rsidRPr="000D579C" w:rsidRDefault="00F07CA8" w:rsidP="00984B5D">
            <w:pPr>
              <w:jc w:val="center"/>
              <w:rPr>
                <w:b/>
                <w:sz w:val="26"/>
                <w:szCs w:val="26"/>
              </w:rPr>
            </w:pPr>
          </w:p>
        </w:tc>
      </w:tr>
      <w:tr w:rsidR="00F07CA8" w:rsidRPr="000D579C" w:rsidTr="00984B5D">
        <w:tc>
          <w:tcPr>
            <w:tcW w:w="605" w:type="dxa"/>
          </w:tcPr>
          <w:p w:rsidR="00F07CA8" w:rsidRPr="000D579C" w:rsidRDefault="00F07CA8" w:rsidP="00984B5D">
            <w:pPr>
              <w:jc w:val="center"/>
              <w:rPr>
                <w:b/>
              </w:rPr>
            </w:pPr>
            <w:r>
              <w:rPr>
                <w:b/>
              </w:rPr>
              <w:t>9</w:t>
            </w:r>
            <w:r w:rsidRPr="000D579C">
              <w:rPr>
                <w:b/>
              </w:rPr>
              <w:t>.</w:t>
            </w:r>
          </w:p>
        </w:tc>
        <w:tc>
          <w:tcPr>
            <w:tcW w:w="4507" w:type="dxa"/>
          </w:tcPr>
          <w:p w:rsidR="00F07CA8" w:rsidRPr="000D579C" w:rsidRDefault="00F07CA8" w:rsidP="00984B5D">
            <w:pPr>
              <w:rPr>
                <w:b/>
              </w:rPr>
            </w:pPr>
            <w:r w:rsidRPr="000D579C">
              <w:rPr>
                <w:b/>
              </w:rPr>
              <w:t>Галина Милкова Георгиева-Маринова</w:t>
            </w:r>
          </w:p>
        </w:tc>
        <w:tc>
          <w:tcPr>
            <w:tcW w:w="1659" w:type="dxa"/>
          </w:tcPr>
          <w:p w:rsidR="00F07CA8" w:rsidRPr="000D579C" w:rsidRDefault="00F07CA8" w:rsidP="00984B5D">
            <w:pPr>
              <w:jc w:val="center"/>
              <w:rPr>
                <w:b/>
                <w:sz w:val="26"/>
                <w:szCs w:val="26"/>
                <w:lang w:val="en-US"/>
              </w:rPr>
            </w:pPr>
            <w:r>
              <w:rPr>
                <w:b/>
                <w:sz w:val="26"/>
                <w:szCs w:val="26"/>
              </w:rPr>
              <w:t>+</w:t>
            </w:r>
          </w:p>
        </w:tc>
        <w:tc>
          <w:tcPr>
            <w:tcW w:w="1417" w:type="dxa"/>
          </w:tcPr>
          <w:p w:rsidR="00F07CA8" w:rsidRPr="000D579C" w:rsidRDefault="00F07CA8" w:rsidP="00984B5D">
            <w:pPr>
              <w:jc w:val="center"/>
              <w:rPr>
                <w:b/>
                <w:sz w:val="26"/>
                <w:szCs w:val="26"/>
                <w:lang w:val="en-US"/>
              </w:rPr>
            </w:pPr>
          </w:p>
        </w:tc>
        <w:tc>
          <w:tcPr>
            <w:tcW w:w="1559" w:type="dxa"/>
          </w:tcPr>
          <w:p w:rsidR="00F07CA8" w:rsidRPr="000D579C" w:rsidRDefault="00F07CA8" w:rsidP="00984B5D">
            <w:pPr>
              <w:jc w:val="center"/>
              <w:rPr>
                <w:b/>
                <w:sz w:val="26"/>
                <w:szCs w:val="26"/>
                <w:lang w:val="en-US"/>
              </w:rPr>
            </w:pPr>
          </w:p>
        </w:tc>
      </w:tr>
      <w:tr w:rsidR="00F07CA8" w:rsidRPr="000D579C" w:rsidTr="00984B5D">
        <w:tc>
          <w:tcPr>
            <w:tcW w:w="605" w:type="dxa"/>
          </w:tcPr>
          <w:p w:rsidR="00F07CA8" w:rsidRPr="000D579C" w:rsidRDefault="00F07CA8" w:rsidP="00984B5D">
            <w:pPr>
              <w:jc w:val="center"/>
              <w:rPr>
                <w:b/>
              </w:rPr>
            </w:pPr>
            <w:r w:rsidRPr="000D579C">
              <w:rPr>
                <w:b/>
              </w:rPr>
              <w:t>1</w:t>
            </w:r>
            <w:r>
              <w:rPr>
                <w:b/>
              </w:rPr>
              <w:t>0</w:t>
            </w:r>
            <w:r w:rsidRPr="000D579C">
              <w:rPr>
                <w:b/>
              </w:rPr>
              <w:t>.</w:t>
            </w:r>
          </w:p>
        </w:tc>
        <w:tc>
          <w:tcPr>
            <w:tcW w:w="4507" w:type="dxa"/>
          </w:tcPr>
          <w:p w:rsidR="00F07CA8" w:rsidRPr="000D579C" w:rsidRDefault="00F07CA8" w:rsidP="00984B5D">
            <w:pPr>
              <w:rPr>
                <w:b/>
              </w:rPr>
            </w:pPr>
            <w:r w:rsidRPr="000D579C">
              <w:rPr>
                <w:b/>
              </w:rPr>
              <w:t xml:space="preserve">Елис Салиева </w:t>
            </w:r>
            <w:proofErr w:type="spellStart"/>
            <w:r w:rsidRPr="000D579C">
              <w:rPr>
                <w:b/>
              </w:rPr>
              <w:t>Фейзиева</w:t>
            </w:r>
            <w:proofErr w:type="spellEnd"/>
          </w:p>
        </w:tc>
        <w:tc>
          <w:tcPr>
            <w:tcW w:w="1659" w:type="dxa"/>
          </w:tcPr>
          <w:p w:rsidR="00F07CA8" w:rsidRPr="000D579C" w:rsidRDefault="00F07CA8" w:rsidP="00984B5D">
            <w:pPr>
              <w:jc w:val="center"/>
              <w:rPr>
                <w:b/>
                <w:sz w:val="26"/>
                <w:szCs w:val="26"/>
              </w:rPr>
            </w:pPr>
            <w:r>
              <w:rPr>
                <w:b/>
                <w:sz w:val="26"/>
                <w:szCs w:val="26"/>
              </w:rPr>
              <w:t>+</w:t>
            </w:r>
          </w:p>
        </w:tc>
        <w:tc>
          <w:tcPr>
            <w:tcW w:w="1417" w:type="dxa"/>
          </w:tcPr>
          <w:p w:rsidR="00F07CA8" w:rsidRPr="000D579C" w:rsidRDefault="00F07CA8" w:rsidP="00984B5D">
            <w:pPr>
              <w:jc w:val="center"/>
              <w:rPr>
                <w:b/>
                <w:sz w:val="26"/>
                <w:szCs w:val="26"/>
              </w:rPr>
            </w:pPr>
          </w:p>
        </w:tc>
        <w:tc>
          <w:tcPr>
            <w:tcW w:w="1559" w:type="dxa"/>
          </w:tcPr>
          <w:p w:rsidR="00F07CA8" w:rsidRPr="000D579C" w:rsidRDefault="00F07CA8" w:rsidP="00984B5D">
            <w:pPr>
              <w:jc w:val="center"/>
              <w:rPr>
                <w:b/>
                <w:sz w:val="26"/>
                <w:szCs w:val="26"/>
              </w:rPr>
            </w:pPr>
          </w:p>
        </w:tc>
      </w:tr>
      <w:tr w:rsidR="00F07CA8" w:rsidRPr="000D579C" w:rsidTr="00984B5D">
        <w:tc>
          <w:tcPr>
            <w:tcW w:w="605" w:type="dxa"/>
          </w:tcPr>
          <w:p w:rsidR="00F07CA8" w:rsidRPr="000D579C" w:rsidRDefault="00F07CA8" w:rsidP="00984B5D">
            <w:pPr>
              <w:jc w:val="center"/>
              <w:rPr>
                <w:b/>
              </w:rPr>
            </w:pPr>
            <w:r>
              <w:rPr>
                <w:b/>
              </w:rPr>
              <w:lastRenderedPageBreak/>
              <w:t>11</w:t>
            </w:r>
            <w:r w:rsidRPr="000D579C">
              <w:rPr>
                <w:b/>
              </w:rPr>
              <w:t>.</w:t>
            </w:r>
          </w:p>
        </w:tc>
        <w:tc>
          <w:tcPr>
            <w:tcW w:w="4507" w:type="dxa"/>
          </w:tcPr>
          <w:p w:rsidR="00F07CA8" w:rsidRPr="000D579C" w:rsidRDefault="00F07CA8" w:rsidP="00984B5D">
            <w:pPr>
              <w:rPr>
                <w:b/>
              </w:rPr>
            </w:pPr>
            <w:proofErr w:type="spellStart"/>
            <w:r w:rsidRPr="000D579C">
              <w:rPr>
                <w:b/>
              </w:rPr>
              <w:t>Зафер</w:t>
            </w:r>
            <w:proofErr w:type="spellEnd"/>
            <w:r w:rsidRPr="000D579C">
              <w:rPr>
                <w:b/>
              </w:rPr>
              <w:t xml:space="preserve"> Ахмед Хюсеин</w:t>
            </w:r>
          </w:p>
        </w:tc>
        <w:tc>
          <w:tcPr>
            <w:tcW w:w="1659" w:type="dxa"/>
          </w:tcPr>
          <w:p w:rsidR="00F07CA8" w:rsidRPr="000D579C" w:rsidRDefault="00F07CA8" w:rsidP="00984B5D">
            <w:pPr>
              <w:jc w:val="center"/>
              <w:rPr>
                <w:b/>
                <w:sz w:val="26"/>
                <w:szCs w:val="26"/>
              </w:rPr>
            </w:pPr>
            <w:r>
              <w:rPr>
                <w:b/>
                <w:sz w:val="26"/>
                <w:szCs w:val="26"/>
              </w:rPr>
              <w:t>+</w:t>
            </w:r>
          </w:p>
        </w:tc>
        <w:tc>
          <w:tcPr>
            <w:tcW w:w="1417" w:type="dxa"/>
          </w:tcPr>
          <w:p w:rsidR="00F07CA8" w:rsidRPr="000D579C" w:rsidRDefault="00F07CA8" w:rsidP="00984B5D">
            <w:pPr>
              <w:jc w:val="center"/>
              <w:rPr>
                <w:b/>
                <w:sz w:val="26"/>
                <w:szCs w:val="26"/>
              </w:rPr>
            </w:pPr>
          </w:p>
        </w:tc>
        <w:tc>
          <w:tcPr>
            <w:tcW w:w="1559" w:type="dxa"/>
          </w:tcPr>
          <w:p w:rsidR="00F07CA8" w:rsidRPr="000D579C" w:rsidRDefault="00F07CA8" w:rsidP="00984B5D">
            <w:pPr>
              <w:jc w:val="center"/>
              <w:rPr>
                <w:b/>
                <w:sz w:val="26"/>
                <w:szCs w:val="26"/>
              </w:rPr>
            </w:pPr>
          </w:p>
        </w:tc>
      </w:tr>
      <w:tr w:rsidR="00F07CA8" w:rsidRPr="000D579C" w:rsidTr="00984B5D">
        <w:tc>
          <w:tcPr>
            <w:tcW w:w="605" w:type="dxa"/>
          </w:tcPr>
          <w:p w:rsidR="00F07CA8" w:rsidRPr="000D579C" w:rsidRDefault="00F07CA8" w:rsidP="00984B5D">
            <w:pPr>
              <w:jc w:val="center"/>
              <w:rPr>
                <w:b/>
              </w:rPr>
            </w:pPr>
            <w:r w:rsidRPr="000D579C">
              <w:rPr>
                <w:b/>
              </w:rPr>
              <w:t>1</w:t>
            </w:r>
            <w:r>
              <w:rPr>
                <w:b/>
              </w:rPr>
              <w:t>2</w:t>
            </w:r>
            <w:r w:rsidRPr="000D579C">
              <w:rPr>
                <w:b/>
              </w:rPr>
              <w:t>.</w:t>
            </w:r>
          </w:p>
        </w:tc>
        <w:tc>
          <w:tcPr>
            <w:tcW w:w="4507" w:type="dxa"/>
          </w:tcPr>
          <w:p w:rsidR="00F07CA8" w:rsidRPr="000D579C" w:rsidRDefault="00F07CA8" w:rsidP="00984B5D">
            <w:pPr>
              <w:rPr>
                <w:b/>
              </w:rPr>
            </w:pPr>
            <w:r w:rsidRPr="000D579C">
              <w:rPr>
                <w:b/>
              </w:rPr>
              <w:t>Ивайло Иванов Хъневски</w:t>
            </w:r>
          </w:p>
        </w:tc>
        <w:tc>
          <w:tcPr>
            <w:tcW w:w="1659" w:type="dxa"/>
          </w:tcPr>
          <w:p w:rsidR="00F07CA8" w:rsidRPr="00001671" w:rsidRDefault="00F07CA8" w:rsidP="00984B5D">
            <w:pPr>
              <w:jc w:val="center"/>
              <w:rPr>
                <w:b/>
              </w:rPr>
            </w:pPr>
            <w:r>
              <w:rPr>
                <w:b/>
              </w:rPr>
              <w:t>Отсъства</w:t>
            </w:r>
          </w:p>
        </w:tc>
        <w:tc>
          <w:tcPr>
            <w:tcW w:w="1417" w:type="dxa"/>
          </w:tcPr>
          <w:p w:rsidR="00F07CA8" w:rsidRPr="000D579C" w:rsidRDefault="00F07CA8" w:rsidP="00984B5D">
            <w:pPr>
              <w:jc w:val="center"/>
              <w:rPr>
                <w:b/>
                <w:sz w:val="26"/>
                <w:szCs w:val="26"/>
              </w:rPr>
            </w:pPr>
          </w:p>
        </w:tc>
        <w:tc>
          <w:tcPr>
            <w:tcW w:w="1559" w:type="dxa"/>
          </w:tcPr>
          <w:p w:rsidR="00F07CA8" w:rsidRPr="000D579C" w:rsidRDefault="00F07CA8" w:rsidP="00984B5D">
            <w:pPr>
              <w:jc w:val="center"/>
              <w:rPr>
                <w:b/>
                <w:sz w:val="26"/>
                <w:szCs w:val="26"/>
              </w:rPr>
            </w:pPr>
          </w:p>
        </w:tc>
      </w:tr>
      <w:tr w:rsidR="00F07CA8" w:rsidRPr="000D579C" w:rsidTr="00984B5D">
        <w:tc>
          <w:tcPr>
            <w:tcW w:w="605" w:type="dxa"/>
          </w:tcPr>
          <w:p w:rsidR="00F07CA8" w:rsidRPr="000D579C" w:rsidRDefault="00F07CA8" w:rsidP="00984B5D">
            <w:pPr>
              <w:jc w:val="center"/>
              <w:rPr>
                <w:b/>
              </w:rPr>
            </w:pPr>
            <w:r w:rsidRPr="000D579C">
              <w:rPr>
                <w:b/>
              </w:rPr>
              <w:t>1</w:t>
            </w:r>
            <w:r>
              <w:rPr>
                <w:b/>
              </w:rPr>
              <w:t>3</w:t>
            </w:r>
            <w:r w:rsidRPr="000D579C">
              <w:rPr>
                <w:b/>
              </w:rPr>
              <w:t>.</w:t>
            </w:r>
          </w:p>
        </w:tc>
        <w:tc>
          <w:tcPr>
            <w:tcW w:w="4507" w:type="dxa"/>
          </w:tcPr>
          <w:p w:rsidR="00F07CA8" w:rsidRPr="000D579C" w:rsidRDefault="00F07CA8" w:rsidP="00984B5D">
            <w:pPr>
              <w:rPr>
                <w:b/>
              </w:rPr>
            </w:pPr>
            <w:r w:rsidRPr="000D579C">
              <w:rPr>
                <w:b/>
              </w:rPr>
              <w:t>Ивелина Любомирова Ангелова</w:t>
            </w:r>
          </w:p>
        </w:tc>
        <w:tc>
          <w:tcPr>
            <w:tcW w:w="1659" w:type="dxa"/>
          </w:tcPr>
          <w:p w:rsidR="00F07CA8" w:rsidRPr="000D579C" w:rsidRDefault="00F07CA8" w:rsidP="00984B5D">
            <w:pPr>
              <w:jc w:val="center"/>
              <w:rPr>
                <w:b/>
                <w:sz w:val="26"/>
                <w:szCs w:val="26"/>
                <w:lang w:val="en-US"/>
              </w:rPr>
            </w:pPr>
            <w:r>
              <w:rPr>
                <w:b/>
                <w:sz w:val="26"/>
                <w:szCs w:val="26"/>
              </w:rPr>
              <w:t>+</w:t>
            </w:r>
          </w:p>
        </w:tc>
        <w:tc>
          <w:tcPr>
            <w:tcW w:w="1417" w:type="dxa"/>
          </w:tcPr>
          <w:p w:rsidR="00F07CA8" w:rsidRPr="000D579C" w:rsidRDefault="00F07CA8" w:rsidP="00984B5D">
            <w:pPr>
              <w:jc w:val="center"/>
              <w:rPr>
                <w:b/>
                <w:sz w:val="26"/>
                <w:szCs w:val="26"/>
                <w:lang w:val="en-US"/>
              </w:rPr>
            </w:pPr>
          </w:p>
        </w:tc>
        <w:tc>
          <w:tcPr>
            <w:tcW w:w="1559" w:type="dxa"/>
          </w:tcPr>
          <w:p w:rsidR="00F07CA8" w:rsidRPr="000D579C" w:rsidRDefault="00F07CA8" w:rsidP="00984B5D">
            <w:pPr>
              <w:jc w:val="center"/>
              <w:rPr>
                <w:b/>
                <w:sz w:val="26"/>
                <w:szCs w:val="26"/>
                <w:lang w:val="en-US"/>
              </w:rPr>
            </w:pPr>
          </w:p>
        </w:tc>
      </w:tr>
      <w:tr w:rsidR="00F07CA8" w:rsidRPr="000D579C" w:rsidTr="00984B5D">
        <w:tc>
          <w:tcPr>
            <w:tcW w:w="605" w:type="dxa"/>
          </w:tcPr>
          <w:p w:rsidR="00F07CA8" w:rsidRPr="000D579C" w:rsidRDefault="00F07CA8" w:rsidP="00984B5D">
            <w:pPr>
              <w:jc w:val="center"/>
              <w:rPr>
                <w:b/>
              </w:rPr>
            </w:pPr>
            <w:r w:rsidRPr="000D579C">
              <w:rPr>
                <w:b/>
              </w:rPr>
              <w:t>1</w:t>
            </w:r>
            <w:r>
              <w:rPr>
                <w:b/>
              </w:rPr>
              <w:t>4</w:t>
            </w:r>
            <w:r w:rsidRPr="000D579C">
              <w:rPr>
                <w:b/>
              </w:rPr>
              <w:t>.</w:t>
            </w:r>
          </w:p>
        </w:tc>
        <w:tc>
          <w:tcPr>
            <w:tcW w:w="4507" w:type="dxa"/>
          </w:tcPr>
          <w:p w:rsidR="00F07CA8" w:rsidRPr="000D579C" w:rsidRDefault="00F07CA8" w:rsidP="00984B5D">
            <w:pPr>
              <w:rPr>
                <w:b/>
              </w:rPr>
            </w:pPr>
            <w:r w:rsidRPr="000D579C">
              <w:rPr>
                <w:b/>
              </w:rPr>
              <w:t>Калоян Руменов Монев</w:t>
            </w:r>
          </w:p>
        </w:tc>
        <w:tc>
          <w:tcPr>
            <w:tcW w:w="1659" w:type="dxa"/>
          </w:tcPr>
          <w:p w:rsidR="00F07CA8" w:rsidRPr="00F07CA8" w:rsidRDefault="00F07CA8" w:rsidP="00984B5D">
            <w:pPr>
              <w:jc w:val="center"/>
              <w:rPr>
                <w:b/>
              </w:rPr>
            </w:pPr>
            <w:r>
              <w:rPr>
                <w:b/>
              </w:rPr>
              <w:t>Не участва</w:t>
            </w:r>
          </w:p>
        </w:tc>
        <w:tc>
          <w:tcPr>
            <w:tcW w:w="1417" w:type="dxa"/>
          </w:tcPr>
          <w:p w:rsidR="00F07CA8" w:rsidRPr="000D579C" w:rsidRDefault="00F07CA8" w:rsidP="00984B5D">
            <w:pPr>
              <w:jc w:val="center"/>
              <w:rPr>
                <w:b/>
                <w:sz w:val="26"/>
                <w:szCs w:val="26"/>
                <w:lang w:val="en-US"/>
              </w:rPr>
            </w:pPr>
          </w:p>
        </w:tc>
        <w:tc>
          <w:tcPr>
            <w:tcW w:w="1559" w:type="dxa"/>
          </w:tcPr>
          <w:p w:rsidR="00F07CA8" w:rsidRPr="000D579C" w:rsidRDefault="00F07CA8" w:rsidP="00984B5D">
            <w:pPr>
              <w:jc w:val="center"/>
              <w:rPr>
                <w:b/>
                <w:sz w:val="26"/>
                <w:szCs w:val="26"/>
                <w:lang w:val="en-US"/>
              </w:rPr>
            </w:pPr>
          </w:p>
        </w:tc>
      </w:tr>
      <w:tr w:rsidR="00F07CA8" w:rsidRPr="000D579C" w:rsidTr="00984B5D">
        <w:tc>
          <w:tcPr>
            <w:tcW w:w="605" w:type="dxa"/>
          </w:tcPr>
          <w:p w:rsidR="00F07CA8" w:rsidRPr="000D579C" w:rsidRDefault="00F07CA8" w:rsidP="00984B5D">
            <w:pPr>
              <w:jc w:val="center"/>
              <w:rPr>
                <w:b/>
              </w:rPr>
            </w:pPr>
            <w:r w:rsidRPr="000D579C">
              <w:rPr>
                <w:b/>
              </w:rPr>
              <w:t>1</w:t>
            </w:r>
            <w:r>
              <w:rPr>
                <w:b/>
              </w:rPr>
              <w:t>5</w:t>
            </w:r>
            <w:r w:rsidRPr="000D579C">
              <w:rPr>
                <w:b/>
              </w:rPr>
              <w:t>.</w:t>
            </w:r>
          </w:p>
        </w:tc>
        <w:tc>
          <w:tcPr>
            <w:tcW w:w="4507" w:type="dxa"/>
          </w:tcPr>
          <w:p w:rsidR="00F07CA8" w:rsidRPr="000D579C" w:rsidRDefault="00F07CA8" w:rsidP="00984B5D">
            <w:pPr>
              <w:rPr>
                <w:b/>
              </w:rPr>
            </w:pPr>
            <w:r w:rsidRPr="000D579C">
              <w:rPr>
                <w:b/>
              </w:rPr>
              <w:t>Левент Али Апти</w:t>
            </w:r>
          </w:p>
        </w:tc>
        <w:tc>
          <w:tcPr>
            <w:tcW w:w="1659" w:type="dxa"/>
          </w:tcPr>
          <w:p w:rsidR="00F07CA8" w:rsidRPr="000D579C" w:rsidRDefault="00F07CA8" w:rsidP="00984B5D">
            <w:pPr>
              <w:jc w:val="center"/>
              <w:rPr>
                <w:b/>
                <w:sz w:val="26"/>
                <w:szCs w:val="26"/>
                <w:lang w:val="en-US"/>
              </w:rPr>
            </w:pPr>
            <w:r>
              <w:rPr>
                <w:b/>
              </w:rPr>
              <w:t>Отсъства</w:t>
            </w:r>
          </w:p>
        </w:tc>
        <w:tc>
          <w:tcPr>
            <w:tcW w:w="1417" w:type="dxa"/>
          </w:tcPr>
          <w:p w:rsidR="00F07CA8" w:rsidRPr="000D579C" w:rsidRDefault="00F07CA8" w:rsidP="00984B5D">
            <w:pPr>
              <w:jc w:val="center"/>
              <w:rPr>
                <w:b/>
                <w:sz w:val="26"/>
                <w:szCs w:val="26"/>
                <w:lang w:val="en-US"/>
              </w:rPr>
            </w:pPr>
          </w:p>
        </w:tc>
        <w:tc>
          <w:tcPr>
            <w:tcW w:w="1559" w:type="dxa"/>
          </w:tcPr>
          <w:p w:rsidR="00F07CA8" w:rsidRPr="000D579C" w:rsidRDefault="00F07CA8" w:rsidP="00984B5D">
            <w:pPr>
              <w:jc w:val="center"/>
              <w:rPr>
                <w:b/>
                <w:sz w:val="26"/>
                <w:szCs w:val="26"/>
                <w:lang w:val="en-US"/>
              </w:rPr>
            </w:pPr>
          </w:p>
        </w:tc>
      </w:tr>
      <w:tr w:rsidR="00F07CA8" w:rsidRPr="000D579C" w:rsidTr="00984B5D">
        <w:trPr>
          <w:trHeight w:val="350"/>
        </w:trPr>
        <w:tc>
          <w:tcPr>
            <w:tcW w:w="605" w:type="dxa"/>
          </w:tcPr>
          <w:p w:rsidR="00F07CA8" w:rsidRPr="000D579C" w:rsidRDefault="00F07CA8" w:rsidP="00984B5D">
            <w:pPr>
              <w:jc w:val="center"/>
              <w:rPr>
                <w:b/>
              </w:rPr>
            </w:pPr>
            <w:r w:rsidRPr="000D579C">
              <w:rPr>
                <w:b/>
              </w:rPr>
              <w:t>1</w:t>
            </w:r>
            <w:r>
              <w:rPr>
                <w:b/>
              </w:rPr>
              <w:t>6</w:t>
            </w:r>
            <w:r w:rsidRPr="000D579C">
              <w:rPr>
                <w:b/>
              </w:rPr>
              <w:t>.</w:t>
            </w:r>
          </w:p>
        </w:tc>
        <w:tc>
          <w:tcPr>
            <w:tcW w:w="4507" w:type="dxa"/>
          </w:tcPr>
          <w:p w:rsidR="00F07CA8" w:rsidRPr="000D579C" w:rsidRDefault="00F07CA8" w:rsidP="00984B5D">
            <w:pPr>
              <w:rPr>
                <w:b/>
              </w:rPr>
            </w:pPr>
            <w:r w:rsidRPr="000D579C">
              <w:rPr>
                <w:b/>
              </w:rPr>
              <w:t>Левент Ахмедов Мехмедов</w:t>
            </w:r>
          </w:p>
        </w:tc>
        <w:tc>
          <w:tcPr>
            <w:tcW w:w="1659" w:type="dxa"/>
          </w:tcPr>
          <w:p w:rsidR="00F07CA8" w:rsidRPr="000D579C" w:rsidRDefault="00F07CA8" w:rsidP="00984B5D">
            <w:pPr>
              <w:jc w:val="center"/>
              <w:rPr>
                <w:b/>
                <w:sz w:val="26"/>
                <w:szCs w:val="26"/>
              </w:rPr>
            </w:pPr>
            <w:r>
              <w:rPr>
                <w:b/>
                <w:sz w:val="26"/>
                <w:szCs w:val="26"/>
              </w:rPr>
              <w:t>+</w:t>
            </w:r>
          </w:p>
        </w:tc>
        <w:tc>
          <w:tcPr>
            <w:tcW w:w="1417" w:type="dxa"/>
          </w:tcPr>
          <w:p w:rsidR="00F07CA8" w:rsidRPr="000D579C" w:rsidRDefault="00F07CA8" w:rsidP="00984B5D">
            <w:pPr>
              <w:jc w:val="center"/>
              <w:rPr>
                <w:b/>
                <w:sz w:val="26"/>
                <w:szCs w:val="26"/>
              </w:rPr>
            </w:pPr>
          </w:p>
        </w:tc>
        <w:tc>
          <w:tcPr>
            <w:tcW w:w="1559" w:type="dxa"/>
          </w:tcPr>
          <w:p w:rsidR="00F07CA8" w:rsidRPr="000D579C" w:rsidRDefault="00F07CA8" w:rsidP="00984B5D">
            <w:pPr>
              <w:jc w:val="center"/>
              <w:rPr>
                <w:b/>
                <w:sz w:val="26"/>
                <w:szCs w:val="26"/>
              </w:rPr>
            </w:pPr>
          </w:p>
        </w:tc>
      </w:tr>
      <w:tr w:rsidR="00F07CA8" w:rsidRPr="000D579C" w:rsidTr="00984B5D">
        <w:trPr>
          <w:trHeight w:val="300"/>
        </w:trPr>
        <w:tc>
          <w:tcPr>
            <w:tcW w:w="605" w:type="dxa"/>
          </w:tcPr>
          <w:p w:rsidR="00F07CA8" w:rsidRPr="000D579C" w:rsidRDefault="00F07CA8" w:rsidP="00984B5D">
            <w:pPr>
              <w:jc w:val="center"/>
              <w:rPr>
                <w:b/>
              </w:rPr>
            </w:pPr>
            <w:r>
              <w:rPr>
                <w:b/>
              </w:rPr>
              <w:t>17.</w:t>
            </w:r>
          </w:p>
        </w:tc>
        <w:tc>
          <w:tcPr>
            <w:tcW w:w="4507" w:type="dxa"/>
          </w:tcPr>
          <w:p w:rsidR="00F07CA8" w:rsidRPr="000D579C" w:rsidRDefault="00F07CA8" w:rsidP="00984B5D">
            <w:pPr>
              <w:rPr>
                <w:b/>
              </w:rPr>
            </w:pPr>
            <w:r>
              <w:rPr>
                <w:b/>
              </w:rPr>
              <w:t>Марияна Йорданова Вълчева</w:t>
            </w:r>
          </w:p>
        </w:tc>
        <w:tc>
          <w:tcPr>
            <w:tcW w:w="1659" w:type="dxa"/>
          </w:tcPr>
          <w:p w:rsidR="00F07CA8" w:rsidRPr="000D579C" w:rsidRDefault="00F07CA8" w:rsidP="00984B5D">
            <w:pPr>
              <w:jc w:val="center"/>
              <w:rPr>
                <w:b/>
                <w:sz w:val="26"/>
                <w:szCs w:val="26"/>
              </w:rPr>
            </w:pPr>
            <w:r>
              <w:rPr>
                <w:b/>
                <w:sz w:val="26"/>
                <w:szCs w:val="26"/>
              </w:rPr>
              <w:t>+</w:t>
            </w:r>
          </w:p>
        </w:tc>
        <w:tc>
          <w:tcPr>
            <w:tcW w:w="1417" w:type="dxa"/>
          </w:tcPr>
          <w:p w:rsidR="00F07CA8" w:rsidRPr="000D579C" w:rsidRDefault="00F07CA8" w:rsidP="00984B5D">
            <w:pPr>
              <w:jc w:val="center"/>
              <w:rPr>
                <w:b/>
                <w:sz w:val="26"/>
                <w:szCs w:val="26"/>
              </w:rPr>
            </w:pPr>
          </w:p>
        </w:tc>
        <w:tc>
          <w:tcPr>
            <w:tcW w:w="1559" w:type="dxa"/>
          </w:tcPr>
          <w:p w:rsidR="00F07CA8" w:rsidRPr="000D579C" w:rsidRDefault="00F07CA8" w:rsidP="00984B5D">
            <w:pPr>
              <w:jc w:val="center"/>
              <w:rPr>
                <w:b/>
                <w:sz w:val="26"/>
                <w:szCs w:val="26"/>
              </w:rPr>
            </w:pPr>
          </w:p>
        </w:tc>
      </w:tr>
      <w:tr w:rsidR="00F07CA8" w:rsidRPr="000D579C" w:rsidTr="00984B5D">
        <w:trPr>
          <w:trHeight w:val="336"/>
        </w:trPr>
        <w:tc>
          <w:tcPr>
            <w:tcW w:w="605" w:type="dxa"/>
          </w:tcPr>
          <w:p w:rsidR="00F07CA8" w:rsidRPr="000D579C" w:rsidRDefault="00F07CA8" w:rsidP="00984B5D">
            <w:pPr>
              <w:jc w:val="center"/>
              <w:rPr>
                <w:b/>
              </w:rPr>
            </w:pPr>
            <w:r w:rsidRPr="000D579C">
              <w:rPr>
                <w:b/>
              </w:rPr>
              <w:t>1</w:t>
            </w:r>
            <w:r>
              <w:rPr>
                <w:b/>
              </w:rPr>
              <w:t>8</w:t>
            </w:r>
            <w:r w:rsidRPr="000D579C">
              <w:rPr>
                <w:b/>
              </w:rPr>
              <w:t>.</w:t>
            </w:r>
          </w:p>
        </w:tc>
        <w:tc>
          <w:tcPr>
            <w:tcW w:w="4507" w:type="dxa"/>
          </w:tcPr>
          <w:p w:rsidR="00F07CA8" w:rsidRPr="000D579C" w:rsidRDefault="00F07CA8" w:rsidP="00984B5D">
            <w:pPr>
              <w:rPr>
                <w:b/>
              </w:rPr>
            </w:pPr>
            <w:r w:rsidRPr="000D579C">
              <w:rPr>
                <w:b/>
              </w:rPr>
              <w:t>Милен Йоргов Минчев</w:t>
            </w:r>
          </w:p>
        </w:tc>
        <w:tc>
          <w:tcPr>
            <w:tcW w:w="1659" w:type="dxa"/>
          </w:tcPr>
          <w:p w:rsidR="00F07CA8" w:rsidRPr="000D579C" w:rsidRDefault="00F07CA8" w:rsidP="00984B5D">
            <w:pPr>
              <w:jc w:val="center"/>
              <w:rPr>
                <w:b/>
                <w:sz w:val="26"/>
                <w:szCs w:val="26"/>
                <w:lang w:val="en-US"/>
              </w:rPr>
            </w:pPr>
            <w:r>
              <w:rPr>
                <w:b/>
              </w:rPr>
              <w:t>Не участва</w:t>
            </w:r>
          </w:p>
        </w:tc>
        <w:tc>
          <w:tcPr>
            <w:tcW w:w="1417" w:type="dxa"/>
          </w:tcPr>
          <w:p w:rsidR="00F07CA8" w:rsidRPr="000D579C" w:rsidRDefault="00F07CA8" w:rsidP="00984B5D">
            <w:pPr>
              <w:jc w:val="center"/>
              <w:rPr>
                <w:b/>
                <w:sz w:val="26"/>
                <w:szCs w:val="26"/>
                <w:lang w:val="en-US"/>
              </w:rPr>
            </w:pPr>
          </w:p>
        </w:tc>
        <w:tc>
          <w:tcPr>
            <w:tcW w:w="1559" w:type="dxa"/>
          </w:tcPr>
          <w:p w:rsidR="00F07CA8" w:rsidRPr="000D579C" w:rsidRDefault="00F07CA8" w:rsidP="00984B5D">
            <w:pPr>
              <w:jc w:val="center"/>
              <w:rPr>
                <w:b/>
                <w:sz w:val="26"/>
                <w:szCs w:val="26"/>
                <w:lang w:val="en-US"/>
              </w:rPr>
            </w:pPr>
          </w:p>
        </w:tc>
      </w:tr>
      <w:tr w:rsidR="00F07CA8" w:rsidRPr="000D579C" w:rsidTr="00984B5D">
        <w:tc>
          <w:tcPr>
            <w:tcW w:w="605" w:type="dxa"/>
          </w:tcPr>
          <w:p w:rsidR="00F07CA8" w:rsidRPr="000D579C" w:rsidRDefault="00F07CA8" w:rsidP="00984B5D">
            <w:pPr>
              <w:jc w:val="center"/>
              <w:rPr>
                <w:b/>
              </w:rPr>
            </w:pPr>
            <w:r>
              <w:rPr>
                <w:b/>
              </w:rPr>
              <w:t>19</w:t>
            </w:r>
            <w:r w:rsidRPr="000D579C">
              <w:rPr>
                <w:b/>
              </w:rPr>
              <w:t>.</w:t>
            </w:r>
          </w:p>
        </w:tc>
        <w:tc>
          <w:tcPr>
            <w:tcW w:w="4507" w:type="dxa"/>
          </w:tcPr>
          <w:p w:rsidR="00F07CA8" w:rsidRPr="000D579C" w:rsidRDefault="00F07CA8" w:rsidP="00984B5D">
            <w:pPr>
              <w:rPr>
                <w:b/>
              </w:rPr>
            </w:pPr>
            <w:r w:rsidRPr="000D579C">
              <w:rPr>
                <w:b/>
              </w:rPr>
              <w:t>Мирослав Тодоров Грънчаров</w:t>
            </w:r>
          </w:p>
        </w:tc>
        <w:tc>
          <w:tcPr>
            <w:tcW w:w="1659" w:type="dxa"/>
          </w:tcPr>
          <w:p w:rsidR="00F07CA8" w:rsidRPr="00692972" w:rsidRDefault="00F07CA8" w:rsidP="00984B5D">
            <w:pPr>
              <w:jc w:val="center"/>
              <w:rPr>
                <w:b/>
              </w:rPr>
            </w:pPr>
            <w:r>
              <w:rPr>
                <w:b/>
                <w:sz w:val="26"/>
                <w:szCs w:val="26"/>
              </w:rPr>
              <w:t>+</w:t>
            </w:r>
          </w:p>
        </w:tc>
        <w:tc>
          <w:tcPr>
            <w:tcW w:w="1417" w:type="dxa"/>
          </w:tcPr>
          <w:p w:rsidR="00F07CA8" w:rsidRPr="000D579C" w:rsidRDefault="00F07CA8" w:rsidP="00984B5D">
            <w:pPr>
              <w:jc w:val="center"/>
              <w:rPr>
                <w:b/>
                <w:sz w:val="26"/>
                <w:szCs w:val="26"/>
                <w:lang w:val="en-US"/>
              </w:rPr>
            </w:pPr>
          </w:p>
        </w:tc>
        <w:tc>
          <w:tcPr>
            <w:tcW w:w="1559" w:type="dxa"/>
          </w:tcPr>
          <w:p w:rsidR="00F07CA8" w:rsidRPr="000D579C" w:rsidRDefault="00F07CA8" w:rsidP="00984B5D">
            <w:pPr>
              <w:jc w:val="center"/>
              <w:rPr>
                <w:b/>
                <w:sz w:val="26"/>
                <w:szCs w:val="26"/>
                <w:lang w:val="en-US"/>
              </w:rPr>
            </w:pPr>
          </w:p>
        </w:tc>
      </w:tr>
      <w:tr w:rsidR="00F07CA8" w:rsidRPr="000D579C" w:rsidTr="00984B5D">
        <w:tc>
          <w:tcPr>
            <w:tcW w:w="605" w:type="dxa"/>
          </w:tcPr>
          <w:p w:rsidR="00F07CA8" w:rsidRPr="000D579C" w:rsidRDefault="00F07CA8" w:rsidP="00984B5D">
            <w:pPr>
              <w:jc w:val="center"/>
              <w:rPr>
                <w:b/>
              </w:rPr>
            </w:pPr>
            <w:r>
              <w:rPr>
                <w:b/>
              </w:rPr>
              <w:t>20</w:t>
            </w:r>
            <w:r w:rsidRPr="000D579C">
              <w:rPr>
                <w:b/>
              </w:rPr>
              <w:t>.</w:t>
            </w:r>
          </w:p>
        </w:tc>
        <w:tc>
          <w:tcPr>
            <w:tcW w:w="4507" w:type="dxa"/>
          </w:tcPr>
          <w:p w:rsidR="00F07CA8" w:rsidRPr="000D579C" w:rsidRDefault="00F07CA8" w:rsidP="00984B5D">
            <w:pPr>
              <w:rPr>
                <w:b/>
              </w:rPr>
            </w:pPr>
            <w:r w:rsidRPr="000D579C">
              <w:rPr>
                <w:b/>
              </w:rPr>
              <w:t>Митко Иванов Ханчев</w:t>
            </w:r>
          </w:p>
        </w:tc>
        <w:tc>
          <w:tcPr>
            <w:tcW w:w="1659" w:type="dxa"/>
          </w:tcPr>
          <w:p w:rsidR="00F07CA8" w:rsidRPr="000D579C" w:rsidRDefault="00F07CA8" w:rsidP="00984B5D">
            <w:pPr>
              <w:jc w:val="center"/>
              <w:rPr>
                <w:b/>
                <w:sz w:val="26"/>
                <w:szCs w:val="26"/>
                <w:lang w:val="en-US"/>
              </w:rPr>
            </w:pPr>
            <w:r>
              <w:rPr>
                <w:b/>
                <w:sz w:val="26"/>
                <w:szCs w:val="26"/>
              </w:rPr>
              <w:t>+</w:t>
            </w:r>
          </w:p>
        </w:tc>
        <w:tc>
          <w:tcPr>
            <w:tcW w:w="1417" w:type="dxa"/>
          </w:tcPr>
          <w:p w:rsidR="00F07CA8" w:rsidRPr="00A77C79" w:rsidRDefault="00F07CA8" w:rsidP="00984B5D">
            <w:pPr>
              <w:jc w:val="center"/>
              <w:rPr>
                <w:b/>
                <w:sz w:val="26"/>
                <w:szCs w:val="26"/>
              </w:rPr>
            </w:pPr>
          </w:p>
        </w:tc>
        <w:tc>
          <w:tcPr>
            <w:tcW w:w="1559" w:type="dxa"/>
          </w:tcPr>
          <w:p w:rsidR="00F07CA8" w:rsidRPr="000D579C" w:rsidRDefault="00F07CA8" w:rsidP="00984B5D">
            <w:pPr>
              <w:jc w:val="center"/>
              <w:rPr>
                <w:b/>
                <w:sz w:val="26"/>
                <w:szCs w:val="26"/>
                <w:lang w:val="en-US"/>
              </w:rPr>
            </w:pPr>
          </w:p>
        </w:tc>
      </w:tr>
      <w:tr w:rsidR="00F07CA8" w:rsidRPr="000D579C" w:rsidTr="00984B5D">
        <w:tc>
          <w:tcPr>
            <w:tcW w:w="605" w:type="dxa"/>
          </w:tcPr>
          <w:p w:rsidR="00F07CA8" w:rsidRPr="000D579C" w:rsidRDefault="00F07CA8" w:rsidP="00984B5D">
            <w:pPr>
              <w:jc w:val="center"/>
              <w:rPr>
                <w:b/>
              </w:rPr>
            </w:pPr>
            <w:r w:rsidRPr="000D579C">
              <w:rPr>
                <w:b/>
              </w:rPr>
              <w:t>2</w:t>
            </w:r>
            <w:r>
              <w:rPr>
                <w:b/>
              </w:rPr>
              <w:t>1</w:t>
            </w:r>
            <w:r w:rsidRPr="000D579C">
              <w:rPr>
                <w:b/>
              </w:rPr>
              <w:t>.</w:t>
            </w:r>
          </w:p>
        </w:tc>
        <w:tc>
          <w:tcPr>
            <w:tcW w:w="4507" w:type="dxa"/>
          </w:tcPr>
          <w:p w:rsidR="00F07CA8" w:rsidRPr="000D579C" w:rsidRDefault="00F07CA8" w:rsidP="00984B5D">
            <w:pPr>
              <w:rPr>
                <w:b/>
                <w:lang w:val="en-US"/>
              </w:rPr>
            </w:pPr>
            <w:r w:rsidRPr="000D579C">
              <w:rPr>
                <w:b/>
              </w:rPr>
              <w:t>Надежда Радославова Димитрова</w:t>
            </w:r>
          </w:p>
        </w:tc>
        <w:tc>
          <w:tcPr>
            <w:tcW w:w="1659" w:type="dxa"/>
          </w:tcPr>
          <w:p w:rsidR="00F07CA8" w:rsidRPr="00FE7D79" w:rsidRDefault="00F07CA8" w:rsidP="00984B5D">
            <w:pPr>
              <w:jc w:val="center"/>
              <w:rPr>
                <w:b/>
                <w:sz w:val="26"/>
                <w:szCs w:val="26"/>
              </w:rPr>
            </w:pPr>
            <w:r>
              <w:rPr>
                <w:b/>
              </w:rPr>
              <w:t>Не участва</w:t>
            </w:r>
          </w:p>
        </w:tc>
        <w:tc>
          <w:tcPr>
            <w:tcW w:w="1417" w:type="dxa"/>
          </w:tcPr>
          <w:p w:rsidR="00F07CA8" w:rsidRPr="000D579C" w:rsidRDefault="00F07CA8" w:rsidP="00984B5D">
            <w:pPr>
              <w:jc w:val="center"/>
              <w:rPr>
                <w:b/>
                <w:sz w:val="26"/>
                <w:szCs w:val="26"/>
                <w:lang w:val="en-US"/>
              </w:rPr>
            </w:pPr>
          </w:p>
        </w:tc>
        <w:tc>
          <w:tcPr>
            <w:tcW w:w="1559" w:type="dxa"/>
          </w:tcPr>
          <w:p w:rsidR="00F07CA8" w:rsidRPr="000D579C" w:rsidRDefault="00F07CA8" w:rsidP="00984B5D">
            <w:pPr>
              <w:jc w:val="center"/>
              <w:rPr>
                <w:b/>
                <w:sz w:val="26"/>
                <w:szCs w:val="26"/>
                <w:lang w:val="en-US"/>
              </w:rPr>
            </w:pPr>
          </w:p>
        </w:tc>
      </w:tr>
      <w:tr w:rsidR="00F07CA8" w:rsidRPr="000D579C" w:rsidTr="00984B5D">
        <w:tc>
          <w:tcPr>
            <w:tcW w:w="605" w:type="dxa"/>
          </w:tcPr>
          <w:p w:rsidR="00F07CA8" w:rsidRPr="000D579C" w:rsidRDefault="00F07CA8" w:rsidP="00984B5D">
            <w:pPr>
              <w:jc w:val="center"/>
              <w:rPr>
                <w:b/>
              </w:rPr>
            </w:pPr>
            <w:r w:rsidRPr="000D579C">
              <w:rPr>
                <w:b/>
              </w:rPr>
              <w:t>2</w:t>
            </w:r>
            <w:r>
              <w:rPr>
                <w:b/>
              </w:rPr>
              <w:t>2</w:t>
            </w:r>
            <w:r w:rsidRPr="000D579C">
              <w:rPr>
                <w:b/>
              </w:rPr>
              <w:t>.</w:t>
            </w:r>
          </w:p>
        </w:tc>
        <w:tc>
          <w:tcPr>
            <w:tcW w:w="4507" w:type="dxa"/>
          </w:tcPr>
          <w:p w:rsidR="00F07CA8" w:rsidRPr="000D579C" w:rsidRDefault="00F07CA8" w:rsidP="00984B5D">
            <w:pPr>
              <w:rPr>
                <w:b/>
              </w:rPr>
            </w:pPr>
            <w:r w:rsidRPr="000D579C">
              <w:rPr>
                <w:b/>
              </w:rPr>
              <w:t>Наско Стоилов Анастасов</w:t>
            </w:r>
          </w:p>
        </w:tc>
        <w:tc>
          <w:tcPr>
            <w:tcW w:w="1659" w:type="dxa"/>
          </w:tcPr>
          <w:p w:rsidR="00F07CA8" w:rsidRPr="000D579C" w:rsidRDefault="00F07CA8" w:rsidP="00984B5D">
            <w:pPr>
              <w:jc w:val="center"/>
              <w:rPr>
                <w:b/>
                <w:sz w:val="26"/>
                <w:szCs w:val="26"/>
              </w:rPr>
            </w:pPr>
            <w:r>
              <w:rPr>
                <w:b/>
                <w:sz w:val="26"/>
                <w:szCs w:val="26"/>
              </w:rPr>
              <w:t>+</w:t>
            </w:r>
          </w:p>
        </w:tc>
        <w:tc>
          <w:tcPr>
            <w:tcW w:w="1417" w:type="dxa"/>
          </w:tcPr>
          <w:p w:rsidR="00F07CA8" w:rsidRPr="000D579C" w:rsidRDefault="00F07CA8" w:rsidP="00984B5D">
            <w:pPr>
              <w:jc w:val="center"/>
              <w:rPr>
                <w:b/>
                <w:sz w:val="26"/>
                <w:szCs w:val="26"/>
              </w:rPr>
            </w:pPr>
          </w:p>
        </w:tc>
        <w:tc>
          <w:tcPr>
            <w:tcW w:w="1559" w:type="dxa"/>
          </w:tcPr>
          <w:p w:rsidR="00F07CA8" w:rsidRPr="000D579C" w:rsidRDefault="00F07CA8" w:rsidP="00984B5D">
            <w:pPr>
              <w:jc w:val="center"/>
              <w:rPr>
                <w:b/>
                <w:sz w:val="26"/>
                <w:szCs w:val="26"/>
              </w:rPr>
            </w:pPr>
          </w:p>
        </w:tc>
      </w:tr>
      <w:tr w:rsidR="00F07CA8" w:rsidRPr="000D579C" w:rsidTr="00984B5D">
        <w:tc>
          <w:tcPr>
            <w:tcW w:w="605" w:type="dxa"/>
          </w:tcPr>
          <w:p w:rsidR="00F07CA8" w:rsidRPr="000D579C" w:rsidRDefault="00F07CA8" w:rsidP="00984B5D">
            <w:pPr>
              <w:jc w:val="center"/>
              <w:rPr>
                <w:b/>
              </w:rPr>
            </w:pPr>
            <w:r w:rsidRPr="000D579C">
              <w:rPr>
                <w:b/>
              </w:rPr>
              <w:t>2</w:t>
            </w:r>
            <w:r>
              <w:rPr>
                <w:b/>
              </w:rPr>
              <w:t>3</w:t>
            </w:r>
            <w:r w:rsidRPr="000D579C">
              <w:rPr>
                <w:b/>
              </w:rPr>
              <w:t>.</w:t>
            </w:r>
          </w:p>
        </w:tc>
        <w:tc>
          <w:tcPr>
            <w:tcW w:w="4507" w:type="dxa"/>
          </w:tcPr>
          <w:p w:rsidR="00F07CA8" w:rsidRPr="000D579C" w:rsidRDefault="00F07CA8" w:rsidP="00984B5D">
            <w:pPr>
              <w:rPr>
                <w:b/>
              </w:rPr>
            </w:pPr>
            <w:r w:rsidRPr="000D579C">
              <w:rPr>
                <w:b/>
              </w:rPr>
              <w:t xml:space="preserve">Николай </w:t>
            </w:r>
            <w:proofErr w:type="spellStart"/>
            <w:r w:rsidRPr="000D579C">
              <w:rPr>
                <w:b/>
              </w:rPr>
              <w:t>Пламенов</w:t>
            </w:r>
            <w:proofErr w:type="spellEnd"/>
            <w:r w:rsidRPr="000D579C">
              <w:rPr>
                <w:b/>
              </w:rPr>
              <w:t xml:space="preserve"> Пенчев</w:t>
            </w:r>
          </w:p>
        </w:tc>
        <w:tc>
          <w:tcPr>
            <w:tcW w:w="1659" w:type="dxa"/>
          </w:tcPr>
          <w:p w:rsidR="00F07CA8" w:rsidRPr="000D579C" w:rsidRDefault="00F07CA8" w:rsidP="00984B5D">
            <w:pPr>
              <w:jc w:val="center"/>
              <w:rPr>
                <w:b/>
                <w:sz w:val="26"/>
                <w:szCs w:val="26"/>
              </w:rPr>
            </w:pPr>
            <w:r>
              <w:rPr>
                <w:b/>
                <w:sz w:val="26"/>
                <w:szCs w:val="26"/>
              </w:rPr>
              <w:t>+</w:t>
            </w:r>
          </w:p>
        </w:tc>
        <w:tc>
          <w:tcPr>
            <w:tcW w:w="1417" w:type="dxa"/>
          </w:tcPr>
          <w:p w:rsidR="00F07CA8" w:rsidRPr="000D579C" w:rsidRDefault="00F07CA8" w:rsidP="00984B5D">
            <w:pPr>
              <w:jc w:val="center"/>
              <w:rPr>
                <w:b/>
                <w:sz w:val="26"/>
                <w:szCs w:val="26"/>
              </w:rPr>
            </w:pPr>
          </w:p>
        </w:tc>
        <w:tc>
          <w:tcPr>
            <w:tcW w:w="1559" w:type="dxa"/>
          </w:tcPr>
          <w:p w:rsidR="00F07CA8" w:rsidRPr="000D579C" w:rsidRDefault="00F07CA8" w:rsidP="00984B5D">
            <w:pPr>
              <w:jc w:val="center"/>
              <w:rPr>
                <w:b/>
                <w:sz w:val="26"/>
                <w:szCs w:val="26"/>
              </w:rPr>
            </w:pPr>
          </w:p>
        </w:tc>
      </w:tr>
      <w:tr w:rsidR="00F07CA8" w:rsidRPr="000D579C" w:rsidTr="00984B5D">
        <w:tc>
          <w:tcPr>
            <w:tcW w:w="605" w:type="dxa"/>
          </w:tcPr>
          <w:p w:rsidR="00F07CA8" w:rsidRPr="000D579C" w:rsidRDefault="00F07CA8" w:rsidP="00984B5D">
            <w:pPr>
              <w:jc w:val="center"/>
              <w:rPr>
                <w:b/>
              </w:rPr>
            </w:pPr>
            <w:r w:rsidRPr="000D579C">
              <w:rPr>
                <w:b/>
              </w:rPr>
              <w:t>2</w:t>
            </w:r>
            <w:r>
              <w:rPr>
                <w:b/>
              </w:rPr>
              <w:t>4</w:t>
            </w:r>
            <w:r w:rsidRPr="000D579C">
              <w:rPr>
                <w:b/>
              </w:rPr>
              <w:t>.</w:t>
            </w:r>
          </w:p>
        </w:tc>
        <w:tc>
          <w:tcPr>
            <w:tcW w:w="4507" w:type="dxa"/>
          </w:tcPr>
          <w:p w:rsidR="00F07CA8" w:rsidRPr="000D579C" w:rsidRDefault="00F07CA8" w:rsidP="00984B5D">
            <w:pPr>
              <w:rPr>
                <w:b/>
              </w:rPr>
            </w:pPr>
            <w:r w:rsidRPr="000D579C">
              <w:rPr>
                <w:b/>
              </w:rPr>
              <w:t>Огнян Досев Обрешков</w:t>
            </w:r>
          </w:p>
        </w:tc>
        <w:tc>
          <w:tcPr>
            <w:tcW w:w="1659" w:type="dxa"/>
          </w:tcPr>
          <w:p w:rsidR="00F07CA8" w:rsidRPr="00A77C79" w:rsidRDefault="00F07CA8" w:rsidP="00984B5D">
            <w:pPr>
              <w:jc w:val="center"/>
              <w:rPr>
                <w:b/>
                <w:sz w:val="26"/>
                <w:szCs w:val="26"/>
              </w:rPr>
            </w:pPr>
            <w:r>
              <w:rPr>
                <w:b/>
                <w:sz w:val="26"/>
                <w:szCs w:val="26"/>
              </w:rPr>
              <w:t>+</w:t>
            </w:r>
          </w:p>
        </w:tc>
        <w:tc>
          <w:tcPr>
            <w:tcW w:w="1417" w:type="dxa"/>
          </w:tcPr>
          <w:p w:rsidR="00F07CA8" w:rsidRPr="000D579C" w:rsidRDefault="00F07CA8" w:rsidP="00984B5D">
            <w:pPr>
              <w:jc w:val="center"/>
              <w:rPr>
                <w:b/>
                <w:sz w:val="26"/>
                <w:szCs w:val="26"/>
                <w:lang w:val="en-US"/>
              </w:rPr>
            </w:pPr>
          </w:p>
        </w:tc>
        <w:tc>
          <w:tcPr>
            <w:tcW w:w="1559" w:type="dxa"/>
          </w:tcPr>
          <w:p w:rsidR="00F07CA8" w:rsidRPr="000D579C" w:rsidRDefault="00F07CA8" w:rsidP="00984B5D">
            <w:pPr>
              <w:jc w:val="center"/>
              <w:rPr>
                <w:b/>
                <w:sz w:val="26"/>
                <w:szCs w:val="26"/>
                <w:lang w:val="en-US"/>
              </w:rPr>
            </w:pPr>
          </w:p>
        </w:tc>
      </w:tr>
      <w:tr w:rsidR="00F07CA8" w:rsidRPr="000D579C" w:rsidTr="00984B5D">
        <w:tc>
          <w:tcPr>
            <w:tcW w:w="605" w:type="dxa"/>
          </w:tcPr>
          <w:p w:rsidR="00F07CA8" w:rsidRPr="000D579C" w:rsidRDefault="00F07CA8" w:rsidP="00984B5D">
            <w:pPr>
              <w:jc w:val="center"/>
              <w:rPr>
                <w:b/>
              </w:rPr>
            </w:pPr>
            <w:r w:rsidRPr="000D579C">
              <w:rPr>
                <w:b/>
              </w:rPr>
              <w:t>2</w:t>
            </w:r>
            <w:r>
              <w:rPr>
                <w:b/>
              </w:rPr>
              <w:t>5</w:t>
            </w:r>
            <w:r w:rsidRPr="000D579C">
              <w:rPr>
                <w:b/>
              </w:rPr>
              <w:t>.</w:t>
            </w:r>
          </w:p>
        </w:tc>
        <w:tc>
          <w:tcPr>
            <w:tcW w:w="4507" w:type="dxa"/>
          </w:tcPr>
          <w:p w:rsidR="00F07CA8" w:rsidRPr="000D579C" w:rsidRDefault="00F07CA8" w:rsidP="00984B5D">
            <w:pPr>
              <w:rPr>
                <w:b/>
              </w:rPr>
            </w:pPr>
            <w:r w:rsidRPr="000D579C">
              <w:rPr>
                <w:b/>
              </w:rPr>
              <w:t xml:space="preserve">Онур Сали </w:t>
            </w:r>
            <w:proofErr w:type="spellStart"/>
            <w:r w:rsidRPr="000D579C">
              <w:rPr>
                <w:b/>
              </w:rPr>
              <w:t>Гьочгелди</w:t>
            </w:r>
            <w:proofErr w:type="spellEnd"/>
          </w:p>
        </w:tc>
        <w:tc>
          <w:tcPr>
            <w:tcW w:w="1659" w:type="dxa"/>
          </w:tcPr>
          <w:p w:rsidR="00F07CA8" w:rsidRPr="000D579C" w:rsidRDefault="00F07CA8" w:rsidP="00984B5D">
            <w:pPr>
              <w:jc w:val="center"/>
              <w:rPr>
                <w:b/>
                <w:sz w:val="26"/>
                <w:szCs w:val="26"/>
              </w:rPr>
            </w:pPr>
            <w:r>
              <w:rPr>
                <w:b/>
              </w:rPr>
              <w:t>Не участва</w:t>
            </w:r>
          </w:p>
        </w:tc>
        <w:tc>
          <w:tcPr>
            <w:tcW w:w="1417" w:type="dxa"/>
          </w:tcPr>
          <w:p w:rsidR="00F07CA8" w:rsidRPr="000D579C" w:rsidRDefault="00F07CA8" w:rsidP="00984B5D">
            <w:pPr>
              <w:jc w:val="center"/>
              <w:rPr>
                <w:b/>
                <w:sz w:val="26"/>
                <w:szCs w:val="26"/>
              </w:rPr>
            </w:pPr>
          </w:p>
        </w:tc>
        <w:tc>
          <w:tcPr>
            <w:tcW w:w="1559" w:type="dxa"/>
          </w:tcPr>
          <w:p w:rsidR="00F07CA8" w:rsidRPr="000D579C" w:rsidRDefault="00F07CA8" w:rsidP="00984B5D">
            <w:pPr>
              <w:jc w:val="center"/>
              <w:rPr>
                <w:b/>
                <w:sz w:val="26"/>
                <w:szCs w:val="26"/>
              </w:rPr>
            </w:pPr>
          </w:p>
        </w:tc>
      </w:tr>
      <w:tr w:rsidR="00F07CA8" w:rsidRPr="000D579C" w:rsidTr="00984B5D">
        <w:tc>
          <w:tcPr>
            <w:tcW w:w="605" w:type="dxa"/>
          </w:tcPr>
          <w:p w:rsidR="00F07CA8" w:rsidRPr="000D579C" w:rsidRDefault="00F07CA8" w:rsidP="00984B5D">
            <w:pPr>
              <w:jc w:val="center"/>
              <w:rPr>
                <w:b/>
              </w:rPr>
            </w:pPr>
            <w:r w:rsidRPr="000D579C">
              <w:rPr>
                <w:b/>
              </w:rPr>
              <w:t>2</w:t>
            </w:r>
            <w:r>
              <w:rPr>
                <w:b/>
              </w:rPr>
              <w:t>6</w:t>
            </w:r>
            <w:r w:rsidRPr="000D579C">
              <w:rPr>
                <w:b/>
              </w:rPr>
              <w:t>.</w:t>
            </w:r>
          </w:p>
        </w:tc>
        <w:tc>
          <w:tcPr>
            <w:tcW w:w="4507" w:type="dxa"/>
          </w:tcPr>
          <w:p w:rsidR="00F07CA8" w:rsidRPr="000D579C" w:rsidRDefault="00F07CA8" w:rsidP="00984B5D">
            <w:pPr>
              <w:rPr>
                <w:b/>
              </w:rPr>
            </w:pPr>
            <w:r w:rsidRPr="000D579C">
              <w:rPr>
                <w:b/>
              </w:rPr>
              <w:t>Павлета Иванова Якимова</w:t>
            </w:r>
          </w:p>
        </w:tc>
        <w:tc>
          <w:tcPr>
            <w:tcW w:w="1659" w:type="dxa"/>
          </w:tcPr>
          <w:p w:rsidR="00F07CA8" w:rsidRPr="000D579C" w:rsidRDefault="00F07CA8" w:rsidP="00984B5D">
            <w:pPr>
              <w:jc w:val="center"/>
              <w:rPr>
                <w:b/>
                <w:sz w:val="26"/>
                <w:szCs w:val="26"/>
              </w:rPr>
            </w:pPr>
            <w:r>
              <w:rPr>
                <w:b/>
                <w:sz w:val="26"/>
                <w:szCs w:val="26"/>
              </w:rPr>
              <w:t>+</w:t>
            </w:r>
          </w:p>
        </w:tc>
        <w:tc>
          <w:tcPr>
            <w:tcW w:w="1417" w:type="dxa"/>
          </w:tcPr>
          <w:p w:rsidR="00F07CA8" w:rsidRPr="000D579C" w:rsidRDefault="00F07CA8" w:rsidP="00984B5D">
            <w:pPr>
              <w:jc w:val="center"/>
              <w:rPr>
                <w:b/>
                <w:sz w:val="26"/>
                <w:szCs w:val="26"/>
              </w:rPr>
            </w:pPr>
          </w:p>
        </w:tc>
        <w:tc>
          <w:tcPr>
            <w:tcW w:w="1559" w:type="dxa"/>
          </w:tcPr>
          <w:p w:rsidR="00F07CA8" w:rsidRPr="000D579C" w:rsidRDefault="00F07CA8" w:rsidP="00984B5D">
            <w:pPr>
              <w:jc w:val="center"/>
              <w:rPr>
                <w:b/>
                <w:sz w:val="26"/>
                <w:szCs w:val="26"/>
              </w:rPr>
            </w:pPr>
          </w:p>
        </w:tc>
      </w:tr>
      <w:tr w:rsidR="00F07CA8" w:rsidRPr="000D579C" w:rsidTr="00984B5D">
        <w:tc>
          <w:tcPr>
            <w:tcW w:w="605" w:type="dxa"/>
          </w:tcPr>
          <w:p w:rsidR="00F07CA8" w:rsidRPr="000D579C" w:rsidRDefault="00F07CA8" w:rsidP="00984B5D">
            <w:pPr>
              <w:jc w:val="center"/>
              <w:rPr>
                <w:b/>
              </w:rPr>
            </w:pPr>
            <w:r w:rsidRPr="000D579C">
              <w:rPr>
                <w:b/>
              </w:rPr>
              <w:t>2</w:t>
            </w:r>
            <w:r>
              <w:rPr>
                <w:b/>
              </w:rPr>
              <w:t>7</w:t>
            </w:r>
            <w:r w:rsidRPr="000D579C">
              <w:rPr>
                <w:b/>
              </w:rPr>
              <w:t>.</w:t>
            </w:r>
          </w:p>
        </w:tc>
        <w:tc>
          <w:tcPr>
            <w:tcW w:w="4507" w:type="dxa"/>
          </w:tcPr>
          <w:p w:rsidR="00F07CA8" w:rsidRPr="000D579C" w:rsidRDefault="00F07CA8" w:rsidP="00984B5D">
            <w:pPr>
              <w:rPr>
                <w:b/>
              </w:rPr>
            </w:pPr>
            <w:r w:rsidRPr="000D579C">
              <w:rPr>
                <w:b/>
              </w:rPr>
              <w:t>Петя Петрова Цанкова</w:t>
            </w:r>
          </w:p>
        </w:tc>
        <w:tc>
          <w:tcPr>
            <w:tcW w:w="1659" w:type="dxa"/>
          </w:tcPr>
          <w:p w:rsidR="00F07CA8" w:rsidRPr="000D579C" w:rsidRDefault="00F07CA8" w:rsidP="00984B5D">
            <w:pPr>
              <w:jc w:val="center"/>
              <w:rPr>
                <w:b/>
                <w:sz w:val="26"/>
                <w:szCs w:val="26"/>
              </w:rPr>
            </w:pPr>
          </w:p>
        </w:tc>
        <w:tc>
          <w:tcPr>
            <w:tcW w:w="1417" w:type="dxa"/>
          </w:tcPr>
          <w:p w:rsidR="00F07CA8" w:rsidRPr="000D579C" w:rsidRDefault="00F07CA8" w:rsidP="00984B5D">
            <w:pPr>
              <w:jc w:val="center"/>
              <w:rPr>
                <w:b/>
                <w:sz w:val="26"/>
                <w:szCs w:val="26"/>
              </w:rPr>
            </w:pPr>
          </w:p>
        </w:tc>
        <w:tc>
          <w:tcPr>
            <w:tcW w:w="1559" w:type="dxa"/>
          </w:tcPr>
          <w:p w:rsidR="00F07CA8" w:rsidRPr="000D579C" w:rsidRDefault="00F07CA8" w:rsidP="00984B5D">
            <w:pPr>
              <w:jc w:val="center"/>
              <w:rPr>
                <w:b/>
                <w:sz w:val="26"/>
                <w:szCs w:val="26"/>
              </w:rPr>
            </w:pPr>
            <w:r>
              <w:rPr>
                <w:b/>
                <w:sz w:val="26"/>
                <w:szCs w:val="26"/>
              </w:rPr>
              <w:t>+</w:t>
            </w:r>
          </w:p>
        </w:tc>
      </w:tr>
      <w:tr w:rsidR="00F07CA8" w:rsidRPr="000D579C" w:rsidTr="00984B5D">
        <w:tc>
          <w:tcPr>
            <w:tcW w:w="605" w:type="dxa"/>
          </w:tcPr>
          <w:p w:rsidR="00F07CA8" w:rsidRPr="000D579C" w:rsidRDefault="00F07CA8" w:rsidP="00984B5D">
            <w:pPr>
              <w:jc w:val="center"/>
              <w:rPr>
                <w:b/>
              </w:rPr>
            </w:pPr>
            <w:r>
              <w:rPr>
                <w:b/>
              </w:rPr>
              <w:t>28</w:t>
            </w:r>
            <w:r w:rsidRPr="000D579C">
              <w:rPr>
                <w:b/>
              </w:rPr>
              <w:t>.</w:t>
            </w:r>
          </w:p>
        </w:tc>
        <w:tc>
          <w:tcPr>
            <w:tcW w:w="4507" w:type="dxa"/>
          </w:tcPr>
          <w:p w:rsidR="00F07CA8" w:rsidRPr="000D579C" w:rsidRDefault="00F07CA8" w:rsidP="00984B5D">
            <w:pPr>
              <w:rPr>
                <w:b/>
              </w:rPr>
            </w:pPr>
            <w:proofErr w:type="spellStart"/>
            <w:r w:rsidRPr="000D579C">
              <w:rPr>
                <w:b/>
              </w:rPr>
              <w:t>Радиана</w:t>
            </w:r>
            <w:proofErr w:type="spellEnd"/>
            <w:r w:rsidRPr="000D579C">
              <w:rPr>
                <w:b/>
              </w:rPr>
              <w:t xml:space="preserve"> Ангелова Димитрова</w:t>
            </w:r>
          </w:p>
        </w:tc>
        <w:tc>
          <w:tcPr>
            <w:tcW w:w="1659" w:type="dxa"/>
          </w:tcPr>
          <w:p w:rsidR="00F07CA8" w:rsidRPr="000D579C" w:rsidRDefault="00F07CA8" w:rsidP="00984B5D">
            <w:pPr>
              <w:jc w:val="center"/>
              <w:rPr>
                <w:b/>
                <w:sz w:val="26"/>
                <w:szCs w:val="26"/>
              </w:rPr>
            </w:pPr>
            <w:r>
              <w:rPr>
                <w:b/>
              </w:rPr>
              <w:t>Не участва</w:t>
            </w:r>
          </w:p>
        </w:tc>
        <w:tc>
          <w:tcPr>
            <w:tcW w:w="1417" w:type="dxa"/>
          </w:tcPr>
          <w:p w:rsidR="00F07CA8" w:rsidRPr="000D579C" w:rsidRDefault="00F07CA8" w:rsidP="00984B5D">
            <w:pPr>
              <w:jc w:val="center"/>
              <w:rPr>
                <w:b/>
                <w:sz w:val="26"/>
                <w:szCs w:val="26"/>
              </w:rPr>
            </w:pPr>
          </w:p>
        </w:tc>
        <w:tc>
          <w:tcPr>
            <w:tcW w:w="1559" w:type="dxa"/>
          </w:tcPr>
          <w:p w:rsidR="00F07CA8" w:rsidRPr="000D579C" w:rsidRDefault="00F07CA8" w:rsidP="00984B5D">
            <w:pPr>
              <w:jc w:val="center"/>
              <w:rPr>
                <w:b/>
                <w:sz w:val="26"/>
                <w:szCs w:val="26"/>
              </w:rPr>
            </w:pPr>
          </w:p>
        </w:tc>
      </w:tr>
      <w:tr w:rsidR="00F07CA8" w:rsidRPr="000D579C" w:rsidTr="00984B5D">
        <w:trPr>
          <w:trHeight w:val="350"/>
        </w:trPr>
        <w:tc>
          <w:tcPr>
            <w:tcW w:w="605" w:type="dxa"/>
          </w:tcPr>
          <w:p w:rsidR="00F07CA8" w:rsidRPr="000D579C" w:rsidRDefault="00F07CA8" w:rsidP="00984B5D">
            <w:pPr>
              <w:jc w:val="center"/>
              <w:rPr>
                <w:b/>
              </w:rPr>
            </w:pPr>
            <w:r>
              <w:rPr>
                <w:b/>
              </w:rPr>
              <w:t>29</w:t>
            </w:r>
            <w:r w:rsidRPr="000D579C">
              <w:rPr>
                <w:b/>
              </w:rPr>
              <w:t>.</w:t>
            </w:r>
          </w:p>
        </w:tc>
        <w:tc>
          <w:tcPr>
            <w:tcW w:w="4507" w:type="dxa"/>
          </w:tcPr>
          <w:p w:rsidR="00F07CA8" w:rsidRPr="000D579C" w:rsidRDefault="00F07CA8" w:rsidP="00984B5D">
            <w:pPr>
              <w:rPr>
                <w:b/>
                <w:lang w:val="en-US"/>
              </w:rPr>
            </w:pPr>
            <w:r w:rsidRPr="000D579C">
              <w:rPr>
                <w:b/>
              </w:rPr>
              <w:t>Руско Кулев Дянков</w:t>
            </w:r>
          </w:p>
        </w:tc>
        <w:tc>
          <w:tcPr>
            <w:tcW w:w="1659" w:type="dxa"/>
          </w:tcPr>
          <w:p w:rsidR="00F07CA8" w:rsidRPr="000D579C" w:rsidRDefault="00F07CA8" w:rsidP="00984B5D">
            <w:pPr>
              <w:jc w:val="center"/>
              <w:rPr>
                <w:b/>
                <w:sz w:val="26"/>
                <w:szCs w:val="26"/>
                <w:lang w:val="en-US"/>
              </w:rPr>
            </w:pPr>
            <w:r>
              <w:rPr>
                <w:b/>
                <w:sz w:val="26"/>
                <w:szCs w:val="26"/>
              </w:rPr>
              <w:t>+</w:t>
            </w:r>
          </w:p>
        </w:tc>
        <w:tc>
          <w:tcPr>
            <w:tcW w:w="1417" w:type="dxa"/>
          </w:tcPr>
          <w:p w:rsidR="00F07CA8" w:rsidRPr="000D579C" w:rsidRDefault="00F07CA8" w:rsidP="00984B5D">
            <w:pPr>
              <w:jc w:val="center"/>
              <w:rPr>
                <w:b/>
                <w:sz w:val="26"/>
                <w:szCs w:val="26"/>
                <w:lang w:val="en-US"/>
              </w:rPr>
            </w:pPr>
          </w:p>
        </w:tc>
        <w:tc>
          <w:tcPr>
            <w:tcW w:w="1559" w:type="dxa"/>
          </w:tcPr>
          <w:p w:rsidR="00F07CA8" w:rsidRPr="000D579C" w:rsidRDefault="00F07CA8" w:rsidP="00984B5D">
            <w:pPr>
              <w:jc w:val="center"/>
              <w:rPr>
                <w:b/>
                <w:sz w:val="26"/>
                <w:szCs w:val="26"/>
                <w:lang w:val="en-US"/>
              </w:rPr>
            </w:pPr>
          </w:p>
        </w:tc>
      </w:tr>
      <w:tr w:rsidR="00F07CA8" w:rsidRPr="000D579C" w:rsidTr="00984B5D">
        <w:trPr>
          <w:trHeight w:val="225"/>
        </w:trPr>
        <w:tc>
          <w:tcPr>
            <w:tcW w:w="605" w:type="dxa"/>
          </w:tcPr>
          <w:p w:rsidR="00F07CA8" w:rsidRDefault="00F07CA8" w:rsidP="00984B5D">
            <w:pPr>
              <w:jc w:val="center"/>
              <w:rPr>
                <w:b/>
              </w:rPr>
            </w:pPr>
            <w:r>
              <w:rPr>
                <w:b/>
              </w:rPr>
              <w:t>30.</w:t>
            </w:r>
          </w:p>
        </w:tc>
        <w:tc>
          <w:tcPr>
            <w:tcW w:w="4507" w:type="dxa"/>
          </w:tcPr>
          <w:p w:rsidR="00F07CA8" w:rsidRPr="000D579C" w:rsidRDefault="00F07CA8" w:rsidP="00984B5D">
            <w:pPr>
              <w:rPr>
                <w:b/>
              </w:rPr>
            </w:pPr>
            <w:r>
              <w:rPr>
                <w:b/>
              </w:rPr>
              <w:t>Станислава Веселинова Русева</w:t>
            </w:r>
          </w:p>
        </w:tc>
        <w:tc>
          <w:tcPr>
            <w:tcW w:w="1659" w:type="dxa"/>
          </w:tcPr>
          <w:p w:rsidR="00F07CA8" w:rsidRPr="000D579C" w:rsidRDefault="00F07CA8" w:rsidP="00984B5D">
            <w:pPr>
              <w:jc w:val="center"/>
              <w:rPr>
                <w:b/>
                <w:sz w:val="26"/>
                <w:szCs w:val="26"/>
                <w:lang w:val="en-US"/>
              </w:rPr>
            </w:pPr>
            <w:r>
              <w:rPr>
                <w:b/>
                <w:sz w:val="26"/>
                <w:szCs w:val="26"/>
              </w:rPr>
              <w:t>+</w:t>
            </w:r>
          </w:p>
        </w:tc>
        <w:tc>
          <w:tcPr>
            <w:tcW w:w="1417" w:type="dxa"/>
          </w:tcPr>
          <w:p w:rsidR="00F07CA8" w:rsidRPr="000D579C" w:rsidRDefault="00F07CA8" w:rsidP="00984B5D">
            <w:pPr>
              <w:jc w:val="center"/>
              <w:rPr>
                <w:b/>
                <w:sz w:val="26"/>
                <w:szCs w:val="26"/>
                <w:lang w:val="en-US"/>
              </w:rPr>
            </w:pPr>
          </w:p>
        </w:tc>
        <w:tc>
          <w:tcPr>
            <w:tcW w:w="1559" w:type="dxa"/>
          </w:tcPr>
          <w:p w:rsidR="00F07CA8" w:rsidRPr="000D579C" w:rsidRDefault="00F07CA8" w:rsidP="00984B5D">
            <w:pPr>
              <w:jc w:val="center"/>
              <w:rPr>
                <w:b/>
                <w:sz w:val="26"/>
                <w:szCs w:val="26"/>
                <w:lang w:val="en-US"/>
              </w:rPr>
            </w:pPr>
          </w:p>
        </w:tc>
      </w:tr>
      <w:tr w:rsidR="00F07CA8" w:rsidRPr="000D579C" w:rsidTr="00984B5D">
        <w:trPr>
          <w:trHeight w:val="262"/>
        </w:trPr>
        <w:tc>
          <w:tcPr>
            <w:tcW w:w="605" w:type="dxa"/>
          </w:tcPr>
          <w:p w:rsidR="00F07CA8" w:rsidRPr="000D579C" w:rsidRDefault="00F07CA8" w:rsidP="00984B5D">
            <w:pPr>
              <w:jc w:val="center"/>
              <w:rPr>
                <w:b/>
              </w:rPr>
            </w:pPr>
            <w:r w:rsidRPr="000D579C">
              <w:rPr>
                <w:b/>
              </w:rPr>
              <w:t>3</w:t>
            </w:r>
            <w:r>
              <w:rPr>
                <w:b/>
              </w:rPr>
              <w:t>1</w:t>
            </w:r>
            <w:r w:rsidRPr="000D579C">
              <w:rPr>
                <w:b/>
              </w:rPr>
              <w:t>.</w:t>
            </w:r>
          </w:p>
        </w:tc>
        <w:tc>
          <w:tcPr>
            <w:tcW w:w="4507" w:type="dxa"/>
          </w:tcPr>
          <w:p w:rsidR="00F07CA8" w:rsidRPr="000D579C" w:rsidRDefault="00F07CA8" w:rsidP="00984B5D">
            <w:pPr>
              <w:rPr>
                <w:b/>
                <w:lang w:val="en-US"/>
              </w:rPr>
            </w:pPr>
            <w:r w:rsidRPr="000D579C">
              <w:rPr>
                <w:b/>
              </w:rPr>
              <w:t>Стоян Димитров Ненчев</w:t>
            </w:r>
          </w:p>
        </w:tc>
        <w:tc>
          <w:tcPr>
            <w:tcW w:w="1659" w:type="dxa"/>
          </w:tcPr>
          <w:p w:rsidR="00F07CA8" w:rsidRPr="00D14990" w:rsidRDefault="00F07CA8" w:rsidP="00984B5D">
            <w:pPr>
              <w:rPr>
                <w:b/>
              </w:rPr>
            </w:pPr>
            <w:r>
              <w:rPr>
                <w:b/>
                <w:sz w:val="26"/>
                <w:szCs w:val="26"/>
              </w:rPr>
              <w:t xml:space="preserve">          +</w:t>
            </w:r>
          </w:p>
        </w:tc>
        <w:tc>
          <w:tcPr>
            <w:tcW w:w="1417" w:type="dxa"/>
          </w:tcPr>
          <w:p w:rsidR="00F07CA8" w:rsidRPr="000D579C" w:rsidRDefault="00F07CA8" w:rsidP="00984B5D">
            <w:pPr>
              <w:rPr>
                <w:b/>
                <w:sz w:val="26"/>
                <w:szCs w:val="26"/>
              </w:rPr>
            </w:pPr>
          </w:p>
        </w:tc>
        <w:tc>
          <w:tcPr>
            <w:tcW w:w="1559" w:type="dxa"/>
          </w:tcPr>
          <w:p w:rsidR="00F07CA8" w:rsidRPr="000D579C" w:rsidRDefault="00F07CA8" w:rsidP="00984B5D">
            <w:pPr>
              <w:rPr>
                <w:b/>
                <w:sz w:val="26"/>
                <w:szCs w:val="26"/>
              </w:rPr>
            </w:pPr>
          </w:p>
        </w:tc>
      </w:tr>
      <w:tr w:rsidR="00F07CA8" w:rsidRPr="000D579C" w:rsidTr="00984B5D">
        <w:trPr>
          <w:trHeight w:val="214"/>
        </w:trPr>
        <w:tc>
          <w:tcPr>
            <w:tcW w:w="605" w:type="dxa"/>
          </w:tcPr>
          <w:p w:rsidR="00F07CA8" w:rsidRPr="000D579C" w:rsidRDefault="00F07CA8" w:rsidP="00984B5D">
            <w:pPr>
              <w:jc w:val="center"/>
              <w:rPr>
                <w:b/>
              </w:rPr>
            </w:pPr>
            <w:r>
              <w:rPr>
                <w:b/>
              </w:rPr>
              <w:t>32.</w:t>
            </w:r>
          </w:p>
        </w:tc>
        <w:tc>
          <w:tcPr>
            <w:tcW w:w="4507" w:type="dxa"/>
          </w:tcPr>
          <w:p w:rsidR="00F07CA8" w:rsidRPr="000D579C" w:rsidRDefault="00F07CA8" w:rsidP="00984B5D">
            <w:pPr>
              <w:rPr>
                <w:b/>
              </w:rPr>
            </w:pPr>
            <w:r>
              <w:rPr>
                <w:b/>
              </w:rPr>
              <w:t>Сузан Ремзи Сабри</w:t>
            </w:r>
          </w:p>
        </w:tc>
        <w:tc>
          <w:tcPr>
            <w:tcW w:w="1659" w:type="dxa"/>
          </w:tcPr>
          <w:p w:rsidR="00F07CA8" w:rsidRPr="00D14990" w:rsidRDefault="00F07CA8" w:rsidP="00984B5D">
            <w:pPr>
              <w:rPr>
                <w:b/>
              </w:rPr>
            </w:pPr>
            <w:r>
              <w:rPr>
                <w:b/>
                <w:sz w:val="26"/>
                <w:szCs w:val="26"/>
              </w:rPr>
              <w:t xml:space="preserve">          +</w:t>
            </w:r>
          </w:p>
        </w:tc>
        <w:tc>
          <w:tcPr>
            <w:tcW w:w="1417" w:type="dxa"/>
          </w:tcPr>
          <w:p w:rsidR="00F07CA8" w:rsidRPr="000D579C" w:rsidRDefault="00F07CA8" w:rsidP="00984B5D">
            <w:pPr>
              <w:rPr>
                <w:b/>
                <w:sz w:val="26"/>
                <w:szCs w:val="26"/>
              </w:rPr>
            </w:pPr>
          </w:p>
        </w:tc>
        <w:tc>
          <w:tcPr>
            <w:tcW w:w="1559" w:type="dxa"/>
          </w:tcPr>
          <w:p w:rsidR="00F07CA8" w:rsidRPr="000D579C" w:rsidRDefault="00F07CA8" w:rsidP="00984B5D">
            <w:pPr>
              <w:rPr>
                <w:b/>
                <w:sz w:val="26"/>
                <w:szCs w:val="26"/>
              </w:rPr>
            </w:pPr>
          </w:p>
        </w:tc>
      </w:tr>
      <w:tr w:rsidR="00F07CA8" w:rsidRPr="000D579C" w:rsidTr="00984B5D">
        <w:trPr>
          <w:trHeight w:val="351"/>
        </w:trPr>
        <w:tc>
          <w:tcPr>
            <w:tcW w:w="605" w:type="dxa"/>
          </w:tcPr>
          <w:p w:rsidR="00F07CA8" w:rsidRPr="000D579C" w:rsidRDefault="00F07CA8" w:rsidP="00984B5D">
            <w:pPr>
              <w:jc w:val="center"/>
              <w:rPr>
                <w:b/>
              </w:rPr>
            </w:pPr>
            <w:r w:rsidRPr="000D579C">
              <w:rPr>
                <w:b/>
              </w:rPr>
              <w:t>33.</w:t>
            </w:r>
          </w:p>
        </w:tc>
        <w:tc>
          <w:tcPr>
            <w:tcW w:w="4507" w:type="dxa"/>
          </w:tcPr>
          <w:p w:rsidR="00F07CA8" w:rsidRPr="000D579C" w:rsidRDefault="00F07CA8" w:rsidP="00984B5D">
            <w:pPr>
              <w:rPr>
                <w:b/>
              </w:rPr>
            </w:pPr>
            <w:proofErr w:type="spellStart"/>
            <w:r w:rsidRPr="000D579C">
              <w:rPr>
                <w:b/>
              </w:rPr>
              <w:t>Хубан</w:t>
            </w:r>
            <w:proofErr w:type="spellEnd"/>
            <w:r w:rsidRPr="000D579C">
              <w:rPr>
                <w:b/>
              </w:rPr>
              <w:t xml:space="preserve"> Евгениев Соколов</w:t>
            </w:r>
          </w:p>
        </w:tc>
        <w:tc>
          <w:tcPr>
            <w:tcW w:w="1659" w:type="dxa"/>
          </w:tcPr>
          <w:p w:rsidR="00F07CA8" w:rsidRPr="000D579C" w:rsidRDefault="00F07CA8" w:rsidP="00984B5D">
            <w:pPr>
              <w:jc w:val="center"/>
              <w:rPr>
                <w:b/>
                <w:sz w:val="26"/>
                <w:szCs w:val="26"/>
              </w:rPr>
            </w:pPr>
            <w:r>
              <w:rPr>
                <w:b/>
                <w:sz w:val="26"/>
                <w:szCs w:val="26"/>
              </w:rPr>
              <w:t>+</w:t>
            </w:r>
          </w:p>
        </w:tc>
        <w:tc>
          <w:tcPr>
            <w:tcW w:w="1417" w:type="dxa"/>
          </w:tcPr>
          <w:p w:rsidR="00F07CA8" w:rsidRPr="000D579C" w:rsidRDefault="00F07CA8" w:rsidP="00984B5D">
            <w:pPr>
              <w:jc w:val="center"/>
              <w:rPr>
                <w:b/>
                <w:sz w:val="26"/>
                <w:szCs w:val="26"/>
              </w:rPr>
            </w:pPr>
          </w:p>
        </w:tc>
        <w:tc>
          <w:tcPr>
            <w:tcW w:w="1559" w:type="dxa"/>
          </w:tcPr>
          <w:p w:rsidR="00F07CA8" w:rsidRPr="000D579C" w:rsidRDefault="00F07CA8" w:rsidP="00984B5D">
            <w:pPr>
              <w:jc w:val="center"/>
              <w:rPr>
                <w:b/>
                <w:sz w:val="26"/>
                <w:szCs w:val="26"/>
              </w:rPr>
            </w:pPr>
          </w:p>
        </w:tc>
      </w:tr>
    </w:tbl>
    <w:p w:rsidR="00F07CA8" w:rsidRDefault="00F07CA8" w:rsidP="00F07CA8">
      <w:pPr>
        <w:spacing w:after="0" w:line="240" w:lineRule="auto"/>
        <w:rPr>
          <w:rFonts w:ascii="Times New Roman" w:hAnsi="Times New Roman"/>
        </w:rPr>
      </w:pPr>
    </w:p>
    <w:p w:rsidR="00F07CA8" w:rsidRDefault="00F07CA8" w:rsidP="00F07CA8">
      <w:pPr>
        <w:overflowPunct w:val="0"/>
        <w:autoSpaceDE w:val="0"/>
        <w:autoSpaceDN w:val="0"/>
        <w:adjustRightInd w:val="0"/>
        <w:spacing w:after="0" w:line="240" w:lineRule="auto"/>
        <w:jc w:val="both"/>
        <w:textAlignment w:val="baseline"/>
        <w:rPr>
          <w:rFonts w:ascii="Times New Roman" w:hAnsi="Times New Roman"/>
          <w:color w:val="0D0D0D" w:themeColor="text1" w:themeTint="F2"/>
          <w:sz w:val="28"/>
          <w:szCs w:val="20"/>
        </w:rPr>
      </w:pPr>
    </w:p>
    <w:p w:rsidR="00F07CA8" w:rsidRDefault="00F07CA8" w:rsidP="00F07CA8">
      <w:pPr>
        <w:overflowPunct w:val="0"/>
        <w:autoSpaceDE w:val="0"/>
        <w:autoSpaceDN w:val="0"/>
        <w:adjustRightInd w:val="0"/>
        <w:spacing w:after="0" w:line="240" w:lineRule="auto"/>
        <w:ind w:firstLine="709"/>
        <w:jc w:val="both"/>
        <w:textAlignment w:val="baseline"/>
        <w:outlineLvl w:val="0"/>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Общинският съвет взе следното </w:t>
      </w:r>
    </w:p>
    <w:p w:rsidR="00F07CA8" w:rsidRDefault="00F07CA8" w:rsidP="00F07CA8">
      <w:pPr>
        <w:overflowPunct w:val="0"/>
        <w:autoSpaceDE w:val="0"/>
        <w:autoSpaceDN w:val="0"/>
        <w:adjustRightInd w:val="0"/>
        <w:spacing w:after="0" w:line="240" w:lineRule="auto"/>
        <w:ind w:firstLine="709"/>
        <w:jc w:val="both"/>
        <w:textAlignment w:val="baseline"/>
        <w:outlineLvl w:val="0"/>
        <w:rPr>
          <w:rFonts w:ascii="Times New Roman" w:hAnsi="Times New Roman"/>
          <w:b/>
          <w:color w:val="0D0D0D" w:themeColor="text1" w:themeTint="F2"/>
          <w:sz w:val="28"/>
          <w:szCs w:val="28"/>
        </w:rPr>
      </w:pPr>
    </w:p>
    <w:p w:rsidR="00F07CA8" w:rsidRDefault="00F07CA8" w:rsidP="00F07CA8">
      <w:pPr>
        <w:overflowPunct w:val="0"/>
        <w:autoSpaceDE w:val="0"/>
        <w:autoSpaceDN w:val="0"/>
        <w:adjustRightInd w:val="0"/>
        <w:spacing w:after="0" w:line="240" w:lineRule="auto"/>
        <w:ind w:firstLine="709"/>
        <w:jc w:val="both"/>
        <w:textAlignment w:val="baseline"/>
        <w:outlineLvl w:val="0"/>
        <w:rPr>
          <w:rFonts w:ascii="Times New Roman" w:hAnsi="Times New Roman"/>
          <w:b/>
          <w:color w:val="0D0D0D" w:themeColor="text1" w:themeTint="F2"/>
          <w:sz w:val="28"/>
          <w:szCs w:val="28"/>
        </w:rPr>
      </w:pPr>
    </w:p>
    <w:p w:rsidR="00F07CA8" w:rsidRDefault="00F07CA8" w:rsidP="00F07CA8">
      <w:pPr>
        <w:overflowPunct w:val="0"/>
        <w:autoSpaceDE w:val="0"/>
        <w:autoSpaceDN w:val="0"/>
        <w:adjustRightInd w:val="0"/>
        <w:spacing w:after="0" w:line="240" w:lineRule="auto"/>
        <w:ind w:firstLine="709"/>
        <w:textAlignment w:val="baseline"/>
        <w:outlineLvl w:val="0"/>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                                            Р Е Ш Е Н И Е</w:t>
      </w:r>
    </w:p>
    <w:p w:rsidR="00B9459B" w:rsidRDefault="00F07CA8" w:rsidP="00F07CA8">
      <w:pPr>
        <w:overflowPunct w:val="0"/>
        <w:autoSpaceDE w:val="0"/>
        <w:autoSpaceDN w:val="0"/>
        <w:adjustRightInd w:val="0"/>
        <w:spacing w:after="0" w:line="240" w:lineRule="auto"/>
        <w:ind w:firstLine="709"/>
        <w:textAlignment w:val="baseline"/>
        <w:outlineLvl w:val="0"/>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                                                   № 409</w:t>
      </w:r>
    </w:p>
    <w:p w:rsidR="00F07CA8" w:rsidRPr="00F07CA8" w:rsidRDefault="00F07CA8" w:rsidP="00F07CA8">
      <w:pPr>
        <w:overflowPunct w:val="0"/>
        <w:autoSpaceDE w:val="0"/>
        <w:autoSpaceDN w:val="0"/>
        <w:adjustRightInd w:val="0"/>
        <w:spacing w:after="0" w:line="240" w:lineRule="auto"/>
        <w:ind w:firstLine="709"/>
        <w:textAlignment w:val="baseline"/>
        <w:outlineLvl w:val="0"/>
        <w:rPr>
          <w:rFonts w:ascii="Times New Roman" w:hAnsi="Times New Roman"/>
          <w:b/>
          <w:color w:val="0D0D0D" w:themeColor="text1" w:themeTint="F2"/>
          <w:sz w:val="28"/>
          <w:szCs w:val="28"/>
        </w:rPr>
      </w:pPr>
    </w:p>
    <w:p w:rsidR="00F07CA8" w:rsidRPr="00F07CA8" w:rsidRDefault="00F07CA8" w:rsidP="00F07CA8">
      <w:pPr>
        <w:spacing w:after="0" w:line="240" w:lineRule="auto"/>
        <w:ind w:firstLine="709"/>
        <w:jc w:val="both"/>
        <w:rPr>
          <w:rFonts w:ascii="Times New Roman" w:hAnsi="Times New Roman"/>
          <w:b/>
          <w:sz w:val="28"/>
          <w:szCs w:val="28"/>
        </w:rPr>
      </w:pPr>
      <w:r w:rsidRPr="00F07CA8">
        <w:rPr>
          <w:rFonts w:ascii="Times New Roman" w:hAnsi="Times New Roman"/>
          <w:b/>
          <w:sz w:val="28"/>
          <w:szCs w:val="28"/>
        </w:rPr>
        <w:t xml:space="preserve">Община Разград е собственик на следния имот - Сграда „Здравна служба“, с.Киченица </w:t>
      </w:r>
    </w:p>
    <w:p w:rsidR="00F07CA8" w:rsidRPr="00F07CA8" w:rsidRDefault="00F07CA8" w:rsidP="00F07CA8">
      <w:pPr>
        <w:spacing w:after="0" w:line="240" w:lineRule="auto"/>
        <w:ind w:firstLine="709"/>
        <w:jc w:val="both"/>
        <w:rPr>
          <w:rFonts w:ascii="Times New Roman" w:hAnsi="Times New Roman"/>
          <w:b/>
          <w:sz w:val="28"/>
          <w:szCs w:val="28"/>
        </w:rPr>
      </w:pPr>
      <w:r w:rsidRPr="00F07CA8">
        <w:rPr>
          <w:rFonts w:ascii="Times New Roman" w:hAnsi="Times New Roman"/>
          <w:b/>
          <w:sz w:val="28"/>
          <w:szCs w:val="28"/>
        </w:rPr>
        <w:t>Имотът не е включен в Програмата за управление и разпореждане с имоти - общинска собственост за 20</w:t>
      </w:r>
      <w:r w:rsidRPr="00F07CA8">
        <w:rPr>
          <w:rFonts w:ascii="Times New Roman" w:hAnsi="Times New Roman"/>
          <w:b/>
          <w:sz w:val="28"/>
          <w:szCs w:val="28"/>
          <w:lang w:val="en-US"/>
        </w:rPr>
        <w:t>2</w:t>
      </w:r>
      <w:r w:rsidRPr="00F07CA8">
        <w:rPr>
          <w:rFonts w:ascii="Times New Roman" w:hAnsi="Times New Roman"/>
          <w:b/>
          <w:sz w:val="28"/>
          <w:szCs w:val="28"/>
        </w:rPr>
        <w:t xml:space="preserve">5 година.  </w:t>
      </w:r>
    </w:p>
    <w:p w:rsidR="00F07CA8" w:rsidRPr="00F07CA8" w:rsidRDefault="00F07CA8" w:rsidP="00F07CA8">
      <w:pPr>
        <w:spacing w:after="0" w:line="240" w:lineRule="auto"/>
        <w:ind w:firstLine="709"/>
        <w:jc w:val="both"/>
        <w:rPr>
          <w:rFonts w:ascii="Times New Roman" w:hAnsi="Times New Roman"/>
          <w:b/>
          <w:sz w:val="28"/>
          <w:szCs w:val="28"/>
        </w:rPr>
      </w:pPr>
      <w:r w:rsidRPr="00F07CA8">
        <w:rPr>
          <w:rFonts w:ascii="Times New Roman" w:hAnsi="Times New Roman"/>
          <w:b/>
          <w:sz w:val="28"/>
          <w:szCs w:val="28"/>
        </w:rPr>
        <w:t>„Български пощи“ ЕАД са изявили желание за наемане на част от сградата в с.Киченица.</w:t>
      </w:r>
    </w:p>
    <w:p w:rsidR="00F07CA8" w:rsidRPr="00F07CA8" w:rsidRDefault="00F07CA8" w:rsidP="00F07CA8">
      <w:pPr>
        <w:spacing w:after="0" w:line="240" w:lineRule="auto"/>
        <w:ind w:firstLine="709"/>
        <w:jc w:val="both"/>
        <w:rPr>
          <w:rFonts w:ascii="Times New Roman" w:hAnsi="Times New Roman"/>
          <w:b/>
          <w:sz w:val="28"/>
          <w:szCs w:val="28"/>
        </w:rPr>
      </w:pPr>
      <w:r w:rsidRPr="00F07CA8">
        <w:rPr>
          <w:rFonts w:ascii="Times New Roman" w:hAnsi="Times New Roman"/>
          <w:b/>
          <w:sz w:val="28"/>
          <w:szCs w:val="28"/>
        </w:rPr>
        <w:t>За реализиране на основната цел на програмата, възниква необходимостта от включване на посочените имоти в нея.</w:t>
      </w:r>
    </w:p>
    <w:p w:rsidR="00F07CA8" w:rsidRPr="00F07CA8" w:rsidRDefault="00F07CA8" w:rsidP="00F07CA8">
      <w:pPr>
        <w:autoSpaceDE w:val="0"/>
        <w:autoSpaceDN w:val="0"/>
        <w:adjustRightInd w:val="0"/>
        <w:spacing w:after="0" w:line="240" w:lineRule="auto"/>
        <w:ind w:firstLine="709"/>
        <w:jc w:val="both"/>
        <w:rPr>
          <w:rFonts w:ascii="Times New Roman" w:hAnsi="Times New Roman"/>
          <w:b/>
          <w:bCs/>
          <w:color w:val="000000"/>
          <w:sz w:val="28"/>
          <w:szCs w:val="28"/>
        </w:rPr>
      </w:pPr>
      <w:r w:rsidRPr="00F07CA8">
        <w:rPr>
          <w:rFonts w:ascii="Times New Roman" w:hAnsi="Times New Roman"/>
          <w:b/>
          <w:sz w:val="28"/>
          <w:szCs w:val="28"/>
        </w:rPr>
        <w:t xml:space="preserve">Предвид гореизложеното и на основание чл.21, ал.1, т.8, ал.2 и чл.22, ал.1 от Закона за местното самоуправление и местната администрация, чл.8, ал.9 и ал.10 от Закона за общинската собственост и т.1 и т. 2 от раздел IV „Заключителни разпоредби“ от Програмата за управление и разпореждане с имоти - общинска собственост за 2025 </w:t>
      </w:r>
      <w:r w:rsidRPr="00F07CA8">
        <w:rPr>
          <w:rFonts w:ascii="Times New Roman" w:hAnsi="Times New Roman"/>
          <w:b/>
          <w:sz w:val="28"/>
          <w:szCs w:val="28"/>
        </w:rPr>
        <w:lastRenderedPageBreak/>
        <w:t xml:space="preserve">година, Общински съвет Разград, </w:t>
      </w:r>
      <w:r w:rsidRPr="00F07CA8">
        <w:rPr>
          <w:rFonts w:ascii="Times New Roman" w:eastAsia="Times New Roman" w:hAnsi="Times New Roman"/>
          <w:b/>
          <w:color w:val="0D0D0D" w:themeColor="text1" w:themeTint="F2"/>
          <w:sz w:val="28"/>
          <w:szCs w:val="28"/>
        </w:rPr>
        <w:t>след поименно гласуване, с 23 гласа „ЗА“, „против“ – няма, „въздържали се“ – 2,</w:t>
      </w:r>
    </w:p>
    <w:p w:rsidR="00F07CA8" w:rsidRDefault="00F07CA8" w:rsidP="00F07CA8">
      <w:pPr>
        <w:spacing w:after="0" w:line="240" w:lineRule="auto"/>
        <w:jc w:val="both"/>
        <w:rPr>
          <w:rFonts w:ascii="Times New Roman" w:eastAsia="Times New Roman" w:hAnsi="Times New Roman"/>
          <w:b/>
          <w:color w:val="0D0D0D" w:themeColor="text1" w:themeTint="F2"/>
          <w:sz w:val="28"/>
          <w:szCs w:val="28"/>
        </w:rPr>
      </w:pPr>
    </w:p>
    <w:p w:rsidR="00F07CA8" w:rsidRDefault="00F07CA8" w:rsidP="00F07CA8">
      <w:pPr>
        <w:spacing w:after="0" w:line="240" w:lineRule="auto"/>
        <w:ind w:firstLine="709"/>
        <w:rPr>
          <w:rFonts w:ascii="Times New Roman" w:eastAsia="Times New Roman" w:hAnsi="Times New Roman"/>
          <w:b/>
          <w:color w:val="0D0D0D" w:themeColor="text1" w:themeTint="F2"/>
          <w:sz w:val="28"/>
          <w:szCs w:val="28"/>
        </w:rPr>
      </w:pPr>
      <w:r>
        <w:rPr>
          <w:rFonts w:ascii="Times New Roman" w:eastAsia="Times New Roman" w:hAnsi="Times New Roman"/>
          <w:b/>
          <w:color w:val="0D0D0D" w:themeColor="text1" w:themeTint="F2"/>
          <w:sz w:val="28"/>
          <w:szCs w:val="28"/>
        </w:rPr>
        <w:t xml:space="preserve">                                              Р Е Ш И:</w:t>
      </w:r>
    </w:p>
    <w:p w:rsidR="00F07CA8" w:rsidRPr="000B116E" w:rsidRDefault="00F07CA8" w:rsidP="00F07CA8">
      <w:pPr>
        <w:spacing w:after="0" w:line="240" w:lineRule="atLeast"/>
        <w:ind w:firstLine="708"/>
        <w:jc w:val="both"/>
        <w:outlineLvl w:val="0"/>
        <w:rPr>
          <w:rFonts w:ascii="Times New Roman" w:hAnsi="Times New Roman"/>
          <w:sz w:val="24"/>
          <w:szCs w:val="24"/>
        </w:rPr>
      </w:pPr>
    </w:p>
    <w:p w:rsidR="00F07CA8" w:rsidRPr="00F07CA8" w:rsidRDefault="00F07CA8" w:rsidP="00F07CA8">
      <w:pPr>
        <w:spacing w:after="0" w:line="240" w:lineRule="auto"/>
        <w:ind w:firstLine="709"/>
        <w:jc w:val="both"/>
        <w:textAlignment w:val="baseline"/>
        <w:rPr>
          <w:rFonts w:ascii="Times New Roman" w:hAnsi="Times New Roman"/>
          <w:b/>
          <w:sz w:val="28"/>
          <w:szCs w:val="28"/>
        </w:rPr>
      </w:pPr>
      <w:r w:rsidRPr="00F07CA8">
        <w:rPr>
          <w:rFonts w:ascii="Times New Roman" w:hAnsi="Times New Roman"/>
          <w:b/>
          <w:sz w:val="28"/>
          <w:szCs w:val="28"/>
        </w:rPr>
        <w:t>1. Изменя и допълва Програмата за управление и разпореждане с имоти - общинска собственост за 2025 година, приета с Решение № 223 по Протокол №17 от 27.01.2025 година на Общински съвет Разград, както следва:</w:t>
      </w:r>
    </w:p>
    <w:p w:rsidR="00F07CA8" w:rsidRPr="00F07CA8" w:rsidRDefault="00F07CA8" w:rsidP="00F07CA8">
      <w:pPr>
        <w:spacing w:after="0" w:line="240" w:lineRule="auto"/>
        <w:ind w:firstLine="709"/>
        <w:jc w:val="both"/>
        <w:textAlignment w:val="baseline"/>
        <w:rPr>
          <w:rFonts w:ascii="Times New Roman" w:hAnsi="Times New Roman"/>
          <w:b/>
          <w:sz w:val="28"/>
          <w:szCs w:val="28"/>
        </w:rPr>
      </w:pPr>
    </w:p>
    <w:p w:rsidR="00F07CA8" w:rsidRPr="00F07CA8" w:rsidRDefault="00F07CA8" w:rsidP="00F07CA8">
      <w:pPr>
        <w:spacing w:after="0" w:line="240" w:lineRule="auto"/>
        <w:ind w:firstLine="709"/>
        <w:contextualSpacing/>
        <w:jc w:val="both"/>
        <w:rPr>
          <w:rFonts w:ascii="Times New Roman" w:hAnsi="Times New Roman"/>
          <w:b/>
          <w:sz w:val="28"/>
          <w:szCs w:val="28"/>
        </w:rPr>
      </w:pPr>
      <w:r w:rsidRPr="00F07CA8">
        <w:rPr>
          <w:rFonts w:ascii="Times New Roman" w:hAnsi="Times New Roman"/>
          <w:b/>
          <w:sz w:val="28"/>
          <w:szCs w:val="28"/>
        </w:rPr>
        <w:t>§1.В т.2 „От застроени имоти“ от Раздел II „Прогноза за очакваните приходи и необходимите разходи, свързани с придобиването, управлението и разпореждането с имоти, общинска собственост“ се правят следните изменения:</w:t>
      </w:r>
    </w:p>
    <w:p w:rsidR="00F07CA8" w:rsidRPr="00F07CA8" w:rsidRDefault="00F07CA8" w:rsidP="00F07CA8">
      <w:pPr>
        <w:spacing w:after="0" w:line="240" w:lineRule="auto"/>
        <w:ind w:firstLine="709"/>
        <w:contextualSpacing/>
        <w:jc w:val="both"/>
        <w:rPr>
          <w:rFonts w:ascii="Times New Roman" w:hAnsi="Times New Roman"/>
          <w:b/>
          <w:sz w:val="28"/>
          <w:szCs w:val="28"/>
        </w:rPr>
      </w:pPr>
    </w:p>
    <w:p w:rsidR="00F07CA8" w:rsidRPr="00F07CA8" w:rsidRDefault="00F07CA8" w:rsidP="00F07CA8">
      <w:pPr>
        <w:spacing w:after="0" w:line="240" w:lineRule="auto"/>
        <w:ind w:firstLine="709"/>
        <w:contextualSpacing/>
        <w:jc w:val="both"/>
        <w:rPr>
          <w:rFonts w:ascii="Times New Roman" w:hAnsi="Times New Roman"/>
          <w:b/>
          <w:sz w:val="28"/>
          <w:szCs w:val="28"/>
        </w:rPr>
      </w:pPr>
      <w:r w:rsidRPr="00F07CA8">
        <w:rPr>
          <w:rFonts w:ascii="Times New Roman" w:hAnsi="Times New Roman"/>
          <w:b/>
          <w:sz w:val="28"/>
          <w:szCs w:val="28"/>
        </w:rPr>
        <w:t>Подточка 2.</w:t>
      </w:r>
      <w:proofErr w:type="spellStart"/>
      <w:r w:rsidRPr="00F07CA8">
        <w:rPr>
          <w:rFonts w:ascii="Times New Roman" w:hAnsi="Times New Roman"/>
          <w:b/>
          <w:sz w:val="28"/>
          <w:szCs w:val="28"/>
        </w:rPr>
        <w:t>2</w:t>
      </w:r>
      <w:proofErr w:type="spellEnd"/>
      <w:r w:rsidRPr="00F07CA8">
        <w:rPr>
          <w:rFonts w:ascii="Times New Roman" w:hAnsi="Times New Roman"/>
          <w:b/>
          <w:sz w:val="28"/>
          <w:szCs w:val="28"/>
        </w:rPr>
        <w:t xml:space="preserve">.1. се изменя така: </w:t>
      </w:r>
    </w:p>
    <w:p w:rsidR="00F07CA8" w:rsidRPr="00F07CA8" w:rsidRDefault="00F07CA8" w:rsidP="00F07CA8">
      <w:pPr>
        <w:spacing w:after="0" w:line="240" w:lineRule="auto"/>
        <w:ind w:firstLine="709"/>
        <w:jc w:val="both"/>
        <w:rPr>
          <w:rFonts w:ascii="Times New Roman" w:eastAsia="Times New Roman" w:hAnsi="Times New Roman"/>
          <w:b/>
          <w:sz w:val="28"/>
          <w:szCs w:val="28"/>
        </w:rPr>
      </w:pPr>
      <w:r w:rsidRPr="00F07CA8">
        <w:rPr>
          <w:rFonts w:ascii="Times New Roman" w:eastAsia="Times New Roman" w:hAnsi="Times New Roman"/>
          <w:b/>
          <w:sz w:val="28"/>
          <w:szCs w:val="28"/>
        </w:rPr>
        <w:t>„Наем: 146 броя – 473 084,00 лв.“</w:t>
      </w:r>
    </w:p>
    <w:p w:rsidR="00F07CA8" w:rsidRPr="00F07CA8" w:rsidRDefault="00F07CA8" w:rsidP="00F07CA8">
      <w:pPr>
        <w:spacing w:after="0" w:line="240" w:lineRule="auto"/>
        <w:ind w:firstLine="709"/>
        <w:contextualSpacing/>
        <w:jc w:val="both"/>
        <w:rPr>
          <w:rFonts w:ascii="Times New Roman" w:hAnsi="Times New Roman"/>
          <w:b/>
          <w:sz w:val="28"/>
          <w:szCs w:val="28"/>
        </w:rPr>
      </w:pPr>
    </w:p>
    <w:p w:rsidR="00F07CA8" w:rsidRPr="00F07CA8" w:rsidRDefault="00F07CA8" w:rsidP="00F07CA8">
      <w:pPr>
        <w:spacing w:after="0" w:line="240" w:lineRule="auto"/>
        <w:ind w:firstLine="709"/>
        <w:contextualSpacing/>
        <w:jc w:val="both"/>
        <w:rPr>
          <w:rFonts w:ascii="Times New Roman" w:hAnsi="Times New Roman"/>
          <w:b/>
          <w:sz w:val="28"/>
          <w:szCs w:val="28"/>
        </w:rPr>
      </w:pPr>
      <w:r w:rsidRPr="00F07CA8">
        <w:rPr>
          <w:rFonts w:ascii="Times New Roman" w:hAnsi="Times New Roman"/>
          <w:b/>
          <w:sz w:val="28"/>
          <w:szCs w:val="28"/>
        </w:rPr>
        <w:t>§2.В т.2 „От застроени имоти“ от Раздел III Описание на имотите, предмет на процедури през 2025 година“ се правят следните изменения:</w:t>
      </w:r>
    </w:p>
    <w:p w:rsidR="00F07CA8" w:rsidRPr="00F07CA8" w:rsidRDefault="00F07CA8" w:rsidP="00F07CA8">
      <w:pPr>
        <w:spacing w:after="0" w:line="240" w:lineRule="auto"/>
        <w:ind w:firstLine="709"/>
        <w:contextualSpacing/>
        <w:jc w:val="both"/>
        <w:rPr>
          <w:rFonts w:ascii="Times New Roman" w:hAnsi="Times New Roman"/>
          <w:b/>
          <w:sz w:val="28"/>
          <w:szCs w:val="28"/>
        </w:rPr>
      </w:pPr>
    </w:p>
    <w:p w:rsidR="00F07CA8" w:rsidRPr="00F07CA8" w:rsidRDefault="00F07CA8" w:rsidP="00F07CA8">
      <w:pPr>
        <w:spacing w:after="0" w:line="240" w:lineRule="auto"/>
        <w:ind w:firstLine="709"/>
        <w:contextualSpacing/>
        <w:jc w:val="both"/>
        <w:rPr>
          <w:rFonts w:ascii="Times New Roman" w:hAnsi="Times New Roman"/>
          <w:b/>
          <w:sz w:val="28"/>
          <w:szCs w:val="28"/>
        </w:rPr>
      </w:pPr>
      <w:r w:rsidRPr="00F07CA8">
        <w:rPr>
          <w:rFonts w:ascii="Times New Roman" w:hAnsi="Times New Roman"/>
          <w:b/>
          <w:sz w:val="28"/>
          <w:szCs w:val="28"/>
        </w:rPr>
        <w:t>Подточка 2.</w:t>
      </w:r>
      <w:proofErr w:type="spellStart"/>
      <w:r w:rsidRPr="00F07CA8">
        <w:rPr>
          <w:rFonts w:ascii="Times New Roman" w:hAnsi="Times New Roman"/>
          <w:b/>
          <w:sz w:val="28"/>
          <w:szCs w:val="28"/>
        </w:rPr>
        <w:t>2</w:t>
      </w:r>
      <w:proofErr w:type="spellEnd"/>
      <w:r w:rsidRPr="00F07CA8">
        <w:rPr>
          <w:rFonts w:ascii="Times New Roman" w:hAnsi="Times New Roman"/>
          <w:b/>
          <w:sz w:val="28"/>
          <w:szCs w:val="28"/>
        </w:rPr>
        <w:t xml:space="preserve">.1  се изменя и допълва, както следва: </w:t>
      </w:r>
    </w:p>
    <w:p w:rsidR="00F07CA8" w:rsidRPr="00F07CA8" w:rsidRDefault="00F07CA8" w:rsidP="00F07CA8">
      <w:pPr>
        <w:spacing w:after="0" w:line="240" w:lineRule="auto"/>
        <w:ind w:firstLine="709"/>
        <w:jc w:val="both"/>
        <w:rPr>
          <w:rFonts w:ascii="Times New Roman" w:eastAsia="Times New Roman" w:hAnsi="Times New Roman"/>
          <w:b/>
          <w:sz w:val="28"/>
          <w:szCs w:val="28"/>
        </w:rPr>
      </w:pPr>
      <w:r w:rsidRPr="00F07CA8">
        <w:rPr>
          <w:rFonts w:ascii="Times New Roman" w:eastAsia="Times New Roman" w:hAnsi="Times New Roman"/>
          <w:b/>
          <w:sz w:val="28"/>
          <w:szCs w:val="28"/>
        </w:rPr>
        <w:t xml:space="preserve"> „Наем</w:t>
      </w:r>
    </w:p>
    <w:p w:rsidR="00F07CA8" w:rsidRPr="00F07CA8" w:rsidRDefault="00F07CA8" w:rsidP="00F07CA8">
      <w:pPr>
        <w:spacing w:after="0" w:line="240" w:lineRule="auto"/>
        <w:ind w:firstLine="709"/>
        <w:jc w:val="both"/>
        <w:rPr>
          <w:rFonts w:ascii="Times New Roman" w:hAnsi="Times New Roman"/>
          <w:b/>
          <w:sz w:val="28"/>
          <w:szCs w:val="28"/>
        </w:rPr>
      </w:pPr>
      <w:r w:rsidRPr="00F07CA8">
        <w:rPr>
          <w:rFonts w:ascii="Times New Roman" w:eastAsia="Times New Roman" w:hAnsi="Times New Roman"/>
          <w:b/>
          <w:sz w:val="28"/>
          <w:szCs w:val="28"/>
        </w:rPr>
        <w:t>Общо имоти, отдавани под наем  146 броя, с предстоящи процедури  55 броя,  както следва:“</w:t>
      </w:r>
      <w:r w:rsidRPr="00F07CA8">
        <w:rPr>
          <w:rFonts w:ascii="Times New Roman" w:hAnsi="Times New Roman"/>
          <w:b/>
          <w:sz w:val="28"/>
          <w:szCs w:val="28"/>
        </w:rPr>
        <w:t>и се създава нова точка 55 със следното съдържание:</w:t>
      </w:r>
    </w:p>
    <w:p w:rsidR="00F07CA8" w:rsidRPr="00F07CA8" w:rsidRDefault="00F07CA8" w:rsidP="00F07CA8">
      <w:pPr>
        <w:tabs>
          <w:tab w:val="left" w:pos="284"/>
        </w:tabs>
        <w:spacing w:after="0" w:line="240" w:lineRule="auto"/>
        <w:ind w:firstLine="709"/>
        <w:contextualSpacing/>
        <w:jc w:val="both"/>
        <w:rPr>
          <w:rFonts w:ascii="Times New Roman" w:hAnsi="Times New Roman"/>
          <w:b/>
          <w:sz w:val="28"/>
          <w:szCs w:val="28"/>
        </w:rPr>
      </w:pPr>
      <w:r w:rsidRPr="00F07CA8">
        <w:rPr>
          <w:rFonts w:ascii="Times New Roman" w:hAnsi="Times New Roman"/>
          <w:b/>
          <w:sz w:val="28"/>
          <w:szCs w:val="28"/>
        </w:rPr>
        <w:tab/>
        <w:t>„55. Част от сграда „Здравна служба“, с.Киченица“</w:t>
      </w:r>
    </w:p>
    <w:p w:rsidR="00F07CA8" w:rsidRPr="00F07CA8" w:rsidRDefault="00F07CA8" w:rsidP="00F07CA8">
      <w:pPr>
        <w:tabs>
          <w:tab w:val="left" w:pos="284"/>
        </w:tabs>
        <w:spacing w:after="0" w:line="240" w:lineRule="auto"/>
        <w:ind w:firstLine="709"/>
        <w:contextualSpacing/>
        <w:jc w:val="both"/>
        <w:rPr>
          <w:rFonts w:ascii="Times New Roman" w:hAnsi="Times New Roman"/>
          <w:b/>
          <w:sz w:val="28"/>
          <w:szCs w:val="28"/>
        </w:rPr>
      </w:pPr>
    </w:p>
    <w:p w:rsidR="00F07CA8" w:rsidRPr="00F07CA8" w:rsidRDefault="00F07CA8" w:rsidP="00F07CA8">
      <w:pPr>
        <w:spacing w:after="0" w:line="240" w:lineRule="auto"/>
        <w:ind w:firstLine="709"/>
        <w:jc w:val="both"/>
        <w:rPr>
          <w:rFonts w:ascii="Times New Roman" w:hAnsi="Times New Roman"/>
          <w:b/>
          <w:sz w:val="28"/>
          <w:szCs w:val="28"/>
        </w:rPr>
      </w:pPr>
      <w:r w:rsidRPr="00F07CA8">
        <w:rPr>
          <w:rFonts w:ascii="Times New Roman" w:hAnsi="Times New Roman"/>
          <w:b/>
          <w:sz w:val="28"/>
          <w:szCs w:val="28"/>
        </w:rPr>
        <w:t>2. Изменението и допълнението на Програмата за управление и разпореждане с имоти - общинска собственост за 2025 година, да се отрази на интернет страницата на Община Разград.</w:t>
      </w:r>
    </w:p>
    <w:p w:rsidR="00F07CA8" w:rsidRPr="00F07CA8" w:rsidRDefault="00F07CA8" w:rsidP="00F07CA8">
      <w:pPr>
        <w:spacing w:after="0" w:line="240" w:lineRule="auto"/>
        <w:ind w:firstLine="709"/>
        <w:contextualSpacing/>
        <w:jc w:val="both"/>
        <w:rPr>
          <w:rFonts w:ascii="Times New Roman" w:hAnsi="Times New Roman"/>
          <w:sz w:val="28"/>
          <w:szCs w:val="28"/>
        </w:rPr>
      </w:pPr>
      <w:r w:rsidRPr="00F07CA8">
        <w:rPr>
          <w:rFonts w:ascii="Times New Roman" w:hAnsi="Times New Roman"/>
          <w:sz w:val="28"/>
          <w:szCs w:val="28"/>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F07CA8" w:rsidRDefault="00F07CA8" w:rsidP="00F07CA8">
      <w:pPr>
        <w:tabs>
          <w:tab w:val="left" w:pos="1853"/>
        </w:tabs>
        <w:spacing w:after="0" w:line="240" w:lineRule="auto"/>
        <w:ind w:firstLine="709"/>
        <w:jc w:val="both"/>
        <w:rPr>
          <w:rFonts w:ascii="Times New Roman" w:hAnsi="Times New Roman" w:cs="Times New Roman"/>
          <w:sz w:val="28"/>
          <w:szCs w:val="28"/>
        </w:rPr>
      </w:pPr>
    </w:p>
    <w:p w:rsidR="00004915" w:rsidRDefault="00004915" w:rsidP="00F07CA8">
      <w:pPr>
        <w:tabs>
          <w:tab w:val="left" w:pos="1853"/>
        </w:tabs>
        <w:spacing w:after="0" w:line="240" w:lineRule="auto"/>
        <w:ind w:firstLine="709"/>
        <w:jc w:val="both"/>
        <w:rPr>
          <w:rFonts w:ascii="Times New Roman" w:hAnsi="Times New Roman" w:cs="Times New Roman"/>
          <w:sz w:val="28"/>
          <w:szCs w:val="28"/>
        </w:rPr>
      </w:pPr>
    </w:p>
    <w:p w:rsidR="00004915" w:rsidRDefault="00004915" w:rsidP="00004915">
      <w:pPr>
        <w:spacing w:after="0" w:line="240" w:lineRule="auto"/>
        <w:jc w:val="center"/>
        <w:rPr>
          <w:rFonts w:ascii="ArialnewRoman" w:hAnsi="ArialnewRoman"/>
          <w:b/>
          <w:color w:val="0D0D0D" w:themeColor="text1" w:themeTint="F2"/>
          <w:sz w:val="28"/>
          <w:szCs w:val="28"/>
        </w:rPr>
      </w:pPr>
      <w:r>
        <w:rPr>
          <w:rFonts w:ascii="ArialnewRoman" w:hAnsi="ArialnewRoman"/>
          <w:b/>
          <w:color w:val="0D0D0D" w:themeColor="text1" w:themeTint="F2"/>
          <w:sz w:val="28"/>
          <w:szCs w:val="28"/>
        </w:rPr>
        <w:t>С Т А Т И Я 5</w:t>
      </w:r>
    </w:p>
    <w:p w:rsidR="00004915" w:rsidRDefault="00004915" w:rsidP="00004915">
      <w:pPr>
        <w:spacing w:after="0" w:line="240" w:lineRule="auto"/>
        <w:rPr>
          <w:rFonts w:ascii="ArialnewRoman" w:hAnsi="ArialnewRoman"/>
          <w:b/>
          <w:color w:val="0D0D0D" w:themeColor="text1" w:themeTint="F2"/>
          <w:sz w:val="28"/>
          <w:szCs w:val="28"/>
        </w:rPr>
      </w:pPr>
    </w:p>
    <w:p w:rsidR="00004915" w:rsidRDefault="0000491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Г-жа Галина Георгиева</w:t>
      </w:r>
      <w:r>
        <w:rPr>
          <w:rFonts w:ascii="Times New Roman" w:hAnsi="Times New Roman"/>
          <w:color w:val="0D0D0D" w:themeColor="text1" w:themeTint="F2"/>
          <w:sz w:val="28"/>
          <w:szCs w:val="20"/>
        </w:rPr>
        <w:t xml:space="preserve"> – Председател на </w:t>
      </w:r>
      <w:proofErr w:type="spellStart"/>
      <w:r>
        <w:rPr>
          <w:rFonts w:ascii="Times New Roman" w:hAnsi="Times New Roman"/>
          <w:color w:val="0D0D0D" w:themeColor="text1" w:themeTint="F2"/>
          <w:sz w:val="28"/>
          <w:szCs w:val="20"/>
        </w:rPr>
        <w:t>ОбС</w:t>
      </w:r>
      <w:proofErr w:type="spellEnd"/>
    </w:p>
    <w:p w:rsidR="00004915" w:rsidRDefault="00004915" w:rsidP="00004915">
      <w:pPr>
        <w:spacing w:after="0" w:line="240" w:lineRule="auto"/>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Докладна записка с вх.№393.</w:t>
      </w:r>
    </w:p>
    <w:p w:rsidR="00004915" w:rsidRDefault="00004915" w:rsidP="00004915">
      <w:pPr>
        <w:spacing w:after="0" w:line="240" w:lineRule="auto"/>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Докладна записка </w:t>
      </w:r>
      <w:proofErr w:type="spellStart"/>
      <w:r>
        <w:rPr>
          <w:rFonts w:ascii="Times New Roman" w:hAnsi="Times New Roman"/>
          <w:color w:val="0D0D0D" w:themeColor="text1" w:themeTint="F2"/>
          <w:sz w:val="28"/>
          <w:szCs w:val="28"/>
          <w:lang w:val="en-US"/>
        </w:rPr>
        <w:t>от</w:t>
      </w:r>
      <w:proofErr w:type="spellEnd"/>
      <w:r>
        <w:rPr>
          <w:rFonts w:ascii="Times New Roman" w:hAnsi="Times New Roman"/>
          <w:color w:val="0D0D0D" w:themeColor="text1" w:themeTint="F2"/>
          <w:sz w:val="28"/>
          <w:szCs w:val="28"/>
        </w:rPr>
        <w:t xml:space="preserve"> Добрин Младенов Добрев</w:t>
      </w:r>
      <w:r>
        <w:rPr>
          <w:rFonts w:ascii="Times New Roman" w:hAnsi="Times New Roman"/>
          <w:color w:val="0D0D0D" w:themeColor="text1" w:themeTint="F2"/>
          <w:sz w:val="28"/>
          <w:szCs w:val="28"/>
          <w:lang w:val="en-US"/>
        </w:rPr>
        <w:t xml:space="preserve"> –  </w:t>
      </w:r>
      <w:proofErr w:type="spellStart"/>
      <w:r>
        <w:rPr>
          <w:rFonts w:ascii="Times New Roman" w:hAnsi="Times New Roman"/>
          <w:color w:val="0D0D0D" w:themeColor="text1" w:themeTint="F2"/>
          <w:sz w:val="28"/>
          <w:szCs w:val="28"/>
          <w:lang w:val="en-US"/>
        </w:rPr>
        <w:t>Кмет</w:t>
      </w:r>
      <w:proofErr w:type="spellEnd"/>
      <w:r>
        <w:rPr>
          <w:rFonts w:ascii="Times New Roman" w:hAnsi="Times New Roman"/>
          <w:color w:val="0D0D0D" w:themeColor="text1" w:themeTint="F2"/>
          <w:sz w:val="28"/>
          <w:szCs w:val="28"/>
          <w:lang w:val="en-US"/>
        </w:rPr>
        <w:t xml:space="preserve"> </w:t>
      </w:r>
      <w:proofErr w:type="spellStart"/>
      <w:r>
        <w:rPr>
          <w:rFonts w:ascii="Times New Roman" w:hAnsi="Times New Roman"/>
          <w:color w:val="0D0D0D" w:themeColor="text1" w:themeTint="F2"/>
          <w:sz w:val="28"/>
          <w:szCs w:val="28"/>
          <w:lang w:val="en-US"/>
        </w:rPr>
        <w:t>на</w:t>
      </w:r>
      <w:proofErr w:type="spellEnd"/>
      <w:r>
        <w:rPr>
          <w:rFonts w:ascii="Times New Roman" w:hAnsi="Times New Roman"/>
          <w:color w:val="0D0D0D" w:themeColor="text1" w:themeTint="F2"/>
          <w:sz w:val="28"/>
          <w:szCs w:val="28"/>
          <w:lang w:val="en-US"/>
        </w:rPr>
        <w:t xml:space="preserve"> </w:t>
      </w:r>
      <w:proofErr w:type="spellStart"/>
      <w:r>
        <w:rPr>
          <w:rFonts w:ascii="Times New Roman" w:hAnsi="Times New Roman"/>
          <w:color w:val="0D0D0D" w:themeColor="text1" w:themeTint="F2"/>
          <w:sz w:val="28"/>
          <w:szCs w:val="28"/>
          <w:lang w:val="en-US"/>
        </w:rPr>
        <w:t>Община</w:t>
      </w:r>
      <w:proofErr w:type="spellEnd"/>
      <w:r>
        <w:rPr>
          <w:rFonts w:ascii="Times New Roman" w:hAnsi="Times New Roman"/>
          <w:color w:val="0D0D0D" w:themeColor="text1" w:themeTint="F2"/>
          <w:sz w:val="28"/>
          <w:szCs w:val="28"/>
          <w:lang w:val="en-US"/>
        </w:rPr>
        <w:t xml:space="preserve"> </w:t>
      </w:r>
      <w:proofErr w:type="spellStart"/>
      <w:r>
        <w:rPr>
          <w:rFonts w:ascii="Times New Roman" w:hAnsi="Times New Roman"/>
          <w:color w:val="0D0D0D" w:themeColor="text1" w:themeTint="F2"/>
          <w:sz w:val="28"/>
          <w:szCs w:val="28"/>
          <w:lang w:val="en-US"/>
        </w:rPr>
        <w:t>Разград</w:t>
      </w:r>
      <w:proofErr w:type="spellEnd"/>
    </w:p>
    <w:p w:rsidR="00004915" w:rsidRPr="00004915" w:rsidRDefault="00004915" w:rsidP="00004915">
      <w:pPr>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b/>
          <w:sz w:val="28"/>
          <w:szCs w:val="28"/>
        </w:rPr>
        <w:lastRenderedPageBreak/>
        <w:t xml:space="preserve">Относно: </w:t>
      </w:r>
      <w:r w:rsidRPr="00004915">
        <w:rPr>
          <w:rFonts w:ascii="Times New Roman" w:eastAsia="Times New Roman" w:hAnsi="Times New Roman" w:cs="Times New Roman"/>
          <w:b/>
          <w:sz w:val="28"/>
          <w:szCs w:val="28"/>
        </w:rPr>
        <w:t xml:space="preserve">Даване на съгласие Община Разград да кандидатства с предложение по процедура чрез директно предоставяне на средства от Механизма за възстановяване и устойчивост на конкретни крайни получатели за изпълнение на инвестиции BG-RRP-13.011 „Закупуване на електрически превозни средства, включително свързани </w:t>
      </w:r>
      <w:proofErr w:type="spellStart"/>
      <w:r w:rsidRPr="00004915">
        <w:rPr>
          <w:rFonts w:ascii="Times New Roman" w:eastAsia="Times New Roman" w:hAnsi="Times New Roman" w:cs="Times New Roman"/>
          <w:b/>
          <w:sz w:val="28"/>
          <w:szCs w:val="28"/>
        </w:rPr>
        <w:t>зарядни</w:t>
      </w:r>
      <w:proofErr w:type="spellEnd"/>
      <w:r w:rsidRPr="00004915">
        <w:rPr>
          <w:rFonts w:ascii="Times New Roman" w:eastAsia="Times New Roman" w:hAnsi="Times New Roman" w:cs="Times New Roman"/>
          <w:b/>
          <w:sz w:val="28"/>
          <w:szCs w:val="28"/>
        </w:rPr>
        <w:t xml:space="preserve"> станции за предоставяне на социални услуги“.</w:t>
      </w:r>
    </w:p>
    <w:p w:rsidR="00004915" w:rsidRPr="00004915" w:rsidRDefault="00004915" w:rsidP="0000491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Заповядайте, да ни я представите накратко, господин Добрев. </w:t>
      </w:r>
    </w:p>
    <w:p w:rsidR="00004915" w:rsidRDefault="00004915" w:rsidP="00004915">
      <w:pPr>
        <w:suppressAutoHyphens/>
        <w:spacing w:after="0" w:line="240" w:lineRule="auto"/>
        <w:ind w:right="-1"/>
        <w:jc w:val="both"/>
        <w:rPr>
          <w:rFonts w:ascii="Times New Roman" w:eastAsia="Times New Roman" w:hAnsi="Times New Roman"/>
          <w:sz w:val="28"/>
          <w:szCs w:val="28"/>
        </w:rPr>
      </w:pPr>
    </w:p>
    <w:p w:rsidR="00004915" w:rsidRDefault="0000491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Г-н Добрин Добрев</w:t>
      </w:r>
      <w:r>
        <w:rPr>
          <w:rFonts w:ascii="Times New Roman" w:hAnsi="Times New Roman"/>
          <w:color w:val="0D0D0D" w:themeColor="text1" w:themeTint="F2"/>
          <w:sz w:val="28"/>
          <w:szCs w:val="20"/>
        </w:rPr>
        <w:t xml:space="preserve"> – Кмет на Община Разград</w:t>
      </w:r>
    </w:p>
    <w:p w:rsidR="00004915" w:rsidRPr="0049583C" w:rsidRDefault="00004915" w:rsidP="00004915">
      <w:pPr>
        <w:overflowPunct w:val="0"/>
        <w:autoSpaceDE w:val="0"/>
        <w:autoSpaceDN w:val="0"/>
        <w:adjustRightInd w:val="0"/>
        <w:spacing w:after="0" w:line="240" w:lineRule="auto"/>
        <w:ind w:firstLine="709"/>
        <w:jc w:val="both"/>
        <w:textAlignment w:val="baseline"/>
        <w:rPr>
          <w:rFonts w:ascii="Times New Roman" w:hAnsi="Times New Roman" w:cs="Times New Roman"/>
          <w:color w:val="0D0D0D" w:themeColor="text1" w:themeTint="F2"/>
          <w:sz w:val="28"/>
          <w:szCs w:val="28"/>
        </w:rPr>
      </w:pPr>
      <w:r w:rsidRPr="0049583C">
        <w:rPr>
          <w:rFonts w:ascii="Times New Roman" w:hAnsi="Times New Roman" w:cs="Times New Roman"/>
          <w:color w:val="0D0D0D" w:themeColor="text1" w:themeTint="F2"/>
          <w:sz w:val="28"/>
          <w:szCs w:val="28"/>
        </w:rPr>
        <w:t>Благодаря Ви.</w:t>
      </w:r>
    </w:p>
    <w:p w:rsidR="0049583C" w:rsidRPr="0049583C" w:rsidRDefault="0049583C" w:rsidP="0049583C">
      <w:pPr>
        <w:spacing w:after="0" w:line="240" w:lineRule="auto"/>
        <w:ind w:firstLine="708"/>
        <w:jc w:val="both"/>
        <w:rPr>
          <w:rFonts w:ascii="Times New Roman" w:eastAsia="Times New Roman" w:hAnsi="Times New Roman" w:cs="Times New Roman"/>
          <w:sz w:val="28"/>
          <w:szCs w:val="28"/>
        </w:rPr>
      </w:pPr>
      <w:r w:rsidRPr="0049583C">
        <w:rPr>
          <w:rFonts w:ascii="Times New Roman" w:eastAsia="Times New Roman" w:hAnsi="Times New Roman" w:cs="Times New Roman"/>
          <w:sz w:val="28"/>
          <w:szCs w:val="28"/>
        </w:rPr>
        <w:t>Обявена е покана за набиране на предложения по процедурата за ко</w:t>
      </w:r>
      <w:r w:rsidR="00583918">
        <w:rPr>
          <w:rFonts w:ascii="Times New Roman" w:eastAsia="Times New Roman" w:hAnsi="Times New Roman" w:cs="Times New Roman"/>
          <w:sz w:val="28"/>
          <w:szCs w:val="28"/>
        </w:rPr>
        <w:t>нкретни крайни получатели, в коя</w:t>
      </w:r>
      <w:r w:rsidRPr="0049583C">
        <w:rPr>
          <w:rFonts w:ascii="Times New Roman" w:eastAsia="Times New Roman" w:hAnsi="Times New Roman" w:cs="Times New Roman"/>
          <w:sz w:val="28"/>
          <w:szCs w:val="28"/>
        </w:rPr>
        <w:t>то се предлага да се повиши енергийната ефективност, да се намали енергийната зависимост и да се подобри опер</w:t>
      </w:r>
      <w:r>
        <w:rPr>
          <w:rFonts w:ascii="Times New Roman" w:eastAsia="Times New Roman" w:hAnsi="Times New Roman" w:cs="Times New Roman"/>
          <w:sz w:val="28"/>
          <w:szCs w:val="28"/>
        </w:rPr>
        <w:t>а</w:t>
      </w:r>
      <w:r w:rsidRPr="0049583C">
        <w:rPr>
          <w:rFonts w:ascii="Times New Roman" w:eastAsia="Times New Roman" w:hAnsi="Times New Roman" w:cs="Times New Roman"/>
          <w:sz w:val="28"/>
          <w:szCs w:val="28"/>
        </w:rPr>
        <w:t>тивната устойчивост в сектора на социал</w:t>
      </w:r>
      <w:r w:rsidR="00583918">
        <w:rPr>
          <w:rFonts w:ascii="Times New Roman" w:eastAsia="Times New Roman" w:hAnsi="Times New Roman" w:cs="Times New Roman"/>
          <w:sz w:val="28"/>
          <w:szCs w:val="28"/>
        </w:rPr>
        <w:t>ните услуги и чрез дейности в конкретния случай за з</w:t>
      </w:r>
      <w:r w:rsidRPr="0049583C">
        <w:rPr>
          <w:rFonts w:ascii="Times New Roman" w:eastAsia="Times New Roman" w:hAnsi="Times New Roman" w:cs="Times New Roman"/>
          <w:sz w:val="28"/>
          <w:szCs w:val="28"/>
        </w:rPr>
        <w:t xml:space="preserve">акупуване на електрически автомобил. В рамките на настоящата процедура, максималният размер, който е за кандидатстване е 113 600 лв., като всяка община може да кандидатства за закупуване само на 1 брой автомобил и 1 брой </w:t>
      </w:r>
      <w:proofErr w:type="spellStart"/>
      <w:r w:rsidRPr="0049583C">
        <w:rPr>
          <w:rFonts w:ascii="Times New Roman" w:eastAsia="Times New Roman" w:hAnsi="Times New Roman" w:cs="Times New Roman"/>
          <w:sz w:val="28"/>
          <w:szCs w:val="28"/>
        </w:rPr>
        <w:t>зарядна</w:t>
      </w:r>
      <w:proofErr w:type="spellEnd"/>
      <w:r w:rsidRPr="0049583C">
        <w:rPr>
          <w:rFonts w:ascii="Times New Roman" w:eastAsia="Times New Roman" w:hAnsi="Times New Roman" w:cs="Times New Roman"/>
          <w:sz w:val="28"/>
          <w:szCs w:val="28"/>
        </w:rPr>
        <w:t xml:space="preserve"> станция.  Ние подготвихме проектно предложение и на вашето внимание предлагаме, да вземете решение, с което да дадете съгласие да кандидатстваме, като социалната услуга, която има нужда от нов автомобил е „Дома за стари хора”. И ви предлагаме да бъде закупен този автомобил, да бъде</w:t>
      </w:r>
      <w:r w:rsidR="00583918">
        <w:rPr>
          <w:rFonts w:ascii="Times New Roman" w:eastAsia="Times New Roman" w:hAnsi="Times New Roman" w:cs="Times New Roman"/>
          <w:sz w:val="28"/>
          <w:szCs w:val="28"/>
        </w:rPr>
        <w:t xml:space="preserve"> предоставен на тази услуга, кое</w:t>
      </w:r>
      <w:r w:rsidRPr="0049583C">
        <w:rPr>
          <w:rFonts w:ascii="Times New Roman" w:eastAsia="Times New Roman" w:hAnsi="Times New Roman" w:cs="Times New Roman"/>
          <w:sz w:val="28"/>
          <w:szCs w:val="28"/>
        </w:rPr>
        <w:t xml:space="preserve">то е в унисон с изискванията на програмата. Завърших. </w:t>
      </w:r>
    </w:p>
    <w:p w:rsidR="00004915" w:rsidRDefault="00004915" w:rsidP="0049583C">
      <w:pPr>
        <w:tabs>
          <w:tab w:val="left" w:pos="1853"/>
        </w:tabs>
        <w:spacing w:after="0" w:line="240" w:lineRule="auto"/>
        <w:jc w:val="both"/>
        <w:rPr>
          <w:rFonts w:ascii="Times New Roman" w:hAnsi="Times New Roman" w:cs="Times New Roman"/>
          <w:sz w:val="28"/>
          <w:szCs w:val="28"/>
        </w:rPr>
      </w:pPr>
    </w:p>
    <w:p w:rsidR="00004915" w:rsidRDefault="0000491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Г-жа Галина Георгиева</w:t>
      </w:r>
      <w:r>
        <w:rPr>
          <w:rFonts w:ascii="Times New Roman" w:hAnsi="Times New Roman"/>
          <w:color w:val="0D0D0D" w:themeColor="text1" w:themeTint="F2"/>
          <w:sz w:val="28"/>
          <w:szCs w:val="20"/>
        </w:rPr>
        <w:t xml:space="preserve"> – Председател на </w:t>
      </w:r>
      <w:proofErr w:type="spellStart"/>
      <w:r>
        <w:rPr>
          <w:rFonts w:ascii="Times New Roman" w:hAnsi="Times New Roman"/>
          <w:color w:val="0D0D0D" w:themeColor="text1" w:themeTint="F2"/>
          <w:sz w:val="28"/>
          <w:szCs w:val="20"/>
        </w:rPr>
        <w:t>ОбС</w:t>
      </w:r>
      <w:proofErr w:type="spellEnd"/>
    </w:p>
    <w:p w:rsidR="00004915" w:rsidRDefault="00691151" w:rsidP="00F07CA8">
      <w:pPr>
        <w:tabs>
          <w:tab w:val="left" w:pos="185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Благодаря Ви, господин Добрев. </w:t>
      </w:r>
    </w:p>
    <w:p w:rsidR="00691151" w:rsidRDefault="00691151" w:rsidP="00F07CA8">
      <w:pPr>
        <w:tabs>
          <w:tab w:val="left" w:pos="185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Четири са постоянните комисии, които са разгледали докладната записка. </w:t>
      </w:r>
    </w:p>
    <w:p w:rsidR="00691151" w:rsidRDefault="00691151" w:rsidP="00F07CA8">
      <w:pPr>
        <w:tabs>
          <w:tab w:val="left" w:pos="185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ПК по бюджет, финанси и икономическа политика, уведоми за решенията си.</w:t>
      </w:r>
    </w:p>
    <w:p w:rsidR="00691151" w:rsidRDefault="00691151" w:rsidP="00F07CA8">
      <w:pPr>
        <w:tabs>
          <w:tab w:val="left" w:pos="185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Сега ще дам думата на заместник председателя на ПК по социална политика, трудова заетост и здравеопазване – доктор Станчев, да ни уведоми за решението. Заповядайте. </w:t>
      </w:r>
    </w:p>
    <w:p w:rsidR="00004915" w:rsidRDefault="00004915" w:rsidP="00F07CA8">
      <w:pPr>
        <w:tabs>
          <w:tab w:val="left" w:pos="1853"/>
        </w:tabs>
        <w:spacing w:after="0" w:line="240" w:lineRule="auto"/>
        <w:ind w:firstLine="709"/>
        <w:jc w:val="both"/>
        <w:rPr>
          <w:rFonts w:ascii="Times New Roman" w:hAnsi="Times New Roman" w:cs="Times New Roman"/>
          <w:sz w:val="28"/>
          <w:szCs w:val="28"/>
        </w:rPr>
      </w:pPr>
    </w:p>
    <w:p w:rsidR="00004915" w:rsidRDefault="0000491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Г-н Атанас Станчев</w:t>
      </w:r>
      <w:r>
        <w:rPr>
          <w:rFonts w:ascii="Times New Roman" w:hAnsi="Times New Roman"/>
          <w:color w:val="0D0D0D" w:themeColor="text1" w:themeTint="F2"/>
          <w:sz w:val="28"/>
          <w:szCs w:val="20"/>
        </w:rPr>
        <w:t xml:space="preserve"> – Зам.-председател на ПК</w:t>
      </w:r>
    </w:p>
    <w:p w:rsidR="00691151" w:rsidRDefault="004A12A0"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Благодаря, госпожо председател.</w:t>
      </w:r>
    </w:p>
    <w:p w:rsidR="004A12A0" w:rsidRDefault="004A12A0"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На свое заседание, постоянната комисия подкрепи въпросната докладна записка на заседание на 12.</w:t>
      </w:r>
      <w:proofErr w:type="spellStart"/>
      <w:r>
        <w:rPr>
          <w:rFonts w:ascii="Times New Roman" w:hAnsi="Times New Roman"/>
          <w:color w:val="0D0D0D" w:themeColor="text1" w:themeTint="F2"/>
          <w:sz w:val="28"/>
          <w:szCs w:val="20"/>
        </w:rPr>
        <w:t>12</w:t>
      </w:r>
      <w:proofErr w:type="spellEnd"/>
      <w:r>
        <w:rPr>
          <w:rFonts w:ascii="Times New Roman" w:hAnsi="Times New Roman"/>
          <w:color w:val="0D0D0D" w:themeColor="text1" w:themeTint="F2"/>
          <w:sz w:val="28"/>
          <w:szCs w:val="20"/>
        </w:rPr>
        <w:t>.2025 г., с: 5 гласа „ЗА”, без „против”, и без „въздържали се”.</w:t>
      </w:r>
    </w:p>
    <w:p w:rsidR="004A12A0" w:rsidRDefault="004A12A0" w:rsidP="004A12A0">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И ако ми дадете възможност, да докладвам и за следващата разгледана от комисията докладна записка с вх.№394</w:t>
      </w:r>
      <w:r w:rsidR="00583918">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по отношение на: </w:t>
      </w:r>
      <w:r w:rsidRPr="004A12A0">
        <w:rPr>
          <w:rFonts w:ascii="Times New Roman" w:eastAsia="Times New Roman" w:hAnsi="Times New Roman"/>
          <w:sz w:val="28"/>
          <w:szCs w:val="28"/>
        </w:rPr>
        <w:t xml:space="preserve">Определяне на представител на Община Разград в извънредното Общо </w:t>
      </w:r>
      <w:r w:rsidRPr="004A12A0">
        <w:rPr>
          <w:rFonts w:ascii="Times New Roman" w:eastAsia="Times New Roman" w:hAnsi="Times New Roman"/>
          <w:sz w:val="28"/>
          <w:szCs w:val="28"/>
        </w:rPr>
        <w:lastRenderedPageBreak/>
        <w:t>събрание на акционерите на „</w:t>
      </w:r>
      <w:proofErr w:type="spellStart"/>
      <w:r w:rsidRPr="004A12A0">
        <w:rPr>
          <w:rFonts w:ascii="Times New Roman" w:eastAsia="Times New Roman" w:hAnsi="Times New Roman"/>
          <w:sz w:val="28"/>
          <w:szCs w:val="28"/>
        </w:rPr>
        <w:t>Многопрофилна</w:t>
      </w:r>
      <w:proofErr w:type="spellEnd"/>
      <w:r w:rsidRPr="004A12A0">
        <w:rPr>
          <w:rFonts w:ascii="Times New Roman" w:eastAsia="Times New Roman" w:hAnsi="Times New Roman"/>
          <w:sz w:val="28"/>
          <w:szCs w:val="28"/>
        </w:rPr>
        <w:t xml:space="preserve"> болница за активно лечение „Свети Иван Рилски“ – Разград“ АД, гр.Разград</w:t>
      </w:r>
      <w:r>
        <w:rPr>
          <w:rFonts w:ascii="Times New Roman" w:eastAsia="Times New Roman" w:hAnsi="Times New Roman"/>
          <w:sz w:val="28"/>
          <w:szCs w:val="28"/>
        </w:rPr>
        <w:t xml:space="preserve">, а именно докладната записка също беше подкрепена, с: </w:t>
      </w:r>
      <w:r>
        <w:rPr>
          <w:rFonts w:ascii="Times New Roman" w:hAnsi="Times New Roman"/>
          <w:color w:val="0D0D0D" w:themeColor="text1" w:themeTint="F2"/>
          <w:sz w:val="28"/>
          <w:szCs w:val="20"/>
        </w:rPr>
        <w:t>5 гласа „ЗА”, без „против”, и без „въздържали се”. Като в хода на разискванията – госпожа Надежда Радославова, направи предложение: представителя</w:t>
      </w:r>
      <w:r w:rsidR="00583918">
        <w:rPr>
          <w:rFonts w:ascii="Times New Roman" w:hAnsi="Times New Roman"/>
          <w:color w:val="0D0D0D" w:themeColor="text1" w:themeTint="F2"/>
          <w:sz w:val="28"/>
          <w:szCs w:val="20"/>
        </w:rPr>
        <w:t>т</w:t>
      </w:r>
      <w:r>
        <w:rPr>
          <w:rFonts w:ascii="Times New Roman" w:hAnsi="Times New Roman"/>
          <w:color w:val="0D0D0D" w:themeColor="text1" w:themeTint="F2"/>
          <w:sz w:val="28"/>
          <w:szCs w:val="20"/>
        </w:rPr>
        <w:t xml:space="preserve"> на Община Разград в извънредното Общо събрание, както и начинът му на гласуване да се реши на текущата сесия. Завърших. </w:t>
      </w:r>
    </w:p>
    <w:p w:rsidR="004A12A0" w:rsidRDefault="004A12A0"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8"/>
        </w:rPr>
      </w:pPr>
    </w:p>
    <w:p w:rsidR="00004915" w:rsidRDefault="0000491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Г-жа Галина Георгиева</w:t>
      </w:r>
      <w:r>
        <w:rPr>
          <w:rFonts w:ascii="Times New Roman" w:hAnsi="Times New Roman"/>
          <w:color w:val="0D0D0D" w:themeColor="text1" w:themeTint="F2"/>
          <w:sz w:val="28"/>
          <w:szCs w:val="20"/>
        </w:rPr>
        <w:t xml:space="preserve"> – Председател на </w:t>
      </w:r>
      <w:proofErr w:type="spellStart"/>
      <w:r>
        <w:rPr>
          <w:rFonts w:ascii="Times New Roman" w:hAnsi="Times New Roman"/>
          <w:color w:val="0D0D0D" w:themeColor="text1" w:themeTint="F2"/>
          <w:sz w:val="28"/>
          <w:szCs w:val="20"/>
        </w:rPr>
        <w:t>ОбС</w:t>
      </w:r>
      <w:proofErr w:type="spellEnd"/>
    </w:p>
    <w:p w:rsidR="00004915" w:rsidRDefault="00F60D97" w:rsidP="00F60D97">
      <w:pPr>
        <w:tabs>
          <w:tab w:val="left" w:pos="185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Благодаря Ви.</w:t>
      </w:r>
    </w:p>
    <w:p w:rsidR="00F60D97" w:rsidRPr="00F60D97" w:rsidRDefault="00F60D97" w:rsidP="00F60D97">
      <w:pPr>
        <w:spacing w:after="0" w:line="240" w:lineRule="auto"/>
        <w:ind w:firstLine="709"/>
        <w:jc w:val="both"/>
        <w:rPr>
          <w:rFonts w:ascii="Times New Roman" w:eastAsia="Calibri" w:hAnsi="Times New Roman" w:cs="Times New Roman"/>
          <w:color w:val="0D0D0D" w:themeColor="text1" w:themeTint="F2"/>
          <w:sz w:val="28"/>
          <w:szCs w:val="28"/>
          <w:lang w:eastAsia="en-US"/>
        </w:rPr>
      </w:pPr>
      <w:r>
        <w:rPr>
          <w:rFonts w:ascii="Times New Roman" w:hAnsi="Times New Roman" w:cs="Times New Roman"/>
          <w:sz w:val="28"/>
          <w:szCs w:val="28"/>
        </w:rPr>
        <w:t xml:space="preserve">Сега думата има господин Анастасов, за да ни запознае с решенията на </w:t>
      </w:r>
      <w:r w:rsidRPr="00F60D97">
        <w:rPr>
          <w:rFonts w:ascii="Times New Roman" w:eastAsia="Calibri" w:hAnsi="Times New Roman" w:cs="Times New Roman"/>
          <w:color w:val="0D0D0D" w:themeColor="text1" w:themeTint="F2"/>
          <w:sz w:val="28"/>
          <w:szCs w:val="28"/>
          <w:lang w:eastAsia="en-US"/>
        </w:rPr>
        <w:t>ПК по устройство и развитие на територията, транспорт на Общината</w:t>
      </w:r>
      <w:r>
        <w:rPr>
          <w:rFonts w:ascii="Times New Roman" w:eastAsia="Calibri" w:hAnsi="Times New Roman" w:cs="Times New Roman"/>
          <w:color w:val="0D0D0D" w:themeColor="text1" w:themeTint="F2"/>
          <w:sz w:val="28"/>
          <w:szCs w:val="28"/>
          <w:lang w:eastAsia="en-US"/>
        </w:rPr>
        <w:t xml:space="preserve">, чийто председател е. Заповядайте. </w:t>
      </w:r>
    </w:p>
    <w:p w:rsidR="00004915" w:rsidRDefault="00004915" w:rsidP="00F07CA8">
      <w:pPr>
        <w:tabs>
          <w:tab w:val="left" w:pos="1853"/>
        </w:tabs>
        <w:spacing w:after="0" w:line="240" w:lineRule="auto"/>
        <w:ind w:firstLine="709"/>
        <w:jc w:val="both"/>
        <w:rPr>
          <w:rFonts w:ascii="Times New Roman" w:hAnsi="Times New Roman" w:cs="Times New Roman"/>
          <w:sz w:val="28"/>
          <w:szCs w:val="28"/>
        </w:rPr>
      </w:pPr>
    </w:p>
    <w:p w:rsidR="00004915" w:rsidRDefault="0000491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Г-н Наско Анастасов</w:t>
      </w:r>
      <w:r>
        <w:rPr>
          <w:rFonts w:ascii="Times New Roman" w:hAnsi="Times New Roman"/>
          <w:color w:val="0D0D0D" w:themeColor="text1" w:themeTint="F2"/>
          <w:sz w:val="28"/>
          <w:szCs w:val="20"/>
        </w:rPr>
        <w:t xml:space="preserve"> – Председател на ПК</w:t>
      </w:r>
    </w:p>
    <w:p w:rsidR="00004915" w:rsidRDefault="00583918"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Благодаря.</w:t>
      </w:r>
    </w:p>
    <w:p w:rsidR="00971FE6" w:rsidRDefault="00971FE6"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Уважаеми колеги, </w:t>
      </w:r>
    </w:p>
    <w:p w:rsidR="00971FE6" w:rsidRDefault="00971FE6"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На своето редовно заседание на комисията на 12.</w:t>
      </w:r>
      <w:proofErr w:type="spellStart"/>
      <w:r>
        <w:rPr>
          <w:rFonts w:ascii="Times New Roman" w:hAnsi="Times New Roman"/>
          <w:color w:val="0D0D0D" w:themeColor="text1" w:themeTint="F2"/>
          <w:sz w:val="28"/>
          <w:szCs w:val="20"/>
        </w:rPr>
        <w:t>12</w:t>
      </w:r>
      <w:proofErr w:type="spellEnd"/>
      <w:r>
        <w:rPr>
          <w:rFonts w:ascii="Times New Roman" w:hAnsi="Times New Roman"/>
          <w:color w:val="0D0D0D" w:themeColor="text1" w:themeTint="F2"/>
          <w:sz w:val="28"/>
          <w:szCs w:val="20"/>
        </w:rPr>
        <w:t xml:space="preserve">.2025 г., присъстваха 7 члена на комисията. Разгледаха и обсъждаха докладната, както и проекта за решение, и със: 7 гласа „ЗА”, без „против”, и „въздържали се”, </w:t>
      </w:r>
      <w:r w:rsidR="00583918">
        <w:rPr>
          <w:rFonts w:ascii="Times New Roman" w:hAnsi="Times New Roman"/>
          <w:color w:val="0D0D0D" w:themeColor="text1" w:themeTint="F2"/>
          <w:sz w:val="28"/>
          <w:szCs w:val="20"/>
        </w:rPr>
        <w:t xml:space="preserve">комисията </w:t>
      </w:r>
      <w:r>
        <w:rPr>
          <w:rFonts w:ascii="Times New Roman" w:hAnsi="Times New Roman"/>
          <w:color w:val="0D0D0D" w:themeColor="text1" w:themeTint="F2"/>
          <w:sz w:val="28"/>
          <w:szCs w:val="20"/>
        </w:rPr>
        <w:t xml:space="preserve">подкрепя проекта за решение. </w:t>
      </w:r>
    </w:p>
    <w:p w:rsidR="00004915" w:rsidRDefault="0000491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004915" w:rsidRDefault="0000491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Г-жа Галина Георгиева</w:t>
      </w:r>
      <w:r>
        <w:rPr>
          <w:rFonts w:ascii="Times New Roman" w:hAnsi="Times New Roman"/>
          <w:color w:val="0D0D0D" w:themeColor="text1" w:themeTint="F2"/>
          <w:sz w:val="28"/>
          <w:szCs w:val="20"/>
        </w:rPr>
        <w:t xml:space="preserve"> – Председател на </w:t>
      </w:r>
      <w:proofErr w:type="spellStart"/>
      <w:r>
        <w:rPr>
          <w:rFonts w:ascii="Times New Roman" w:hAnsi="Times New Roman"/>
          <w:color w:val="0D0D0D" w:themeColor="text1" w:themeTint="F2"/>
          <w:sz w:val="28"/>
          <w:szCs w:val="20"/>
        </w:rPr>
        <w:t>ОбС</w:t>
      </w:r>
      <w:proofErr w:type="spellEnd"/>
    </w:p>
    <w:p w:rsidR="00004915" w:rsidRDefault="00103B93"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Благодаря Ви.</w:t>
      </w:r>
    </w:p>
    <w:p w:rsidR="00103B93" w:rsidRPr="00103B93" w:rsidRDefault="00103B93" w:rsidP="00103B93">
      <w:pPr>
        <w:spacing w:after="0" w:line="240" w:lineRule="auto"/>
        <w:ind w:firstLine="709"/>
        <w:jc w:val="both"/>
        <w:rPr>
          <w:rFonts w:ascii="Times New Roman" w:eastAsia="Calibri" w:hAnsi="Times New Roman" w:cs="Times New Roman"/>
          <w:color w:val="0D0D0D" w:themeColor="text1" w:themeTint="F2"/>
          <w:sz w:val="28"/>
          <w:szCs w:val="28"/>
          <w:lang w:val="en-US" w:eastAsia="en-US"/>
        </w:rPr>
      </w:pPr>
      <w:r w:rsidRPr="00103B93">
        <w:rPr>
          <w:rFonts w:ascii="Times New Roman" w:hAnsi="Times New Roman" w:cs="Times New Roman"/>
          <w:color w:val="0D0D0D" w:themeColor="text1" w:themeTint="F2"/>
          <w:sz w:val="28"/>
          <w:szCs w:val="20"/>
        </w:rPr>
        <w:t xml:space="preserve">Думата има госпожа Ангелова – председател на </w:t>
      </w:r>
      <w:r w:rsidRPr="00103B93">
        <w:rPr>
          <w:rFonts w:ascii="Times New Roman" w:eastAsia="Calibri" w:hAnsi="Times New Roman" w:cs="Times New Roman"/>
          <w:color w:val="0D0D0D" w:themeColor="text1" w:themeTint="F2"/>
          <w:sz w:val="28"/>
          <w:szCs w:val="28"/>
          <w:lang w:eastAsia="en-US"/>
        </w:rPr>
        <w:t>ПК по подготовка на общински програми, проекти и контрол върху изпълнението им</w:t>
      </w:r>
      <w:r>
        <w:rPr>
          <w:rFonts w:ascii="Times New Roman" w:eastAsia="Calibri" w:hAnsi="Times New Roman" w:cs="Times New Roman"/>
          <w:color w:val="0D0D0D" w:themeColor="text1" w:themeTint="F2"/>
          <w:sz w:val="28"/>
          <w:szCs w:val="28"/>
          <w:lang w:eastAsia="en-US"/>
        </w:rPr>
        <w:t xml:space="preserve">. Да чуем решенията и на Вашата комисия. Заповядайте. </w:t>
      </w:r>
    </w:p>
    <w:p w:rsidR="00004915" w:rsidRDefault="00004915" w:rsidP="00103B93">
      <w:pPr>
        <w:overflowPunct w:val="0"/>
        <w:autoSpaceDE w:val="0"/>
        <w:autoSpaceDN w:val="0"/>
        <w:adjustRightInd w:val="0"/>
        <w:spacing w:after="0" w:line="240" w:lineRule="auto"/>
        <w:jc w:val="both"/>
        <w:textAlignment w:val="baseline"/>
        <w:rPr>
          <w:rFonts w:ascii="Times New Roman" w:hAnsi="Times New Roman"/>
          <w:color w:val="0D0D0D" w:themeColor="text1" w:themeTint="F2"/>
          <w:sz w:val="28"/>
          <w:szCs w:val="20"/>
        </w:rPr>
      </w:pPr>
    </w:p>
    <w:p w:rsidR="00004915" w:rsidRDefault="0000491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Г-жа Ивелина Ангелова</w:t>
      </w:r>
      <w:r>
        <w:rPr>
          <w:rFonts w:ascii="Times New Roman" w:hAnsi="Times New Roman"/>
          <w:color w:val="0D0D0D" w:themeColor="text1" w:themeTint="F2"/>
          <w:sz w:val="28"/>
          <w:szCs w:val="20"/>
        </w:rPr>
        <w:t xml:space="preserve"> – Председател на ПК</w:t>
      </w:r>
    </w:p>
    <w:p w:rsidR="00004915" w:rsidRDefault="00F21152"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Благодаря Ви, госпожо председател.</w:t>
      </w:r>
    </w:p>
    <w:p w:rsidR="00F21152" w:rsidRDefault="00583918" w:rsidP="0000491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en-US"/>
        </w:rPr>
      </w:pPr>
      <w:r>
        <w:rPr>
          <w:rFonts w:ascii="Times New Roman" w:hAnsi="Times New Roman"/>
          <w:color w:val="0D0D0D" w:themeColor="text1" w:themeTint="F2"/>
          <w:sz w:val="28"/>
          <w:szCs w:val="20"/>
        </w:rPr>
        <w:t>На 12.</w:t>
      </w:r>
      <w:proofErr w:type="spellStart"/>
      <w:r>
        <w:rPr>
          <w:rFonts w:ascii="Times New Roman" w:hAnsi="Times New Roman"/>
          <w:color w:val="0D0D0D" w:themeColor="text1" w:themeTint="F2"/>
          <w:sz w:val="28"/>
          <w:szCs w:val="20"/>
        </w:rPr>
        <w:t>12</w:t>
      </w:r>
      <w:proofErr w:type="spellEnd"/>
      <w:r>
        <w:rPr>
          <w:rFonts w:ascii="Times New Roman" w:hAnsi="Times New Roman"/>
          <w:color w:val="0D0D0D" w:themeColor="text1" w:themeTint="F2"/>
          <w:sz w:val="28"/>
          <w:szCs w:val="20"/>
        </w:rPr>
        <w:t>.2025 г.</w:t>
      </w:r>
      <w:r w:rsidR="00F21152">
        <w:rPr>
          <w:rFonts w:ascii="Times New Roman" w:hAnsi="Times New Roman"/>
          <w:color w:val="0D0D0D" w:themeColor="text1" w:themeTint="F2"/>
          <w:sz w:val="28"/>
          <w:szCs w:val="20"/>
        </w:rPr>
        <w:t xml:space="preserve"> </w:t>
      </w:r>
      <w:r w:rsidR="00F21152" w:rsidRPr="00103B93">
        <w:rPr>
          <w:rFonts w:ascii="Times New Roman" w:eastAsia="Calibri" w:hAnsi="Times New Roman" w:cs="Times New Roman"/>
          <w:color w:val="0D0D0D" w:themeColor="text1" w:themeTint="F2"/>
          <w:sz w:val="28"/>
          <w:szCs w:val="28"/>
          <w:lang w:eastAsia="en-US"/>
        </w:rPr>
        <w:t>ПК по подготовка на общински програми, проекти и контрол върху изпълнението им</w:t>
      </w:r>
      <w:r w:rsidR="00F21152">
        <w:rPr>
          <w:rFonts w:ascii="Times New Roman" w:eastAsia="Calibri" w:hAnsi="Times New Roman" w:cs="Times New Roman"/>
          <w:color w:val="0D0D0D" w:themeColor="text1" w:themeTint="F2"/>
          <w:sz w:val="28"/>
          <w:szCs w:val="28"/>
          <w:lang w:eastAsia="en-US"/>
        </w:rPr>
        <w:t xml:space="preserve"> се събра на свое редовно заседание. Присъстваха 3-ма общински </w:t>
      </w:r>
      <w:proofErr w:type="spellStart"/>
      <w:r w:rsidR="00F21152">
        <w:rPr>
          <w:rFonts w:ascii="Times New Roman" w:eastAsia="Calibri" w:hAnsi="Times New Roman" w:cs="Times New Roman"/>
          <w:color w:val="0D0D0D" w:themeColor="text1" w:themeTint="F2"/>
          <w:sz w:val="28"/>
          <w:szCs w:val="28"/>
          <w:lang w:eastAsia="en-US"/>
        </w:rPr>
        <w:t>съветници</w:t>
      </w:r>
      <w:proofErr w:type="spellEnd"/>
      <w:r w:rsidR="00F21152">
        <w:rPr>
          <w:rFonts w:ascii="Times New Roman" w:eastAsia="Calibri" w:hAnsi="Times New Roman" w:cs="Times New Roman"/>
          <w:color w:val="0D0D0D" w:themeColor="text1" w:themeTint="F2"/>
          <w:sz w:val="28"/>
          <w:szCs w:val="28"/>
          <w:lang w:eastAsia="en-US"/>
        </w:rPr>
        <w:t>, отсъстваха 2-ма, имахме кворум.</w:t>
      </w:r>
    </w:p>
    <w:p w:rsidR="00F21152" w:rsidRDefault="00F21152" w:rsidP="0000491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en-US"/>
        </w:rPr>
      </w:pPr>
      <w:r>
        <w:rPr>
          <w:rFonts w:ascii="Times New Roman" w:eastAsia="Calibri" w:hAnsi="Times New Roman" w:cs="Times New Roman"/>
          <w:color w:val="0D0D0D" w:themeColor="text1" w:themeTint="F2"/>
          <w:sz w:val="28"/>
          <w:szCs w:val="28"/>
          <w:lang w:eastAsia="en-US"/>
        </w:rPr>
        <w:t>Комисията разгледа докладната записка с вх.№393/08.12.2025 г., с вносител господин Добрин Добрев – кмет на Община Разград. Докладната записка и предложеното към нея решение, бяха подкрепени с: 3 гласа „ЗА”, без „против”, и без „въздържали се”.</w:t>
      </w:r>
    </w:p>
    <w:p w:rsidR="00F21152" w:rsidRDefault="00F21152" w:rsidP="0000491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8"/>
          <w:lang w:eastAsia="en-US"/>
        </w:rPr>
      </w:pPr>
      <w:r>
        <w:rPr>
          <w:rFonts w:ascii="Times New Roman" w:eastAsia="Calibri" w:hAnsi="Times New Roman" w:cs="Times New Roman"/>
          <w:color w:val="0D0D0D" w:themeColor="text1" w:themeTint="F2"/>
          <w:sz w:val="28"/>
          <w:szCs w:val="28"/>
          <w:lang w:eastAsia="en-US"/>
        </w:rPr>
        <w:t>В същото заседание на комисията, бяха разгледани още 3 докладни записки. Първата с вх.№390 с вносител господин Добрев – кмет на Община Разград, беше току-що оттеглена в заседанието, но беше подкрепена нали от комисията. Но в момента тя е оттеглена.</w:t>
      </w:r>
    </w:p>
    <w:p w:rsidR="00004915" w:rsidRDefault="00F21152" w:rsidP="00F21152">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eastAsia="Calibri" w:hAnsi="Times New Roman" w:cs="Times New Roman"/>
          <w:color w:val="0D0D0D" w:themeColor="text1" w:themeTint="F2"/>
          <w:sz w:val="28"/>
          <w:szCs w:val="28"/>
          <w:lang w:eastAsia="en-US"/>
        </w:rPr>
        <w:t>Бяха разгледани докладни записки с вх.№395, 396 с вносител госпожа Полина Иванов</w:t>
      </w:r>
      <w:r w:rsidR="00583918">
        <w:rPr>
          <w:rFonts w:ascii="Times New Roman" w:eastAsia="Calibri" w:hAnsi="Times New Roman" w:cs="Times New Roman"/>
          <w:color w:val="0D0D0D" w:themeColor="text1" w:themeTint="F2"/>
          <w:sz w:val="28"/>
          <w:szCs w:val="28"/>
          <w:lang w:eastAsia="en-US"/>
        </w:rPr>
        <w:t>а – зам.-кмет на Община Разград</w:t>
      </w:r>
      <w:r>
        <w:rPr>
          <w:rFonts w:ascii="Times New Roman" w:eastAsia="Calibri" w:hAnsi="Times New Roman" w:cs="Times New Roman"/>
          <w:color w:val="0D0D0D" w:themeColor="text1" w:themeTint="F2"/>
          <w:sz w:val="28"/>
          <w:szCs w:val="28"/>
          <w:lang w:eastAsia="en-US"/>
        </w:rPr>
        <w:t xml:space="preserve"> и ако позволите </w:t>
      </w:r>
      <w:r>
        <w:rPr>
          <w:rFonts w:ascii="Times New Roman" w:eastAsia="Calibri" w:hAnsi="Times New Roman" w:cs="Times New Roman"/>
          <w:color w:val="0D0D0D" w:themeColor="text1" w:themeTint="F2"/>
          <w:sz w:val="28"/>
          <w:szCs w:val="28"/>
          <w:lang w:eastAsia="en-US"/>
        </w:rPr>
        <w:lastRenderedPageBreak/>
        <w:t xml:space="preserve">ще докладвам и тях. Докладните записки 395 и 396 и предложените към тях решения, също бяха подкрепени, с: 3 гласа „ЗА”, без „против”, и без „въздържали се”. Завърших. </w:t>
      </w:r>
    </w:p>
    <w:p w:rsidR="00004915" w:rsidRDefault="0000491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004915" w:rsidRDefault="0000491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Г-жа Галина Георгиева</w:t>
      </w:r>
      <w:r>
        <w:rPr>
          <w:rFonts w:ascii="Times New Roman" w:hAnsi="Times New Roman"/>
          <w:color w:val="0D0D0D" w:themeColor="text1" w:themeTint="F2"/>
          <w:sz w:val="28"/>
          <w:szCs w:val="20"/>
        </w:rPr>
        <w:t xml:space="preserve"> – Председател на </w:t>
      </w:r>
      <w:proofErr w:type="spellStart"/>
      <w:r>
        <w:rPr>
          <w:rFonts w:ascii="Times New Roman" w:hAnsi="Times New Roman"/>
          <w:color w:val="0D0D0D" w:themeColor="text1" w:themeTint="F2"/>
          <w:sz w:val="28"/>
          <w:szCs w:val="20"/>
        </w:rPr>
        <w:t>ОбС</w:t>
      </w:r>
      <w:proofErr w:type="spellEnd"/>
    </w:p>
    <w:p w:rsidR="00004915" w:rsidRDefault="00C42A6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Благодаря Ви, госпожо Ангелова.</w:t>
      </w:r>
    </w:p>
    <w:p w:rsidR="00C42A65" w:rsidRDefault="00C42A6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С това изчерпахме комисиите, които са разгледали докладната записка, откривам дискусията по нея. </w:t>
      </w:r>
    </w:p>
    <w:p w:rsidR="00C42A65" w:rsidRDefault="00C42A6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Имате ли въпроси, уважаеми колеги?</w:t>
      </w:r>
    </w:p>
    <w:p w:rsidR="00C42A65" w:rsidRDefault="00C42A6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Заповядайте, господин Грънчаров. </w:t>
      </w:r>
    </w:p>
    <w:p w:rsidR="00004915" w:rsidRDefault="00004915" w:rsidP="00C42A65">
      <w:pPr>
        <w:overflowPunct w:val="0"/>
        <w:autoSpaceDE w:val="0"/>
        <w:autoSpaceDN w:val="0"/>
        <w:adjustRightInd w:val="0"/>
        <w:spacing w:after="0" w:line="240" w:lineRule="auto"/>
        <w:jc w:val="both"/>
        <w:textAlignment w:val="baseline"/>
        <w:rPr>
          <w:rFonts w:ascii="Times New Roman" w:hAnsi="Times New Roman"/>
          <w:color w:val="0D0D0D" w:themeColor="text1" w:themeTint="F2"/>
          <w:sz w:val="28"/>
          <w:szCs w:val="20"/>
        </w:rPr>
      </w:pPr>
    </w:p>
    <w:p w:rsidR="00004915" w:rsidRDefault="0000491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Г-н Мирослав Грънчаров</w:t>
      </w:r>
      <w:r>
        <w:rPr>
          <w:rFonts w:ascii="Times New Roman" w:hAnsi="Times New Roman"/>
          <w:color w:val="0D0D0D" w:themeColor="text1" w:themeTint="F2"/>
          <w:sz w:val="28"/>
          <w:szCs w:val="20"/>
        </w:rPr>
        <w:t xml:space="preserve"> – Коалиция „ПП-ДБ”</w:t>
      </w:r>
    </w:p>
    <w:p w:rsidR="00004915" w:rsidRDefault="0012261E"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Благодаря Ви, госпожо председател.</w:t>
      </w:r>
    </w:p>
    <w:p w:rsidR="0012261E" w:rsidRPr="0012261E" w:rsidRDefault="0012261E" w:rsidP="00004915">
      <w:pPr>
        <w:overflowPunct w:val="0"/>
        <w:autoSpaceDE w:val="0"/>
        <w:autoSpaceDN w:val="0"/>
        <w:adjustRightInd w:val="0"/>
        <w:spacing w:after="0" w:line="240" w:lineRule="auto"/>
        <w:ind w:firstLine="709"/>
        <w:jc w:val="both"/>
        <w:textAlignment w:val="baseline"/>
        <w:rPr>
          <w:rFonts w:ascii="Times New Roman" w:hAnsi="Times New Roman" w:cs="Times New Roman"/>
          <w:color w:val="0D0D0D" w:themeColor="text1" w:themeTint="F2"/>
          <w:sz w:val="28"/>
          <w:szCs w:val="28"/>
        </w:rPr>
      </w:pPr>
      <w:r>
        <w:rPr>
          <w:rFonts w:ascii="Times New Roman" w:hAnsi="Times New Roman"/>
          <w:color w:val="0D0D0D" w:themeColor="text1" w:themeTint="F2"/>
          <w:sz w:val="28"/>
          <w:szCs w:val="20"/>
        </w:rPr>
        <w:t xml:space="preserve">Аз съм последния човек, който може да каже нещо против електрическите автомобили и зелените политики. Обаче искам да попитам, малко разяснения по отношение на процедурата </w:t>
      </w:r>
      <w:r w:rsidRPr="0012261E">
        <w:rPr>
          <w:rFonts w:ascii="Times New Roman" w:eastAsia="Times New Roman" w:hAnsi="Times New Roman" w:cs="Times New Roman"/>
          <w:sz w:val="28"/>
          <w:szCs w:val="28"/>
        </w:rPr>
        <w:t>13.009</w:t>
      </w:r>
      <w:r>
        <w:rPr>
          <w:rFonts w:ascii="Times New Roman" w:eastAsia="Times New Roman" w:hAnsi="Times New Roman" w:cs="Times New Roman"/>
          <w:sz w:val="28"/>
          <w:szCs w:val="28"/>
        </w:rPr>
        <w:t xml:space="preserve">, която в момента </w:t>
      </w:r>
      <w:proofErr w:type="spellStart"/>
      <w:r>
        <w:rPr>
          <w:rFonts w:ascii="Times New Roman" w:eastAsia="Times New Roman" w:hAnsi="Times New Roman" w:cs="Times New Roman"/>
          <w:sz w:val="28"/>
          <w:szCs w:val="28"/>
        </w:rPr>
        <w:t>надграждаме</w:t>
      </w:r>
      <w:proofErr w:type="spellEnd"/>
      <w:r>
        <w:rPr>
          <w:rFonts w:ascii="Times New Roman" w:eastAsia="Times New Roman" w:hAnsi="Times New Roman" w:cs="Times New Roman"/>
          <w:sz w:val="28"/>
          <w:szCs w:val="28"/>
        </w:rPr>
        <w:t xml:space="preserve"> доколкото разбирам в докладната</w:t>
      </w:r>
      <w:r w:rsidR="0058391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един електрически автомобил. Малко разяснения. Участвали ли сме по нея, какво сме спечелили</w:t>
      </w:r>
      <w:r w:rsidR="0058391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 да можем да я </w:t>
      </w:r>
      <w:proofErr w:type="spellStart"/>
      <w:r>
        <w:rPr>
          <w:rFonts w:ascii="Times New Roman" w:eastAsia="Times New Roman" w:hAnsi="Times New Roman" w:cs="Times New Roman"/>
          <w:sz w:val="28"/>
          <w:szCs w:val="28"/>
        </w:rPr>
        <w:t>надграждаме</w:t>
      </w:r>
      <w:proofErr w:type="spellEnd"/>
      <w:r>
        <w:rPr>
          <w:rFonts w:ascii="Times New Roman" w:eastAsia="Times New Roman" w:hAnsi="Times New Roman" w:cs="Times New Roman"/>
          <w:sz w:val="28"/>
          <w:szCs w:val="28"/>
        </w:rPr>
        <w:t xml:space="preserve">? И втория ми въпрос е, защо няма да закупим и </w:t>
      </w:r>
      <w:proofErr w:type="spellStart"/>
      <w:r>
        <w:rPr>
          <w:rFonts w:ascii="Times New Roman" w:eastAsia="Times New Roman" w:hAnsi="Times New Roman" w:cs="Times New Roman"/>
          <w:sz w:val="28"/>
          <w:szCs w:val="28"/>
        </w:rPr>
        <w:t>зарядна</w:t>
      </w:r>
      <w:proofErr w:type="spellEnd"/>
      <w:r>
        <w:rPr>
          <w:rFonts w:ascii="Times New Roman" w:eastAsia="Times New Roman" w:hAnsi="Times New Roman" w:cs="Times New Roman"/>
          <w:sz w:val="28"/>
          <w:szCs w:val="28"/>
        </w:rPr>
        <w:t xml:space="preserve"> станция? Благодаря Ви, завърших. </w:t>
      </w:r>
    </w:p>
    <w:p w:rsidR="00004915" w:rsidRDefault="0000491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12261E" w:rsidRDefault="0012261E" w:rsidP="0012261E">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Г-н Добрин Добрев</w:t>
      </w:r>
      <w:r>
        <w:rPr>
          <w:rFonts w:ascii="Times New Roman" w:hAnsi="Times New Roman"/>
          <w:color w:val="0D0D0D" w:themeColor="text1" w:themeTint="F2"/>
          <w:sz w:val="28"/>
          <w:szCs w:val="20"/>
        </w:rPr>
        <w:t xml:space="preserve"> – Кмет на Община Разград</w:t>
      </w:r>
    </w:p>
    <w:p w:rsidR="0012261E" w:rsidRDefault="0012261E"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Сега, в докладната е записано, че ще е със </w:t>
      </w:r>
      <w:proofErr w:type="spellStart"/>
      <w:r>
        <w:rPr>
          <w:rFonts w:ascii="Times New Roman" w:hAnsi="Times New Roman"/>
          <w:color w:val="0D0D0D" w:themeColor="text1" w:themeTint="F2"/>
          <w:sz w:val="28"/>
          <w:szCs w:val="20"/>
        </w:rPr>
        <w:t>зарядна</w:t>
      </w:r>
      <w:proofErr w:type="spellEnd"/>
      <w:r>
        <w:rPr>
          <w:rFonts w:ascii="Times New Roman" w:hAnsi="Times New Roman"/>
          <w:color w:val="0D0D0D" w:themeColor="text1" w:themeTint="F2"/>
          <w:sz w:val="28"/>
          <w:szCs w:val="20"/>
        </w:rPr>
        <w:t xml:space="preserve"> станция. Но малко така е написано…Ето, всяка община…Да. Така де, включително пише – свързани </w:t>
      </w:r>
      <w:proofErr w:type="spellStart"/>
      <w:r>
        <w:rPr>
          <w:rFonts w:ascii="Times New Roman" w:hAnsi="Times New Roman"/>
          <w:color w:val="0D0D0D" w:themeColor="text1" w:themeTint="F2"/>
          <w:sz w:val="28"/>
          <w:szCs w:val="20"/>
        </w:rPr>
        <w:t>зарядни</w:t>
      </w:r>
      <w:proofErr w:type="spellEnd"/>
      <w:r>
        <w:rPr>
          <w:rFonts w:ascii="Times New Roman" w:hAnsi="Times New Roman"/>
          <w:color w:val="0D0D0D" w:themeColor="text1" w:themeTint="F2"/>
          <w:sz w:val="28"/>
          <w:szCs w:val="20"/>
        </w:rPr>
        <w:t xml:space="preserve"> станции. Така че, ще закупим и </w:t>
      </w:r>
      <w:proofErr w:type="spellStart"/>
      <w:r>
        <w:rPr>
          <w:rFonts w:ascii="Times New Roman" w:hAnsi="Times New Roman"/>
          <w:color w:val="0D0D0D" w:themeColor="text1" w:themeTint="F2"/>
          <w:sz w:val="28"/>
          <w:szCs w:val="20"/>
        </w:rPr>
        <w:t>зарядна</w:t>
      </w:r>
      <w:proofErr w:type="spellEnd"/>
      <w:r>
        <w:rPr>
          <w:rFonts w:ascii="Times New Roman" w:hAnsi="Times New Roman"/>
          <w:color w:val="0D0D0D" w:themeColor="text1" w:themeTint="F2"/>
          <w:sz w:val="28"/>
          <w:szCs w:val="20"/>
        </w:rPr>
        <w:t xml:space="preserve"> станция, но просто сме го написали малко по</w:t>
      </w:r>
      <w:r w:rsidR="00583918">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неясно, за което се извинявам. </w:t>
      </w:r>
      <w:r>
        <w:rPr>
          <w:rFonts w:ascii="Times New Roman" w:hAnsi="Times New Roman"/>
          <w:color w:val="0D0D0D" w:themeColor="text1" w:themeTint="F2"/>
          <w:sz w:val="28"/>
          <w:szCs w:val="20"/>
        </w:rPr>
        <w:tab/>
      </w:r>
    </w:p>
    <w:p w:rsidR="0012261E" w:rsidRDefault="0012261E"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12261E" w:rsidRDefault="0012261E" w:rsidP="0012261E">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Г-н Мирослав Грънчаров</w:t>
      </w:r>
      <w:r>
        <w:rPr>
          <w:rFonts w:ascii="Times New Roman" w:hAnsi="Times New Roman"/>
          <w:color w:val="0D0D0D" w:themeColor="text1" w:themeTint="F2"/>
          <w:sz w:val="28"/>
          <w:szCs w:val="20"/>
        </w:rPr>
        <w:t xml:space="preserve"> – Коалиция „ПП-ДБ”</w:t>
      </w:r>
    </w:p>
    <w:p w:rsidR="0012261E" w:rsidRDefault="0012261E" w:rsidP="0012261E">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Явно аз съм малко по-глупавичък и не ги разбирам тези работи, да. </w:t>
      </w:r>
    </w:p>
    <w:p w:rsidR="0012261E" w:rsidRDefault="0012261E" w:rsidP="0012261E">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12261E" w:rsidRDefault="0012261E" w:rsidP="0012261E">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Г-н Добрин Добрев</w:t>
      </w:r>
      <w:r>
        <w:rPr>
          <w:rFonts w:ascii="Times New Roman" w:hAnsi="Times New Roman"/>
          <w:color w:val="0D0D0D" w:themeColor="text1" w:themeTint="F2"/>
          <w:sz w:val="28"/>
          <w:szCs w:val="20"/>
        </w:rPr>
        <w:t xml:space="preserve"> – Кмет на Община Разград</w:t>
      </w:r>
    </w:p>
    <w:p w:rsidR="0012261E" w:rsidRDefault="0012261E" w:rsidP="0012261E">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Казвам го. То и на комисии стана дума, така че не мисля, че е от някакви качества на който и да било. Просто не сме го записали особено ясно. Това, което</w:t>
      </w:r>
      <w:r w:rsidR="00583918">
        <w:rPr>
          <w:rFonts w:ascii="Times New Roman" w:hAnsi="Times New Roman"/>
          <w:color w:val="0D0D0D" w:themeColor="text1" w:themeTint="F2"/>
          <w:sz w:val="28"/>
          <w:szCs w:val="20"/>
        </w:rPr>
        <w:t xml:space="preserve"> е, този проект е </w:t>
      </w:r>
      <w:proofErr w:type="spellStart"/>
      <w:r w:rsidR="00583918">
        <w:rPr>
          <w:rFonts w:ascii="Times New Roman" w:hAnsi="Times New Roman"/>
          <w:color w:val="0D0D0D" w:themeColor="text1" w:themeTint="F2"/>
          <w:sz w:val="28"/>
          <w:szCs w:val="20"/>
        </w:rPr>
        <w:t>надграждащ</w:t>
      </w:r>
      <w:proofErr w:type="spellEnd"/>
      <w:r>
        <w:rPr>
          <w:rFonts w:ascii="Times New Roman" w:hAnsi="Times New Roman"/>
          <w:color w:val="0D0D0D" w:themeColor="text1" w:themeTint="F2"/>
          <w:sz w:val="28"/>
          <w:szCs w:val="20"/>
        </w:rPr>
        <w:t xml:space="preserve">, защото ни одобриха по предходен проект, в който да инсталираме </w:t>
      </w:r>
      <w:proofErr w:type="spellStart"/>
      <w:r>
        <w:rPr>
          <w:rFonts w:ascii="Times New Roman" w:hAnsi="Times New Roman"/>
          <w:color w:val="0D0D0D" w:themeColor="text1" w:themeTint="F2"/>
          <w:sz w:val="28"/>
          <w:szCs w:val="20"/>
        </w:rPr>
        <w:t>фотоволтаични</w:t>
      </w:r>
      <w:proofErr w:type="spellEnd"/>
      <w:r>
        <w:rPr>
          <w:rFonts w:ascii="Times New Roman" w:hAnsi="Times New Roman"/>
          <w:color w:val="0D0D0D" w:themeColor="text1" w:themeTint="F2"/>
          <w:sz w:val="28"/>
          <w:szCs w:val="20"/>
        </w:rPr>
        <w:t xml:space="preserve"> електроцентрали на 6 сгради, които са на социални услуги и на делегирани от държавата дейности, както и за закупуването на един електрически автомобил. Така че, този проект </w:t>
      </w:r>
      <w:proofErr w:type="spellStart"/>
      <w:r>
        <w:rPr>
          <w:rFonts w:ascii="Times New Roman" w:hAnsi="Times New Roman"/>
          <w:color w:val="0D0D0D" w:themeColor="text1" w:themeTint="F2"/>
          <w:sz w:val="28"/>
          <w:szCs w:val="20"/>
        </w:rPr>
        <w:t>надгражда</w:t>
      </w:r>
      <w:proofErr w:type="spellEnd"/>
      <w:r>
        <w:rPr>
          <w:rFonts w:ascii="Times New Roman" w:hAnsi="Times New Roman"/>
          <w:color w:val="0D0D0D" w:themeColor="text1" w:themeTint="F2"/>
          <w:sz w:val="28"/>
          <w:szCs w:val="20"/>
        </w:rPr>
        <w:t xml:space="preserve"> предходния, който вече ние изпълняваме. И предходния автомобил също е със </w:t>
      </w:r>
      <w:proofErr w:type="spellStart"/>
      <w:r>
        <w:rPr>
          <w:rFonts w:ascii="Times New Roman" w:hAnsi="Times New Roman"/>
          <w:color w:val="0D0D0D" w:themeColor="text1" w:themeTint="F2"/>
          <w:sz w:val="28"/>
          <w:szCs w:val="20"/>
        </w:rPr>
        <w:t>зарядна</w:t>
      </w:r>
      <w:proofErr w:type="spellEnd"/>
      <w:r>
        <w:rPr>
          <w:rFonts w:ascii="Times New Roman" w:hAnsi="Times New Roman"/>
          <w:color w:val="0D0D0D" w:themeColor="text1" w:themeTint="F2"/>
          <w:sz w:val="28"/>
          <w:szCs w:val="20"/>
        </w:rPr>
        <w:t xml:space="preserve"> станция. </w:t>
      </w:r>
    </w:p>
    <w:p w:rsidR="0012261E" w:rsidRDefault="0012261E" w:rsidP="0012261E">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12261E" w:rsidRDefault="0012261E" w:rsidP="0012261E">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Г-н Мирослав Грънчаров</w:t>
      </w:r>
      <w:r>
        <w:rPr>
          <w:rFonts w:ascii="Times New Roman" w:hAnsi="Times New Roman"/>
          <w:color w:val="0D0D0D" w:themeColor="text1" w:themeTint="F2"/>
          <w:sz w:val="28"/>
          <w:szCs w:val="20"/>
        </w:rPr>
        <w:t xml:space="preserve"> – Коалиция „ПП-ДБ”</w:t>
      </w:r>
    </w:p>
    <w:p w:rsidR="0012261E" w:rsidRDefault="0012261E"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Ако може малко да допълните информацията и за хората, които ни гледат – кои са сградите, къде ще бъдат </w:t>
      </w:r>
      <w:proofErr w:type="spellStart"/>
      <w:r>
        <w:rPr>
          <w:rFonts w:ascii="Times New Roman" w:hAnsi="Times New Roman"/>
          <w:color w:val="0D0D0D" w:themeColor="text1" w:themeTint="F2"/>
          <w:sz w:val="28"/>
          <w:szCs w:val="20"/>
        </w:rPr>
        <w:t>зарядните</w:t>
      </w:r>
      <w:proofErr w:type="spellEnd"/>
      <w:r>
        <w:rPr>
          <w:rFonts w:ascii="Times New Roman" w:hAnsi="Times New Roman"/>
          <w:color w:val="0D0D0D" w:themeColor="text1" w:themeTint="F2"/>
          <w:sz w:val="28"/>
          <w:szCs w:val="20"/>
        </w:rPr>
        <w:t xml:space="preserve"> станции? Модерно е </w:t>
      </w:r>
      <w:r>
        <w:rPr>
          <w:rFonts w:ascii="Times New Roman" w:hAnsi="Times New Roman"/>
          <w:color w:val="0D0D0D" w:themeColor="text1" w:themeTint="F2"/>
          <w:sz w:val="28"/>
          <w:szCs w:val="20"/>
        </w:rPr>
        <w:lastRenderedPageBreak/>
        <w:t>това, повече хора си купуват зелени автомобили. Те публични ли ще бъдат, няма ли да бъдат? Нали това са въпроси, които…</w:t>
      </w:r>
    </w:p>
    <w:p w:rsidR="0012261E" w:rsidRDefault="0012261E"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12261E" w:rsidRDefault="0012261E" w:rsidP="0012261E">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Г-н Добрин Добрев</w:t>
      </w:r>
      <w:r>
        <w:rPr>
          <w:rFonts w:ascii="Times New Roman" w:hAnsi="Times New Roman"/>
          <w:color w:val="0D0D0D" w:themeColor="text1" w:themeTint="F2"/>
          <w:sz w:val="28"/>
          <w:szCs w:val="20"/>
        </w:rPr>
        <w:t xml:space="preserve"> – Кмет на Община Разград</w:t>
      </w:r>
    </w:p>
    <w:p w:rsidR="0012261E" w:rsidRDefault="0012261E"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Ами не, за целите са на социалните услуги </w:t>
      </w:r>
      <w:proofErr w:type="spellStart"/>
      <w:r>
        <w:rPr>
          <w:rFonts w:ascii="Times New Roman" w:hAnsi="Times New Roman"/>
          <w:color w:val="0D0D0D" w:themeColor="text1" w:themeTint="F2"/>
          <w:sz w:val="28"/>
          <w:szCs w:val="20"/>
        </w:rPr>
        <w:t>зарядните</w:t>
      </w:r>
      <w:proofErr w:type="spellEnd"/>
      <w:r>
        <w:rPr>
          <w:rFonts w:ascii="Times New Roman" w:hAnsi="Times New Roman"/>
          <w:color w:val="0D0D0D" w:themeColor="text1" w:themeTint="F2"/>
          <w:sz w:val="28"/>
          <w:szCs w:val="20"/>
        </w:rPr>
        <w:t xml:space="preserve"> станции. Сега, сградите мисля, че са </w:t>
      </w:r>
      <w:r w:rsidRPr="00ED770C">
        <w:rPr>
          <w:rFonts w:ascii="Times New Roman" w:hAnsi="Times New Roman"/>
          <w:sz w:val="28"/>
          <w:szCs w:val="20"/>
        </w:rPr>
        <w:t>ЦНСТ</w:t>
      </w:r>
      <w:r>
        <w:rPr>
          <w:rFonts w:ascii="Times New Roman" w:hAnsi="Times New Roman"/>
          <w:color w:val="0D0D0D" w:themeColor="text1" w:themeTint="F2"/>
          <w:sz w:val="28"/>
          <w:szCs w:val="20"/>
        </w:rPr>
        <w:t xml:space="preserve">, които са </w:t>
      </w:r>
      <w:proofErr w:type="spellStart"/>
      <w:r>
        <w:rPr>
          <w:rFonts w:ascii="Times New Roman" w:hAnsi="Times New Roman"/>
          <w:color w:val="0D0D0D" w:themeColor="text1" w:themeTint="F2"/>
          <w:sz w:val="28"/>
          <w:szCs w:val="20"/>
        </w:rPr>
        <w:t>резидентни</w:t>
      </w:r>
      <w:proofErr w:type="spellEnd"/>
      <w:r>
        <w:rPr>
          <w:rFonts w:ascii="Times New Roman" w:hAnsi="Times New Roman"/>
          <w:color w:val="0D0D0D" w:themeColor="text1" w:themeTint="F2"/>
          <w:sz w:val="28"/>
          <w:szCs w:val="20"/>
        </w:rPr>
        <w:t xml:space="preserve"> услуги. Но сега трябва да ги кажем кои са</w:t>
      </w:r>
      <w:r w:rsidR="00ED770C">
        <w:rPr>
          <w:rFonts w:ascii="Times New Roman" w:hAnsi="Times New Roman"/>
          <w:color w:val="0D0D0D" w:themeColor="text1" w:themeTint="F2"/>
          <w:sz w:val="28"/>
          <w:szCs w:val="20"/>
        </w:rPr>
        <w:t>:</w:t>
      </w:r>
      <w:r>
        <w:rPr>
          <w:rFonts w:ascii="Times New Roman" w:hAnsi="Times New Roman"/>
          <w:color w:val="0D0D0D" w:themeColor="text1" w:themeTint="F2"/>
          <w:sz w:val="28"/>
          <w:szCs w:val="20"/>
        </w:rPr>
        <w:t xml:space="preserve"> </w:t>
      </w:r>
      <w:r w:rsidRPr="00ED770C">
        <w:rPr>
          <w:rFonts w:ascii="Times New Roman" w:hAnsi="Times New Roman"/>
          <w:sz w:val="28"/>
          <w:szCs w:val="20"/>
        </w:rPr>
        <w:t xml:space="preserve">ЦНСТ </w:t>
      </w:r>
      <w:r w:rsidRPr="0012261E">
        <w:rPr>
          <w:rFonts w:ascii="Times New Roman" w:hAnsi="Times New Roman"/>
          <w:color w:val="0D0D0D" w:themeColor="text1" w:themeTint="F2"/>
          <w:sz w:val="28"/>
          <w:szCs w:val="20"/>
        </w:rPr>
        <w:t>за деца и младежи без увреждания 1 и 2.</w:t>
      </w:r>
      <w:r>
        <w:rPr>
          <w:rFonts w:ascii="Times New Roman" w:hAnsi="Times New Roman"/>
          <w:color w:val="FF0000"/>
          <w:sz w:val="28"/>
          <w:szCs w:val="20"/>
        </w:rPr>
        <w:t xml:space="preserve"> </w:t>
      </w:r>
      <w:r w:rsidRPr="00ED770C">
        <w:rPr>
          <w:rFonts w:ascii="Times New Roman" w:hAnsi="Times New Roman"/>
          <w:sz w:val="28"/>
          <w:szCs w:val="20"/>
        </w:rPr>
        <w:t>ЦНСТ</w:t>
      </w:r>
      <w:r>
        <w:rPr>
          <w:rFonts w:ascii="Times New Roman" w:hAnsi="Times New Roman"/>
          <w:color w:val="FF0000"/>
          <w:sz w:val="28"/>
          <w:szCs w:val="20"/>
        </w:rPr>
        <w:t xml:space="preserve"> </w:t>
      </w:r>
      <w:r>
        <w:rPr>
          <w:rFonts w:ascii="Times New Roman" w:hAnsi="Times New Roman"/>
          <w:color w:val="0D0D0D" w:themeColor="text1" w:themeTint="F2"/>
          <w:sz w:val="28"/>
          <w:szCs w:val="20"/>
        </w:rPr>
        <w:t>за деца и мл</w:t>
      </w:r>
      <w:r w:rsidR="00ED770C">
        <w:rPr>
          <w:rFonts w:ascii="Times New Roman" w:hAnsi="Times New Roman"/>
          <w:color w:val="0D0D0D" w:themeColor="text1" w:themeTint="F2"/>
          <w:sz w:val="28"/>
          <w:szCs w:val="20"/>
        </w:rPr>
        <w:t>адежи с</w:t>
      </w:r>
      <w:r>
        <w:rPr>
          <w:rFonts w:ascii="Times New Roman" w:hAnsi="Times New Roman"/>
          <w:color w:val="0D0D0D" w:themeColor="text1" w:themeTint="F2"/>
          <w:sz w:val="28"/>
          <w:szCs w:val="20"/>
        </w:rPr>
        <w:t xml:space="preserve"> увреждания, комплекса в Просторно и коя още, Кольо? Или са това. Просто там са две сгради също. Да. Значи две сгради в Просторно, сградата до 7 блок на „Орел”, сградата на </w:t>
      </w:r>
      <w:r w:rsidRPr="00ED770C">
        <w:rPr>
          <w:rFonts w:ascii="Times New Roman" w:hAnsi="Times New Roman"/>
          <w:sz w:val="28"/>
          <w:szCs w:val="20"/>
        </w:rPr>
        <w:t>„Петра” 14,</w:t>
      </w:r>
      <w:r>
        <w:rPr>
          <w:rFonts w:ascii="Times New Roman" w:hAnsi="Times New Roman"/>
          <w:color w:val="FF0000"/>
          <w:sz w:val="28"/>
          <w:szCs w:val="20"/>
        </w:rPr>
        <w:t xml:space="preserve"> </w:t>
      </w:r>
      <w:r>
        <w:rPr>
          <w:rFonts w:ascii="Times New Roman" w:hAnsi="Times New Roman"/>
          <w:color w:val="0D0D0D" w:themeColor="text1" w:themeTint="F2"/>
          <w:sz w:val="28"/>
          <w:szCs w:val="20"/>
        </w:rPr>
        <w:t xml:space="preserve">сградите около блок 18. </w:t>
      </w:r>
    </w:p>
    <w:p w:rsidR="009500A4" w:rsidRDefault="009500A4"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9500A4" w:rsidRDefault="009500A4" w:rsidP="009500A4">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Г-н Мирослав Грънчаров</w:t>
      </w:r>
      <w:r>
        <w:rPr>
          <w:rFonts w:ascii="Times New Roman" w:hAnsi="Times New Roman"/>
          <w:color w:val="0D0D0D" w:themeColor="text1" w:themeTint="F2"/>
          <w:sz w:val="28"/>
          <w:szCs w:val="20"/>
        </w:rPr>
        <w:t xml:space="preserve"> – Коалиция „ПП-ДБ”</w:t>
      </w:r>
    </w:p>
    <w:p w:rsidR="009500A4" w:rsidRDefault="009500A4"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Значи на тях ще бъдат инсталирани </w:t>
      </w:r>
      <w:proofErr w:type="spellStart"/>
      <w:r>
        <w:rPr>
          <w:rFonts w:ascii="Times New Roman" w:hAnsi="Times New Roman"/>
          <w:color w:val="0D0D0D" w:themeColor="text1" w:themeTint="F2"/>
          <w:sz w:val="28"/>
          <w:szCs w:val="20"/>
        </w:rPr>
        <w:t>фотоволтаични</w:t>
      </w:r>
      <w:proofErr w:type="spellEnd"/>
      <w:r>
        <w:rPr>
          <w:rFonts w:ascii="Times New Roman" w:hAnsi="Times New Roman"/>
          <w:color w:val="0D0D0D" w:themeColor="text1" w:themeTint="F2"/>
          <w:sz w:val="28"/>
          <w:szCs w:val="20"/>
        </w:rPr>
        <w:t xml:space="preserve"> системи и </w:t>
      </w:r>
      <w:proofErr w:type="spellStart"/>
      <w:r>
        <w:rPr>
          <w:rFonts w:ascii="Times New Roman" w:hAnsi="Times New Roman"/>
          <w:color w:val="0D0D0D" w:themeColor="text1" w:themeTint="F2"/>
          <w:sz w:val="28"/>
          <w:szCs w:val="20"/>
        </w:rPr>
        <w:t>зарядни</w:t>
      </w:r>
      <w:proofErr w:type="spellEnd"/>
      <w:r>
        <w:rPr>
          <w:rFonts w:ascii="Times New Roman" w:hAnsi="Times New Roman"/>
          <w:color w:val="0D0D0D" w:themeColor="text1" w:themeTint="F2"/>
          <w:sz w:val="28"/>
          <w:szCs w:val="20"/>
        </w:rPr>
        <w:t xml:space="preserve"> станции? Сиреч, имаме 5 </w:t>
      </w:r>
      <w:proofErr w:type="spellStart"/>
      <w:r>
        <w:rPr>
          <w:rFonts w:ascii="Times New Roman" w:hAnsi="Times New Roman"/>
          <w:color w:val="0D0D0D" w:themeColor="text1" w:themeTint="F2"/>
          <w:sz w:val="28"/>
          <w:szCs w:val="20"/>
        </w:rPr>
        <w:t>зарядни</w:t>
      </w:r>
      <w:proofErr w:type="spellEnd"/>
      <w:r>
        <w:rPr>
          <w:rFonts w:ascii="Times New Roman" w:hAnsi="Times New Roman"/>
          <w:color w:val="0D0D0D" w:themeColor="text1" w:themeTint="F2"/>
          <w:sz w:val="28"/>
          <w:szCs w:val="20"/>
        </w:rPr>
        <w:t xml:space="preserve"> станции и 2 електрически автомобила? </w:t>
      </w:r>
    </w:p>
    <w:p w:rsidR="009500A4" w:rsidRDefault="009500A4"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9500A4" w:rsidRDefault="009500A4" w:rsidP="009500A4">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Г-н Добрин Добрев</w:t>
      </w:r>
      <w:r>
        <w:rPr>
          <w:rFonts w:ascii="Times New Roman" w:hAnsi="Times New Roman"/>
          <w:color w:val="0D0D0D" w:themeColor="text1" w:themeTint="F2"/>
          <w:sz w:val="28"/>
          <w:szCs w:val="20"/>
        </w:rPr>
        <w:t xml:space="preserve"> – Кмет на Община Разград</w:t>
      </w:r>
    </w:p>
    <w:p w:rsidR="009500A4" w:rsidRDefault="009500A4"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Не. Една </w:t>
      </w:r>
      <w:proofErr w:type="spellStart"/>
      <w:r>
        <w:rPr>
          <w:rFonts w:ascii="Times New Roman" w:hAnsi="Times New Roman"/>
          <w:color w:val="0D0D0D" w:themeColor="text1" w:themeTint="F2"/>
          <w:sz w:val="28"/>
          <w:szCs w:val="20"/>
        </w:rPr>
        <w:t>зарядна</w:t>
      </w:r>
      <w:proofErr w:type="spellEnd"/>
      <w:r>
        <w:rPr>
          <w:rFonts w:ascii="Times New Roman" w:hAnsi="Times New Roman"/>
          <w:color w:val="0D0D0D" w:themeColor="text1" w:themeTint="F2"/>
          <w:sz w:val="28"/>
          <w:szCs w:val="20"/>
        </w:rPr>
        <w:t xml:space="preserve"> станция с един електрически автомобил.</w:t>
      </w:r>
    </w:p>
    <w:p w:rsidR="009500A4" w:rsidRDefault="009500A4"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9500A4" w:rsidRDefault="009500A4" w:rsidP="009500A4">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Г-н Мирослав Грънчаров</w:t>
      </w:r>
      <w:r>
        <w:rPr>
          <w:rFonts w:ascii="Times New Roman" w:hAnsi="Times New Roman"/>
          <w:color w:val="0D0D0D" w:themeColor="text1" w:themeTint="F2"/>
          <w:sz w:val="28"/>
          <w:szCs w:val="20"/>
        </w:rPr>
        <w:t xml:space="preserve"> – Коалиция „ПП-ДБ”</w:t>
      </w:r>
    </w:p>
    <w:p w:rsidR="009500A4" w:rsidRPr="0012261E" w:rsidRDefault="009500A4"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Важни са тези неща, затова питам аз, всички да ги знаем. Благодаря Ви. </w:t>
      </w:r>
    </w:p>
    <w:p w:rsidR="00004915" w:rsidRDefault="0000491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004915" w:rsidRDefault="0000491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i/>
          <w:color w:val="0D0D0D" w:themeColor="text1" w:themeTint="F2"/>
          <w:sz w:val="28"/>
          <w:szCs w:val="20"/>
        </w:rPr>
        <w:t>Г-жа Галина Георгиева</w:t>
      </w:r>
      <w:r>
        <w:rPr>
          <w:rFonts w:ascii="Times New Roman" w:hAnsi="Times New Roman"/>
          <w:color w:val="0D0D0D" w:themeColor="text1" w:themeTint="F2"/>
          <w:sz w:val="28"/>
          <w:szCs w:val="20"/>
        </w:rPr>
        <w:t xml:space="preserve"> – Председател на </w:t>
      </w:r>
      <w:proofErr w:type="spellStart"/>
      <w:r>
        <w:rPr>
          <w:rFonts w:ascii="Times New Roman" w:hAnsi="Times New Roman"/>
          <w:color w:val="0D0D0D" w:themeColor="text1" w:themeTint="F2"/>
          <w:sz w:val="28"/>
          <w:szCs w:val="20"/>
        </w:rPr>
        <w:t>ОбС</w:t>
      </w:r>
      <w:proofErr w:type="spellEnd"/>
    </w:p>
    <w:p w:rsidR="00004915" w:rsidRDefault="009500A4"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И аз Ви благодаря.</w:t>
      </w:r>
    </w:p>
    <w:p w:rsidR="009500A4" w:rsidRDefault="009500A4"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Мисля, че стана ясно вече, че става дума за една </w:t>
      </w:r>
      <w:proofErr w:type="spellStart"/>
      <w:r>
        <w:rPr>
          <w:rFonts w:ascii="Times New Roman" w:hAnsi="Times New Roman"/>
          <w:color w:val="0D0D0D" w:themeColor="text1" w:themeTint="F2"/>
          <w:sz w:val="28"/>
          <w:szCs w:val="20"/>
        </w:rPr>
        <w:t>зарадна</w:t>
      </w:r>
      <w:proofErr w:type="spellEnd"/>
      <w:r>
        <w:rPr>
          <w:rFonts w:ascii="Times New Roman" w:hAnsi="Times New Roman"/>
          <w:color w:val="0D0D0D" w:themeColor="text1" w:themeTint="F2"/>
          <w:sz w:val="28"/>
          <w:szCs w:val="20"/>
        </w:rPr>
        <w:t xml:space="preserve"> станция с един автомобил. </w:t>
      </w:r>
    </w:p>
    <w:p w:rsidR="009500A4" w:rsidRDefault="009500A4"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r>
        <w:rPr>
          <w:rFonts w:ascii="Times New Roman" w:hAnsi="Times New Roman"/>
          <w:color w:val="0D0D0D" w:themeColor="text1" w:themeTint="F2"/>
          <w:sz w:val="28"/>
          <w:szCs w:val="20"/>
        </w:rPr>
        <w:t xml:space="preserve">Други въпроси, мнения или становища? Не виждам да има регистрирани колеги общински </w:t>
      </w:r>
      <w:proofErr w:type="spellStart"/>
      <w:r>
        <w:rPr>
          <w:rFonts w:ascii="Times New Roman" w:hAnsi="Times New Roman"/>
          <w:color w:val="0D0D0D" w:themeColor="text1" w:themeTint="F2"/>
          <w:sz w:val="28"/>
          <w:szCs w:val="20"/>
        </w:rPr>
        <w:t>съветници</w:t>
      </w:r>
      <w:proofErr w:type="spellEnd"/>
      <w:r>
        <w:rPr>
          <w:rFonts w:ascii="Times New Roman" w:hAnsi="Times New Roman"/>
          <w:color w:val="0D0D0D" w:themeColor="text1" w:themeTint="F2"/>
          <w:sz w:val="28"/>
          <w:szCs w:val="20"/>
        </w:rPr>
        <w:t xml:space="preserve">. В такъв случай да пристъпим към гласуване на докладна записка с вх.№393. Моля Ви, режим на гласуване. </w:t>
      </w:r>
    </w:p>
    <w:p w:rsidR="00004915" w:rsidRDefault="0000491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9500A4" w:rsidRDefault="009500A4" w:rsidP="009500A4">
      <w:pPr>
        <w:overflowPunct w:val="0"/>
        <w:autoSpaceDE w:val="0"/>
        <w:autoSpaceDN w:val="0"/>
        <w:adjustRightInd w:val="0"/>
        <w:spacing w:after="0" w:line="240" w:lineRule="auto"/>
        <w:ind w:firstLine="709"/>
        <w:jc w:val="both"/>
        <w:textAlignment w:val="baseline"/>
        <w:outlineLvl w:val="0"/>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Общинският съвет взе следното </w:t>
      </w:r>
    </w:p>
    <w:p w:rsidR="009500A4" w:rsidRDefault="009500A4" w:rsidP="009500A4">
      <w:pPr>
        <w:overflowPunct w:val="0"/>
        <w:autoSpaceDE w:val="0"/>
        <w:autoSpaceDN w:val="0"/>
        <w:adjustRightInd w:val="0"/>
        <w:spacing w:after="0" w:line="240" w:lineRule="auto"/>
        <w:ind w:firstLine="709"/>
        <w:jc w:val="both"/>
        <w:textAlignment w:val="baseline"/>
        <w:outlineLvl w:val="0"/>
        <w:rPr>
          <w:rFonts w:ascii="Times New Roman" w:hAnsi="Times New Roman"/>
          <w:b/>
          <w:color w:val="0D0D0D" w:themeColor="text1" w:themeTint="F2"/>
          <w:sz w:val="28"/>
          <w:szCs w:val="28"/>
        </w:rPr>
      </w:pPr>
    </w:p>
    <w:p w:rsidR="009500A4" w:rsidRDefault="009500A4" w:rsidP="009500A4">
      <w:pPr>
        <w:overflowPunct w:val="0"/>
        <w:autoSpaceDE w:val="0"/>
        <w:autoSpaceDN w:val="0"/>
        <w:adjustRightInd w:val="0"/>
        <w:spacing w:after="0" w:line="240" w:lineRule="auto"/>
        <w:ind w:firstLine="709"/>
        <w:jc w:val="both"/>
        <w:textAlignment w:val="baseline"/>
        <w:outlineLvl w:val="0"/>
        <w:rPr>
          <w:rFonts w:ascii="Times New Roman" w:hAnsi="Times New Roman"/>
          <w:b/>
          <w:color w:val="0D0D0D" w:themeColor="text1" w:themeTint="F2"/>
          <w:sz w:val="28"/>
          <w:szCs w:val="28"/>
        </w:rPr>
      </w:pPr>
    </w:p>
    <w:p w:rsidR="009500A4" w:rsidRDefault="009500A4" w:rsidP="009500A4">
      <w:pPr>
        <w:overflowPunct w:val="0"/>
        <w:autoSpaceDE w:val="0"/>
        <w:autoSpaceDN w:val="0"/>
        <w:adjustRightInd w:val="0"/>
        <w:spacing w:after="0" w:line="240" w:lineRule="auto"/>
        <w:ind w:firstLine="709"/>
        <w:textAlignment w:val="baseline"/>
        <w:outlineLvl w:val="0"/>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                                            Р Е Ш Е Н И Е</w:t>
      </w:r>
    </w:p>
    <w:p w:rsidR="009500A4" w:rsidRDefault="009500A4" w:rsidP="009500A4">
      <w:pPr>
        <w:overflowPunct w:val="0"/>
        <w:autoSpaceDE w:val="0"/>
        <w:autoSpaceDN w:val="0"/>
        <w:adjustRightInd w:val="0"/>
        <w:spacing w:after="0" w:line="240" w:lineRule="auto"/>
        <w:ind w:firstLine="709"/>
        <w:textAlignment w:val="baseline"/>
        <w:outlineLvl w:val="0"/>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                                                    № 410</w:t>
      </w:r>
    </w:p>
    <w:p w:rsidR="00004915" w:rsidRDefault="00004915" w:rsidP="009500A4">
      <w:pPr>
        <w:overflowPunct w:val="0"/>
        <w:autoSpaceDE w:val="0"/>
        <w:autoSpaceDN w:val="0"/>
        <w:adjustRightInd w:val="0"/>
        <w:spacing w:after="0" w:line="240" w:lineRule="auto"/>
        <w:jc w:val="both"/>
        <w:textAlignment w:val="baseline"/>
        <w:rPr>
          <w:rFonts w:ascii="Times New Roman" w:hAnsi="Times New Roman"/>
          <w:color w:val="0D0D0D" w:themeColor="text1" w:themeTint="F2"/>
          <w:sz w:val="28"/>
          <w:szCs w:val="20"/>
        </w:rPr>
      </w:pPr>
    </w:p>
    <w:p w:rsidR="009500A4" w:rsidRPr="009500A4" w:rsidRDefault="009500A4" w:rsidP="009500A4">
      <w:pPr>
        <w:spacing w:after="0" w:line="240" w:lineRule="auto"/>
        <w:ind w:firstLine="709"/>
        <w:jc w:val="both"/>
        <w:rPr>
          <w:rFonts w:ascii="Times New Roman" w:eastAsia="Times New Roman" w:hAnsi="Times New Roman" w:cs="Times New Roman"/>
          <w:b/>
          <w:sz w:val="28"/>
          <w:szCs w:val="28"/>
        </w:rPr>
      </w:pPr>
      <w:r w:rsidRPr="009500A4">
        <w:rPr>
          <w:rFonts w:ascii="Times New Roman" w:eastAsia="Times New Roman" w:hAnsi="Times New Roman" w:cs="Times New Roman"/>
          <w:b/>
          <w:sz w:val="28"/>
          <w:szCs w:val="28"/>
        </w:rPr>
        <w:t>Обявена е покана за набиране на предложения по процедура чрез директно предоставяне на средства на конкретни крайни получатели за изпълнение на инвестиции в Плана за възстановяване и устойчивост, в рамките на Глава „</w:t>
      </w:r>
      <w:proofErr w:type="spellStart"/>
      <w:r w:rsidRPr="009500A4">
        <w:rPr>
          <w:rFonts w:ascii="Times New Roman" w:eastAsia="Times New Roman" w:hAnsi="Times New Roman" w:cs="Times New Roman"/>
          <w:b/>
          <w:sz w:val="28"/>
          <w:szCs w:val="28"/>
        </w:rPr>
        <w:t>RePowerEU</w:t>
      </w:r>
      <w:proofErr w:type="spellEnd"/>
      <w:r w:rsidRPr="009500A4">
        <w:rPr>
          <w:rFonts w:ascii="Times New Roman" w:eastAsia="Times New Roman" w:hAnsi="Times New Roman" w:cs="Times New Roman"/>
          <w:b/>
          <w:sz w:val="28"/>
          <w:szCs w:val="28"/>
        </w:rPr>
        <w:t xml:space="preserve">“, Инвестиция C13.I3: </w:t>
      </w:r>
      <w:r w:rsidRPr="009500A4">
        <w:rPr>
          <w:rFonts w:ascii="Times New Roman" w:eastAsia="Times New Roman" w:hAnsi="Times New Roman" w:cs="Times New Roman"/>
          <w:b/>
          <w:sz w:val="28"/>
          <w:szCs w:val="28"/>
        </w:rPr>
        <w:lastRenderedPageBreak/>
        <w:t xml:space="preserve">Инсталиране на </w:t>
      </w:r>
      <w:proofErr w:type="spellStart"/>
      <w:r w:rsidRPr="009500A4">
        <w:rPr>
          <w:rFonts w:ascii="Times New Roman" w:eastAsia="Times New Roman" w:hAnsi="Times New Roman" w:cs="Times New Roman"/>
          <w:b/>
          <w:sz w:val="28"/>
          <w:szCs w:val="28"/>
        </w:rPr>
        <w:t>фотоволтаични</w:t>
      </w:r>
      <w:proofErr w:type="spellEnd"/>
      <w:r w:rsidRPr="009500A4">
        <w:rPr>
          <w:rFonts w:ascii="Times New Roman" w:eastAsia="Times New Roman" w:hAnsi="Times New Roman" w:cs="Times New Roman"/>
          <w:b/>
          <w:sz w:val="28"/>
          <w:szCs w:val="28"/>
        </w:rPr>
        <w:t xml:space="preserve"> системи в заведенията за социални услуги и осигуряване на електрически превозни средства за заведенията за социални услуги.Процедурата допълва процедура BG-RRP-13.009 „Инсталиране на </w:t>
      </w:r>
      <w:proofErr w:type="spellStart"/>
      <w:r w:rsidRPr="009500A4">
        <w:rPr>
          <w:rFonts w:ascii="Times New Roman" w:eastAsia="Times New Roman" w:hAnsi="Times New Roman" w:cs="Times New Roman"/>
          <w:b/>
          <w:sz w:val="28"/>
          <w:szCs w:val="28"/>
        </w:rPr>
        <w:t>фотоволтаични</w:t>
      </w:r>
      <w:proofErr w:type="spellEnd"/>
      <w:r w:rsidRPr="009500A4">
        <w:rPr>
          <w:rFonts w:ascii="Times New Roman" w:eastAsia="Times New Roman" w:hAnsi="Times New Roman" w:cs="Times New Roman"/>
          <w:b/>
          <w:sz w:val="28"/>
          <w:szCs w:val="28"/>
        </w:rPr>
        <w:t xml:space="preserve"> системи (ФЕЦ) в съществуващи социални услуги, делегирана от държавата дейност и закупуване на електрически превозни средства, включително свързани </w:t>
      </w:r>
      <w:proofErr w:type="spellStart"/>
      <w:r w:rsidRPr="009500A4">
        <w:rPr>
          <w:rFonts w:ascii="Times New Roman" w:eastAsia="Times New Roman" w:hAnsi="Times New Roman" w:cs="Times New Roman"/>
          <w:b/>
          <w:sz w:val="28"/>
          <w:szCs w:val="28"/>
        </w:rPr>
        <w:t>зарядни</w:t>
      </w:r>
      <w:proofErr w:type="spellEnd"/>
      <w:r w:rsidRPr="009500A4">
        <w:rPr>
          <w:rFonts w:ascii="Times New Roman" w:eastAsia="Times New Roman" w:hAnsi="Times New Roman" w:cs="Times New Roman"/>
          <w:b/>
          <w:sz w:val="28"/>
          <w:szCs w:val="28"/>
        </w:rPr>
        <w:t xml:space="preserve"> станции за предоставяне на социални услуги“, с която се </w:t>
      </w:r>
      <w:proofErr w:type="spellStart"/>
      <w:r w:rsidRPr="009500A4">
        <w:rPr>
          <w:rFonts w:ascii="Times New Roman" w:eastAsia="Times New Roman" w:hAnsi="Times New Roman" w:cs="Times New Roman"/>
          <w:b/>
          <w:sz w:val="28"/>
          <w:szCs w:val="28"/>
        </w:rPr>
        <w:t>надграждат</w:t>
      </w:r>
      <w:proofErr w:type="spellEnd"/>
      <w:r w:rsidRPr="009500A4">
        <w:rPr>
          <w:rFonts w:ascii="Times New Roman" w:eastAsia="Times New Roman" w:hAnsi="Times New Roman" w:cs="Times New Roman"/>
          <w:b/>
          <w:sz w:val="28"/>
          <w:szCs w:val="28"/>
        </w:rPr>
        <w:t xml:space="preserve"> мерки, част от цялостния процес на </w:t>
      </w:r>
      <w:proofErr w:type="spellStart"/>
      <w:r w:rsidRPr="009500A4">
        <w:rPr>
          <w:rFonts w:ascii="Times New Roman" w:eastAsia="Times New Roman" w:hAnsi="Times New Roman" w:cs="Times New Roman"/>
          <w:b/>
          <w:sz w:val="28"/>
          <w:szCs w:val="28"/>
        </w:rPr>
        <w:t>деинституционализацията</w:t>
      </w:r>
      <w:proofErr w:type="spellEnd"/>
      <w:r w:rsidRPr="009500A4">
        <w:rPr>
          <w:rFonts w:ascii="Times New Roman" w:eastAsia="Times New Roman" w:hAnsi="Times New Roman" w:cs="Times New Roman"/>
          <w:b/>
          <w:sz w:val="28"/>
          <w:szCs w:val="28"/>
        </w:rPr>
        <w:t xml:space="preserve"> на грижата за децата/младежите, възрастните хора и хората с увреждания. В рамките на настоящата процедура, предвид по-големия брой услуги и потребителите, които се обслужват, конкретно определените общини ще могат да закупят по 1 </w:t>
      </w:r>
      <w:proofErr w:type="spellStart"/>
      <w:r w:rsidRPr="009500A4">
        <w:rPr>
          <w:rFonts w:ascii="Times New Roman" w:eastAsia="Times New Roman" w:hAnsi="Times New Roman" w:cs="Times New Roman"/>
          <w:b/>
          <w:sz w:val="28"/>
          <w:szCs w:val="28"/>
        </w:rPr>
        <w:t>електромобил</w:t>
      </w:r>
      <w:proofErr w:type="spellEnd"/>
      <w:r w:rsidRPr="009500A4">
        <w:rPr>
          <w:rFonts w:ascii="Times New Roman" w:eastAsia="Times New Roman" w:hAnsi="Times New Roman" w:cs="Times New Roman"/>
          <w:b/>
          <w:sz w:val="28"/>
          <w:szCs w:val="28"/>
        </w:rPr>
        <w:t xml:space="preserve"> и 1 </w:t>
      </w:r>
      <w:proofErr w:type="spellStart"/>
      <w:r w:rsidRPr="009500A4">
        <w:rPr>
          <w:rFonts w:ascii="Times New Roman" w:eastAsia="Times New Roman" w:hAnsi="Times New Roman" w:cs="Times New Roman"/>
          <w:b/>
          <w:sz w:val="28"/>
          <w:szCs w:val="28"/>
        </w:rPr>
        <w:t>зарядна</w:t>
      </w:r>
      <w:proofErr w:type="spellEnd"/>
      <w:r w:rsidRPr="009500A4">
        <w:rPr>
          <w:rFonts w:ascii="Times New Roman" w:eastAsia="Times New Roman" w:hAnsi="Times New Roman" w:cs="Times New Roman"/>
          <w:b/>
          <w:sz w:val="28"/>
          <w:szCs w:val="28"/>
        </w:rPr>
        <w:t xml:space="preserve"> станция, допълващо към процедура BG-RRP-13.009.</w:t>
      </w:r>
    </w:p>
    <w:p w:rsidR="009500A4" w:rsidRPr="009500A4" w:rsidRDefault="009500A4" w:rsidP="009500A4">
      <w:pPr>
        <w:spacing w:after="0" w:line="240" w:lineRule="auto"/>
        <w:ind w:firstLine="709"/>
        <w:jc w:val="both"/>
        <w:rPr>
          <w:rFonts w:ascii="Times New Roman" w:eastAsia="Times New Roman" w:hAnsi="Times New Roman" w:cs="Times New Roman"/>
          <w:b/>
          <w:sz w:val="28"/>
          <w:szCs w:val="28"/>
        </w:rPr>
      </w:pPr>
      <w:r w:rsidRPr="009500A4">
        <w:rPr>
          <w:rFonts w:ascii="Times New Roman" w:eastAsia="Times New Roman" w:hAnsi="Times New Roman" w:cs="Times New Roman"/>
          <w:b/>
          <w:sz w:val="28"/>
          <w:szCs w:val="28"/>
        </w:rPr>
        <w:t xml:space="preserve">Целта на цялата Инвестиция е да се повиши енергийната ефективност, да се намали енергийната зависимост и да се подобри оперативната устойчивост в сектора на социалните услуги чрез два допълващи се компонента/дейности: инсталиране на </w:t>
      </w:r>
      <w:proofErr w:type="spellStart"/>
      <w:r w:rsidRPr="009500A4">
        <w:rPr>
          <w:rFonts w:ascii="Times New Roman" w:eastAsia="Times New Roman" w:hAnsi="Times New Roman" w:cs="Times New Roman"/>
          <w:b/>
          <w:sz w:val="28"/>
          <w:szCs w:val="28"/>
        </w:rPr>
        <w:t>фотоволтаични</w:t>
      </w:r>
      <w:proofErr w:type="spellEnd"/>
      <w:r w:rsidRPr="009500A4">
        <w:rPr>
          <w:rFonts w:ascii="Times New Roman" w:eastAsia="Times New Roman" w:hAnsi="Times New Roman" w:cs="Times New Roman"/>
          <w:b/>
          <w:sz w:val="28"/>
          <w:szCs w:val="28"/>
        </w:rPr>
        <w:t xml:space="preserve"> системи в общински социални услуги и предоставяне на електрически превозни средства в подкрепа на социалната дейност. Това ще доведе до намаляване зависимостта от изкопаеми горива, насърчаване на производството на </w:t>
      </w:r>
      <w:proofErr w:type="spellStart"/>
      <w:r w:rsidRPr="009500A4">
        <w:rPr>
          <w:rFonts w:ascii="Times New Roman" w:eastAsia="Times New Roman" w:hAnsi="Times New Roman" w:cs="Times New Roman"/>
          <w:b/>
          <w:sz w:val="28"/>
          <w:szCs w:val="28"/>
        </w:rPr>
        <w:t>възобновяема</w:t>
      </w:r>
      <w:proofErr w:type="spellEnd"/>
      <w:r w:rsidRPr="009500A4">
        <w:rPr>
          <w:rFonts w:ascii="Times New Roman" w:eastAsia="Times New Roman" w:hAnsi="Times New Roman" w:cs="Times New Roman"/>
          <w:b/>
          <w:sz w:val="28"/>
          <w:szCs w:val="28"/>
        </w:rPr>
        <w:t xml:space="preserve"> енергия и подпомагане на прехода към чиста мобилност в съответствие с Плана </w:t>
      </w:r>
      <w:proofErr w:type="spellStart"/>
      <w:r w:rsidRPr="009500A4">
        <w:rPr>
          <w:rFonts w:ascii="Times New Roman" w:eastAsia="Times New Roman" w:hAnsi="Times New Roman" w:cs="Times New Roman"/>
          <w:b/>
          <w:sz w:val="28"/>
          <w:szCs w:val="28"/>
        </w:rPr>
        <w:t>REPowerEU</w:t>
      </w:r>
      <w:proofErr w:type="spellEnd"/>
      <w:r w:rsidRPr="009500A4">
        <w:rPr>
          <w:rFonts w:ascii="Times New Roman" w:eastAsia="Times New Roman" w:hAnsi="Times New Roman" w:cs="Times New Roman"/>
          <w:b/>
          <w:sz w:val="28"/>
          <w:szCs w:val="28"/>
        </w:rPr>
        <w:t>, Европейската соларна стратегия и Зеления пакт на ЕС.</w:t>
      </w:r>
    </w:p>
    <w:p w:rsidR="009500A4" w:rsidRPr="009500A4" w:rsidRDefault="009500A4" w:rsidP="009500A4">
      <w:pPr>
        <w:spacing w:after="0" w:line="240" w:lineRule="auto"/>
        <w:ind w:firstLine="709"/>
        <w:jc w:val="both"/>
        <w:rPr>
          <w:rFonts w:ascii="Times New Roman" w:eastAsia="Times New Roman" w:hAnsi="Times New Roman" w:cs="Times New Roman"/>
          <w:b/>
          <w:sz w:val="28"/>
          <w:szCs w:val="28"/>
        </w:rPr>
      </w:pPr>
      <w:r w:rsidRPr="009500A4">
        <w:rPr>
          <w:rFonts w:ascii="Times New Roman" w:eastAsia="Times New Roman" w:hAnsi="Times New Roman" w:cs="Times New Roman"/>
          <w:b/>
          <w:sz w:val="28"/>
          <w:szCs w:val="28"/>
        </w:rPr>
        <w:t xml:space="preserve">В рамките на настоящата процедура ще се изпълни само дейността за Закупуване на електрически превозни средства и свързани </w:t>
      </w:r>
      <w:proofErr w:type="spellStart"/>
      <w:r w:rsidRPr="009500A4">
        <w:rPr>
          <w:rFonts w:ascii="Times New Roman" w:eastAsia="Times New Roman" w:hAnsi="Times New Roman" w:cs="Times New Roman"/>
          <w:b/>
          <w:sz w:val="28"/>
          <w:szCs w:val="28"/>
        </w:rPr>
        <w:t>зарядни</w:t>
      </w:r>
      <w:proofErr w:type="spellEnd"/>
      <w:r w:rsidRPr="009500A4">
        <w:rPr>
          <w:rFonts w:ascii="Times New Roman" w:eastAsia="Times New Roman" w:hAnsi="Times New Roman" w:cs="Times New Roman"/>
          <w:b/>
          <w:sz w:val="28"/>
          <w:szCs w:val="28"/>
        </w:rPr>
        <w:t xml:space="preserve"> станции за целите на предоставяне на социални услуги. Минимален размер няма, а  максималният размер е до 113 600,00 лева/58 082,76 евро. Всяка община може да кандидатства за закупуване само на 1 брой автомобил и 1 брой </w:t>
      </w:r>
      <w:proofErr w:type="spellStart"/>
      <w:r w:rsidRPr="009500A4">
        <w:rPr>
          <w:rFonts w:ascii="Times New Roman" w:eastAsia="Times New Roman" w:hAnsi="Times New Roman" w:cs="Times New Roman"/>
          <w:b/>
          <w:sz w:val="28"/>
          <w:szCs w:val="28"/>
        </w:rPr>
        <w:t>зарядна</w:t>
      </w:r>
      <w:proofErr w:type="spellEnd"/>
      <w:r w:rsidRPr="009500A4">
        <w:rPr>
          <w:rFonts w:ascii="Times New Roman" w:eastAsia="Times New Roman" w:hAnsi="Times New Roman" w:cs="Times New Roman"/>
          <w:b/>
          <w:sz w:val="28"/>
          <w:szCs w:val="28"/>
        </w:rPr>
        <w:t xml:space="preserve"> станция.</w:t>
      </w:r>
    </w:p>
    <w:p w:rsidR="009500A4" w:rsidRPr="009500A4" w:rsidRDefault="009500A4" w:rsidP="009500A4">
      <w:pPr>
        <w:spacing w:after="0" w:line="240" w:lineRule="auto"/>
        <w:ind w:firstLine="709"/>
        <w:jc w:val="both"/>
        <w:rPr>
          <w:rFonts w:ascii="Times New Roman" w:eastAsia="Times New Roman" w:hAnsi="Times New Roman" w:cs="Times New Roman"/>
          <w:b/>
          <w:sz w:val="28"/>
          <w:szCs w:val="28"/>
        </w:rPr>
      </w:pPr>
      <w:r w:rsidRPr="009500A4">
        <w:rPr>
          <w:rFonts w:ascii="Times New Roman" w:eastAsia="Times New Roman" w:hAnsi="Times New Roman" w:cs="Times New Roman"/>
          <w:b/>
          <w:sz w:val="28"/>
          <w:szCs w:val="28"/>
        </w:rPr>
        <w:t xml:space="preserve">Максималният срок за изпълнение на проекта не може да бъде по-късно от 30.06.2026 г. По настоящата покана не се изисква </w:t>
      </w:r>
      <w:proofErr w:type="spellStart"/>
      <w:r w:rsidRPr="009500A4">
        <w:rPr>
          <w:rFonts w:ascii="Times New Roman" w:eastAsia="Times New Roman" w:hAnsi="Times New Roman" w:cs="Times New Roman"/>
          <w:b/>
          <w:sz w:val="28"/>
          <w:szCs w:val="28"/>
        </w:rPr>
        <w:t>съфинансиране</w:t>
      </w:r>
      <w:proofErr w:type="spellEnd"/>
      <w:r w:rsidRPr="009500A4">
        <w:rPr>
          <w:rFonts w:ascii="Times New Roman" w:eastAsia="Times New Roman" w:hAnsi="Times New Roman" w:cs="Times New Roman"/>
          <w:b/>
          <w:sz w:val="28"/>
          <w:szCs w:val="28"/>
        </w:rPr>
        <w:t xml:space="preserve"> от крайните получатели. </w:t>
      </w:r>
    </w:p>
    <w:p w:rsidR="009500A4" w:rsidRPr="009500A4" w:rsidRDefault="009500A4" w:rsidP="009500A4">
      <w:pPr>
        <w:spacing w:after="0" w:line="240" w:lineRule="auto"/>
        <w:ind w:firstLine="709"/>
        <w:jc w:val="both"/>
        <w:rPr>
          <w:rFonts w:ascii="Times New Roman" w:eastAsia="Times New Roman" w:hAnsi="Times New Roman" w:cs="Times New Roman"/>
          <w:b/>
          <w:sz w:val="28"/>
          <w:szCs w:val="28"/>
        </w:rPr>
      </w:pPr>
      <w:r w:rsidRPr="009500A4">
        <w:rPr>
          <w:rFonts w:ascii="Times New Roman" w:eastAsia="Times New Roman" w:hAnsi="Times New Roman" w:cs="Times New Roman"/>
          <w:b/>
          <w:sz w:val="28"/>
          <w:szCs w:val="28"/>
        </w:rPr>
        <w:t xml:space="preserve">Конкретни крайни получатели по процедурата са общини, на чиято територия функционира социална услуга, делегирана от държавата дейност. В тази връзка, Община Разград е допустима община и предвижда да кандидатства за финансиране за закупуването на един електрически автомобил. </w:t>
      </w:r>
    </w:p>
    <w:p w:rsidR="009500A4" w:rsidRPr="009500A4" w:rsidRDefault="009500A4" w:rsidP="009500A4">
      <w:pPr>
        <w:spacing w:after="0" w:line="240" w:lineRule="auto"/>
        <w:ind w:firstLine="709"/>
        <w:jc w:val="both"/>
        <w:rPr>
          <w:rFonts w:ascii="Times New Roman" w:eastAsia="Times New Roman" w:hAnsi="Times New Roman" w:cs="Times New Roman"/>
          <w:b/>
          <w:sz w:val="28"/>
          <w:szCs w:val="28"/>
        </w:rPr>
      </w:pPr>
      <w:r w:rsidRPr="009500A4">
        <w:rPr>
          <w:rFonts w:ascii="Times New Roman" w:eastAsia="Times New Roman" w:hAnsi="Times New Roman" w:cs="Times New Roman"/>
          <w:b/>
          <w:sz w:val="28"/>
          <w:szCs w:val="28"/>
        </w:rPr>
        <w:t xml:space="preserve">Крайният срок за подаване на проектни предложения за изпълнение на инвестиции е до 22.12.2025 г. </w:t>
      </w:r>
    </w:p>
    <w:p w:rsidR="009500A4" w:rsidRPr="009500A4" w:rsidRDefault="009500A4" w:rsidP="009500A4">
      <w:pPr>
        <w:spacing w:after="0" w:line="240" w:lineRule="auto"/>
        <w:ind w:firstLine="709"/>
        <w:jc w:val="both"/>
        <w:rPr>
          <w:rFonts w:ascii="Times New Roman" w:eastAsia="Times New Roman" w:hAnsi="Times New Roman" w:cs="Times New Roman"/>
          <w:b/>
          <w:sz w:val="28"/>
          <w:szCs w:val="28"/>
        </w:rPr>
      </w:pPr>
      <w:r w:rsidRPr="009500A4">
        <w:rPr>
          <w:rFonts w:ascii="Times New Roman" w:eastAsia="Times New Roman" w:hAnsi="Times New Roman" w:cs="Times New Roman"/>
          <w:b/>
          <w:sz w:val="28"/>
          <w:szCs w:val="28"/>
        </w:rPr>
        <w:t xml:space="preserve">Съгласно т. 20 от Условията за кандидатстване по процедура чрез директно предоставяне на средства от Механизма за възстановяване и устойчивост на конкретни крайни получатели за </w:t>
      </w:r>
      <w:r w:rsidRPr="009500A4">
        <w:rPr>
          <w:rFonts w:ascii="Times New Roman" w:eastAsia="Times New Roman" w:hAnsi="Times New Roman" w:cs="Times New Roman"/>
          <w:b/>
          <w:sz w:val="28"/>
          <w:szCs w:val="28"/>
        </w:rPr>
        <w:lastRenderedPageBreak/>
        <w:t xml:space="preserve">изпълнение на инвестиции BG-RRP-13.011 „Закупуване на електрически превозни средства, включително свързани </w:t>
      </w:r>
      <w:proofErr w:type="spellStart"/>
      <w:r w:rsidRPr="009500A4">
        <w:rPr>
          <w:rFonts w:ascii="Times New Roman" w:eastAsia="Times New Roman" w:hAnsi="Times New Roman" w:cs="Times New Roman"/>
          <w:b/>
          <w:sz w:val="28"/>
          <w:szCs w:val="28"/>
        </w:rPr>
        <w:t>зарядни</w:t>
      </w:r>
      <w:proofErr w:type="spellEnd"/>
      <w:r w:rsidRPr="009500A4">
        <w:rPr>
          <w:rFonts w:ascii="Times New Roman" w:eastAsia="Times New Roman" w:hAnsi="Times New Roman" w:cs="Times New Roman"/>
          <w:b/>
          <w:sz w:val="28"/>
          <w:szCs w:val="28"/>
        </w:rPr>
        <w:t xml:space="preserve"> станции за предоставяне на социални услуги“, при депозирането на предложението следва да се представи Решение на Общински съвет за кандидатстване с предложение за изпълнение на инвестиции, включени в дейностите по конкретната процедура, с което се декларира, че закупеният електрически автомобил по настоящата процедура ще се използва за обезпечаване на дейностите по предоставяне на социални услуги в общината, няма да бъде продаван и ще бъде поддържан минимум 5 години след датата на приключване на дейностите по инвестицията и одобрение на искането за окончателно плащане от страна на СНД.</w:t>
      </w:r>
    </w:p>
    <w:p w:rsidR="009500A4" w:rsidRPr="009500A4" w:rsidRDefault="009500A4" w:rsidP="009500A4">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9500A4">
        <w:rPr>
          <w:rFonts w:ascii="Times New Roman" w:eastAsia="Times New Roman" w:hAnsi="Times New Roman" w:cs="Times New Roman"/>
          <w:b/>
          <w:sz w:val="28"/>
          <w:szCs w:val="28"/>
        </w:rPr>
        <w:t xml:space="preserve">Предвид гореизложеното и на основание чл. 17, ал. 1, т. 7, чл. 21, ал. 1, т. 23, ал. 2 и чл. 22, ал. 1 от Закона за местното самоуправление и местната администрация и във връзка с т. 20 от Условията за кандидатстване по процедура чрез директно предоставяне на средства от Механизма за възстановяване и устойчивост на конкретни крайни получатели за изпълнение на инвестиции BG-RRP-13.011 „Закупуване на електрически превозни средства, включително свързани </w:t>
      </w:r>
      <w:proofErr w:type="spellStart"/>
      <w:r w:rsidRPr="009500A4">
        <w:rPr>
          <w:rFonts w:ascii="Times New Roman" w:eastAsia="Times New Roman" w:hAnsi="Times New Roman" w:cs="Times New Roman"/>
          <w:b/>
          <w:sz w:val="28"/>
          <w:szCs w:val="28"/>
        </w:rPr>
        <w:t>зарядни</w:t>
      </w:r>
      <w:proofErr w:type="spellEnd"/>
      <w:r w:rsidRPr="009500A4">
        <w:rPr>
          <w:rFonts w:ascii="Times New Roman" w:eastAsia="Times New Roman" w:hAnsi="Times New Roman" w:cs="Times New Roman"/>
          <w:b/>
          <w:sz w:val="28"/>
          <w:szCs w:val="28"/>
        </w:rPr>
        <w:t xml:space="preserve"> станции за предоставяне на социални услуги“, </w:t>
      </w:r>
      <w:r w:rsidRPr="009500A4">
        <w:rPr>
          <w:rFonts w:ascii="Times New Roman" w:eastAsia="Times New Roman" w:hAnsi="Times New Roman" w:cs="Times New Roman"/>
          <w:b/>
          <w:bCs/>
          <w:sz w:val="28"/>
          <w:szCs w:val="28"/>
        </w:rPr>
        <w:t xml:space="preserve">Общински съвет Разград, </w:t>
      </w:r>
      <w:r w:rsidRPr="009500A4">
        <w:rPr>
          <w:rFonts w:ascii="Times New Roman" w:eastAsia="Times New Roman" w:hAnsi="Times New Roman" w:cs="Times New Roman"/>
          <w:b/>
          <w:color w:val="0D0D0D" w:themeColor="text1" w:themeTint="F2"/>
          <w:sz w:val="28"/>
          <w:szCs w:val="28"/>
        </w:rPr>
        <w:t>с 27 гласа „ЗА“, „против“ – няма, „въздържали се“ – няма,</w:t>
      </w:r>
    </w:p>
    <w:p w:rsidR="009500A4" w:rsidRDefault="009500A4" w:rsidP="009500A4">
      <w:pPr>
        <w:spacing w:after="0" w:line="240" w:lineRule="auto"/>
        <w:jc w:val="both"/>
        <w:rPr>
          <w:rFonts w:ascii="Times New Roman" w:eastAsia="Times New Roman" w:hAnsi="Times New Roman"/>
          <w:b/>
          <w:color w:val="0D0D0D" w:themeColor="text1" w:themeTint="F2"/>
          <w:sz w:val="28"/>
          <w:szCs w:val="28"/>
        </w:rPr>
      </w:pPr>
    </w:p>
    <w:p w:rsidR="009500A4" w:rsidRDefault="009500A4" w:rsidP="009500A4">
      <w:pPr>
        <w:spacing w:after="0" w:line="240" w:lineRule="auto"/>
        <w:ind w:firstLine="709"/>
        <w:rPr>
          <w:rFonts w:ascii="Times New Roman" w:eastAsia="Times New Roman" w:hAnsi="Times New Roman"/>
          <w:b/>
          <w:color w:val="0D0D0D" w:themeColor="text1" w:themeTint="F2"/>
          <w:sz w:val="28"/>
          <w:szCs w:val="28"/>
        </w:rPr>
      </w:pPr>
      <w:r>
        <w:rPr>
          <w:rFonts w:ascii="Times New Roman" w:eastAsia="Times New Roman" w:hAnsi="Times New Roman"/>
          <w:b/>
          <w:color w:val="0D0D0D" w:themeColor="text1" w:themeTint="F2"/>
          <w:sz w:val="28"/>
          <w:szCs w:val="28"/>
        </w:rPr>
        <w:t xml:space="preserve">                                              Р Е Ш И:</w:t>
      </w:r>
    </w:p>
    <w:p w:rsidR="009500A4" w:rsidRPr="000B116E" w:rsidRDefault="009500A4" w:rsidP="009500A4">
      <w:pPr>
        <w:spacing w:after="0" w:line="240" w:lineRule="auto"/>
        <w:ind w:firstLine="360"/>
        <w:jc w:val="both"/>
        <w:rPr>
          <w:rFonts w:ascii="Verdana" w:eastAsia="Times New Roman" w:hAnsi="Verdana" w:cs="Arial"/>
          <w:sz w:val="20"/>
          <w:szCs w:val="20"/>
        </w:rPr>
      </w:pPr>
    </w:p>
    <w:p w:rsidR="00004915" w:rsidRDefault="00004915" w:rsidP="00004915">
      <w:pPr>
        <w:overflowPunct w:val="0"/>
        <w:autoSpaceDE w:val="0"/>
        <w:autoSpaceDN w:val="0"/>
        <w:adjustRightInd w:val="0"/>
        <w:spacing w:after="0" w:line="240" w:lineRule="auto"/>
        <w:ind w:firstLine="709"/>
        <w:jc w:val="both"/>
        <w:textAlignment w:val="baseline"/>
        <w:rPr>
          <w:rFonts w:ascii="Times New Roman" w:hAnsi="Times New Roman"/>
          <w:color w:val="0D0D0D" w:themeColor="text1" w:themeTint="F2"/>
          <w:sz w:val="28"/>
          <w:szCs w:val="20"/>
        </w:rPr>
      </w:pPr>
    </w:p>
    <w:p w:rsidR="009500A4" w:rsidRPr="009500A4" w:rsidRDefault="009500A4" w:rsidP="009500A4">
      <w:pPr>
        <w:spacing w:after="0" w:line="240" w:lineRule="auto"/>
        <w:ind w:firstLine="709"/>
        <w:jc w:val="both"/>
        <w:rPr>
          <w:rFonts w:ascii="Times New Roman" w:eastAsia="Times New Roman" w:hAnsi="Times New Roman" w:cs="Times New Roman"/>
          <w:b/>
          <w:sz w:val="28"/>
          <w:szCs w:val="28"/>
        </w:rPr>
      </w:pPr>
      <w:r w:rsidRPr="009500A4">
        <w:rPr>
          <w:rFonts w:ascii="Times New Roman" w:eastAsia="Times New Roman" w:hAnsi="Times New Roman" w:cs="Times New Roman"/>
          <w:b/>
          <w:sz w:val="28"/>
          <w:szCs w:val="28"/>
        </w:rPr>
        <w:t xml:space="preserve">1. Дава съгласие Община Разград да кандидатства с предложение по процедура чрез директно предоставяне на средства от Механизма за възстановяване и устойчивост на конкретни крайни получатели за изпълнение на инвестиции, BG-RRP-13.011 „Закупуване на електрически превозни средства, включително свързани </w:t>
      </w:r>
      <w:proofErr w:type="spellStart"/>
      <w:r w:rsidRPr="009500A4">
        <w:rPr>
          <w:rFonts w:ascii="Times New Roman" w:eastAsia="Times New Roman" w:hAnsi="Times New Roman" w:cs="Times New Roman"/>
          <w:b/>
          <w:sz w:val="28"/>
          <w:szCs w:val="28"/>
        </w:rPr>
        <w:t>зарядни</w:t>
      </w:r>
      <w:proofErr w:type="spellEnd"/>
      <w:r w:rsidRPr="009500A4">
        <w:rPr>
          <w:rFonts w:ascii="Times New Roman" w:eastAsia="Times New Roman" w:hAnsi="Times New Roman" w:cs="Times New Roman"/>
          <w:b/>
          <w:sz w:val="28"/>
          <w:szCs w:val="28"/>
        </w:rPr>
        <w:t xml:space="preserve"> станции за предоставяне на социални услуги“.</w:t>
      </w:r>
    </w:p>
    <w:p w:rsidR="009500A4" w:rsidRPr="009500A4" w:rsidRDefault="009500A4" w:rsidP="009500A4">
      <w:pPr>
        <w:spacing w:after="0" w:line="240" w:lineRule="auto"/>
        <w:ind w:firstLine="709"/>
        <w:jc w:val="both"/>
        <w:rPr>
          <w:rFonts w:ascii="Times New Roman" w:eastAsia="Times New Roman" w:hAnsi="Times New Roman" w:cs="Times New Roman"/>
          <w:b/>
          <w:sz w:val="28"/>
          <w:szCs w:val="28"/>
        </w:rPr>
      </w:pPr>
      <w:r w:rsidRPr="009500A4">
        <w:rPr>
          <w:rFonts w:ascii="Times New Roman" w:eastAsia="Times New Roman" w:hAnsi="Times New Roman" w:cs="Times New Roman"/>
          <w:b/>
          <w:sz w:val="28"/>
          <w:szCs w:val="28"/>
        </w:rPr>
        <w:t>2. Общински съвет-Разград декларира, че:</w:t>
      </w:r>
    </w:p>
    <w:p w:rsidR="009500A4" w:rsidRPr="009500A4" w:rsidRDefault="009500A4" w:rsidP="009500A4">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9500A4">
        <w:rPr>
          <w:rFonts w:ascii="Times New Roman" w:eastAsia="Times New Roman" w:hAnsi="Times New Roman" w:cs="Times New Roman"/>
          <w:b/>
          <w:sz w:val="28"/>
          <w:szCs w:val="28"/>
        </w:rPr>
        <w:t>Закупеният електрически автомобил по настоящата процедура ще се използва за обезпечаване на дейностите по предоставяне на социални услуги в общината, няма да бъде продаван и ще бъде поддържан минимум 5 години след датата на приключване на дейностите по инвестицията и одобрение на искането за окончателно плащане от страна на СНД.</w:t>
      </w:r>
    </w:p>
    <w:p w:rsidR="009500A4" w:rsidRPr="009500A4" w:rsidRDefault="009500A4" w:rsidP="009500A4">
      <w:pPr>
        <w:spacing w:after="0" w:line="240" w:lineRule="auto"/>
        <w:ind w:firstLine="709"/>
        <w:jc w:val="both"/>
        <w:rPr>
          <w:rFonts w:ascii="Times New Roman" w:eastAsia="Times New Roman" w:hAnsi="Times New Roman" w:cs="Times New Roman"/>
          <w:sz w:val="28"/>
          <w:szCs w:val="28"/>
        </w:rPr>
      </w:pPr>
      <w:r w:rsidRPr="009500A4">
        <w:rPr>
          <w:rFonts w:ascii="Times New Roman" w:eastAsia="Times New Roman" w:hAnsi="Times New Roman" w:cs="Times New Roman"/>
          <w:sz w:val="28"/>
          <w:szCs w:val="28"/>
        </w:rPr>
        <w:t>Настоящото решение да бъде изпратено на кмета на Община Разград и Областния управител на Област Разград в 7-дневен срок от приемането му.</w:t>
      </w:r>
    </w:p>
    <w:p w:rsidR="009500A4" w:rsidRPr="009500A4" w:rsidRDefault="009500A4" w:rsidP="009500A4">
      <w:pPr>
        <w:spacing w:after="0" w:line="240" w:lineRule="auto"/>
        <w:ind w:firstLine="709"/>
        <w:jc w:val="both"/>
        <w:rPr>
          <w:rFonts w:ascii="Times New Roman" w:eastAsia="Times New Roman" w:hAnsi="Times New Roman" w:cs="Times New Roman"/>
          <w:sz w:val="28"/>
          <w:szCs w:val="28"/>
        </w:rPr>
      </w:pPr>
      <w:r w:rsidRPr="009500A4">
        <w:rPr>
          <w:rFonts w:ascii="Times New Roman" w:eastAsia="Times New Roman" w:hAnsi="Times New Roman" w:cs="Times New Roman"/>
          <w:sz w:val="28"/>
          <w:szCs w:val="28"/>
        </w:rPr>
        <w:t>Настоящото решение подлежи на оспорване по реда и в срока по АПК пред Административен съд гр. Разград.</w:t>
      </w:r>
    </w:p>
    <w:p w:rsidR="009500A4" w:rsidRPr="009500A4" w:rsidRDefault="009500A4" w:rsidP="009500A4">
      <w:pPr>
        <w:spacing w:after="0" w:line="240" w:lineRule="auto"/>
        <w:ind w:firstLine="709"/>
        <w:jc w:val="both"/>
        <w:rPr>
          <w:rFonts w:ascii="Times New Roman" w:eastAsia="Times New Roman" w:hAnsi="Times New Roman" w:cs="Times New Roman"/>
          <w:sz w:val="28"/>
          <w:szCs w:val="28"/>
          <w:lang w:val="en-GB"/>
        </w:rPr>
      </w:pPr>
    </w:p>
    <w:p w:rsidR="009500A4" w:rsidRPr="009500A4" w:rsidRDefault="009500A4" w:rsidP="009500A4">
      <w:pPr>
        <w:spacing w:after="0" w:line="240" w:lineRule="auto"/>
        <w:ind w:firstLine="709"/>
        <w:jc w:val="both"/>
        <w:rPr>
          <w:rFonts w:ascii="Times New Roman" w:eastAsia="Times New Roman" w:hAnsi="Times New Roman" w:cs="Times New Roman"/>
          <w:sz w:val="28"/>
          <w:szCs w:val="28"/>
          <w:lang w:val="en-GB"/>
        </w:rPr>
      </w:pPr>
    </w:p>
    <w:p w:rsidR="009500A4" w:rsidRPr="009500A4" w:rsidRDefault="009500A4" w:rsidP="009500A4">
      <w:pPr>
        <w:spacing w:after="0" w:line="240" w:lineRule="auto"/>
        <w:ind w:firstLine="709"/>
        <w:jc w:val="both"/>
        <w:rPr>
          <w:rFonts w:ascii="Times New Roman" w:eastAsia="Times New Roman" w:hAnsi="Times New Roman" w:cs="Times New Roman"/>
          <w:sz w:val="28"/>
          <w:szCs w:val="28"/>
        </w:rPr>
      </w:pPr>
      <w:r w:rsidRPr="009500A4">
        <w:rPr>
          <w:rFonts w:ascii="Times New Roman" w:eastAsia="Times New Roman" w:hAnsi="Times New Roman" w:cs="Times New Roman"/>
          <w:sz w:val="28"/>
          <w:szCs w:val="28"/>
        </w:rPr>
        <w:t>Настоящото решение да бъде изпратено на кмета на Община Разград и Областния управител на Област Разград в 7-дневен срок от приемането му.</w:t>
      </w:r>
    </w:p>
    <w:p w:rsidR="009500A4" w:rsidRPr="009500A4" w:rsidRDefault="009500A4" w:rsidP="009500A4">
      <w:pPr>
        <w:spacing w:after="0" w:line="240" w:lineRule="auto"/>
        <w:ind w:firstLine="709"/>
        <w:jc w:val="both"/>
        <w:rPr>
          <w:rFonts w:ascii="Times New Roman" w:eastAsia="Times New Roman" w:hAnsi="Times New Roman" w:cs="Times New Roman"/>
          <w:bCs/>
          <w:sz w:val="28"/>
          <w:szCs w:val="28"/>
          <w:lang w:val="en-GB"/>
        </w:rPr>
      </w:pPr>
      <w:r w:rsidRPr="009500A4">
        <w:rPr>
          <w:rFonts w:ascii="Times New Roman" w:eastAsia="Times New Roman" w:hAnsi="Times New Roman" w:cs="Times New Roman"/>
          <w:sz w:val="28"/>
          <w:szCs w:val="28"/>
        </w:rPr>
        <w:t>Настоящото решение подлежи на оспорване по реда и в срока по АПК пред Административен съд гр. Разград</w:t>
      </w:r>
      <w:r w:rsidRPr="009500A4">
        <w:rPr>
          <w:rFonts w:ascii="Times New Roman" w:eastAsia="Times New Roman" w:hAnsi="Times New Roman" w:cs="Times New Roman"/>
          <w:bCs/>
          <w:sz w:val="28"/>
          <w:szCs w:val="28"/>
          <w:lang w:val="en-GB"/>
        </w:rPr>
        <w:t>.</w:t>
      </w:r>
    </w:p>
    <w:p w:rsidR="00004915" w:rsidRDefault="00004915" w:rsidP="003210AA">
      <w:pPr>
        <w:tabs>
          <w:tab w:val="left" w:pos="1853"/>
        </w:tabs>
        <w:spacing w:after="0" w:line="240" w:lineRule="auto"/>
        <w:jc w:val="both"/>
        <w:rPr>
          <w:rFonts w:ascii="Times New Roman" w:hAnsi="Times New Roman" w:cs="Times New Roman"/>
          <w:sz w:val="28"/>
          <w:szCs w:val="28"/>
        </w:rPr>
      </w:pPr>
    </w:p>
    <w:p w:rsidR="003210AA" w:rsidRPr="00F36358" w:rsidRDefault="003210AA" w:rsidP="003210AA">
      <w:pPr>
        <w:pStyle w:val="af8"/>
        <w:jc w:val="center"/>
        <w:rPr>
          <w:color w:val="000000"/>
          <w:sz w:val="27"/>
          <w:szCs w:val="27"/>
          <w:lang w:val="bg-BG"/>
        </w:rPr>
      </w:pPr>
      <w:bookmarkStart w:id="1" w:name="_Hlk217160543"/>
      <w:r w:rsidRPr="00F36358">
        <w:rPr>
          <w:color w:val="000000"/>
          <w:sz w:val="27"/>
          <w:szCs w:val="27"/>
        </w:rPr>
        <w:t>С Т А Т И Я</w:t>
      </w:r>
      <w:r>
        <w:rPr>
          <w:color w:val="000000"/>
          <w:sz w:val="27"/>
          <w:szCs w:val="27"/>
          <w:lang w:val="bg-BG"/>
        </w:rPr>
        <w:t xml:space="preserve"> 6</w:t>
      </w:r>
    </w:p>
    <w:p w:rsidR="003210AA" w:rsidRDefault="003210AA" w:rsidP="003210AA">
      <w:pPr>
        <w:pStyle w:val="af8"/>
        <w:spacing w:before="0" w:beforeAutospacing="0" w:after="0" w:afterAutospacing="0"/>
        <w:ind w:firstLine="720"/>
        <w:jc w:val="both"/>
        <w:rPr>
          <w:color w:val="000000"/>
          <w:sz w:val="27"/>
          <w:szCs w:val="27"/>
          <w:lang w:val="bg-BG"/>
        </w:rPr>
      </w:pPr>
      <w:r w:rsidRPr="00F36358">
        <w:rPr>
          <w:i/>
          <w:iCs/>
          <w:color w:val="000000"/>
          <w:sz w:val="27"/>
          <w:szCs w:val="27"/>
          <w:lang w:val="bg-BG"/>
        </w:rPr>
        <w:t>Г-жа Галина Георгиева</w:t>
      </w:r>
      <w:r w:rsidRPr="00F36358">
        <w:rPr>
          <w:color w:val="000000"/>
          <w:sz w:val="27"/>
          <w:szCs w:val="27"/>
          <w:lang w:val="bg-BG"/>
        </w:rPr>
        <w:t xml:space="preserve"> – Председател на </w:t>
      </w:r>
      <w:proofErr w:type="spellStart"/>
      <w:r w:rsidRPr="00F36358">
        <w:rPr>
          <w:color w:val="000000"/>
          <w:sz w:val="27"/>
          <w:szCs w:val="27"/>
          <w:lang w:val="bg-BG"/>
        </w:rPr>
        <w:t>ОбС</w:t>
      </w:r>
      <w:proofErr w:type="spellEnd"/>
    </w:p>
    <w:p w:rsidR="003210AA" w:rsidRPr="00F36358" w:rsidRDefault="003210AA" w:rsidP="003210AA">
      <w:pPr>
        <w:pStyle w:val="af8"/>
        <w:spacing w:before="0" w:beforeAutospacing="0" w:after="0" w:afterAutospacing="0"/>
        <w:ind w:firstLine="720"/>
        <w:jc w:val="both"/>
        <w:rPr>
          <w:color w:val="000000"/>
          <w:sz w:val="27"/>
          <w:szCs w:val="27"/>
          <w:lang w:val="bg-BG"/>
        </w:rPr>
      </w:pPr>
      <w:r w:rsidRPr="00F36358">
        <w:rPr>
          <w:color w:val="000000"/>
          <w:sz w:val="27"/>
          <w:szCs w:val="27"/>
          <w:lang w:val="bg-BG"/>
        </w:rPr>
        <w:t>Докладна записка с вх.№3</w:t>
      </w:r>
      <w:r>
        <w:rPr>
          <w:color w:val="000000"/>
          <w:sz w:val="27"/>
          <w:szCs w:val="27"/>
          <w:lang w:val="bg-BG"/>
        </w:rPr>
        <w:t>94</w:t>
      </w:r>
      <w:r w:rsidRPr="00F36358">
        <w:rPr>
          <w:color w:val="000000"/>
          <w:sz w:val="27"/>
          <w:szCs w:val="27"/>
          <w:lang w:val="bg-BG"/>
        </w:rPr>
        <w:t>.</w:t>
      </w:r>
    </w:p>
    <w:bookmarkEnd w:id="1"/>
    <w:p w:rsidR="003210AA" w:rsidRPr="00F36358" w:rsidRDefault="003210AA" w:rsidP="003210AA">
      <w:pPr>
        <w:pStyle w:val="af8"/>
        <w:spacing w:before="0" w:beforeAutospacing="0" w:after="0" w:afterAutospacing="0"/>
        <w:ind w:firstLine="720"/>
        <w:jc w:val="both"/>
        <w:rPr>
          <w:color w:val="000000"/>
          <w:sz w:val="27"/>
          <w:szCs w:val="27"/>
          <w:lang w:val="bg-BG"/>
        </w:rPr>
      </w:pPr>
      <w:r w:rsidRPr="00F36358">
        <w:rPr>
          <w:color w:val="000000"/>
          <w:sz w:val="27"/>
          <w:szCs w:val="27"/>
          <w:lang w:val="bg-BG"/>
        </w:rPr>
        <w:t>Докладна записка от Добрин Младенов Добрев – Кмет на Община Разград</w:t>
      </w:r>
    </w:p>
    <w:p w:rsidR="003210AA" w:rsidRDefault="003210AA" w:rsidP="003210AA">
      <w:pPr>
        <w:widowControl w:val="0"/>
        <w:spacing w:after="0" w:line="240" w:lineRule="auto"/>
        <w:ind w:firstLine="708"/>
        <w:jc w:val="both"/>
        <w:rPr>
          <w:rFonts w:ascii="Times New Roman" w:eastAsia="Courier New" w:hAnsi="Times New Roman"/>
          <w:b/>
          <w:sz w:val="28"/>
          <w:szCs w:val="28"/>
        </w:rPr>
      </w:pPr>
      <w:r w:rsidRPr="00F36358">
        <w:rPr>
          <w:rFonts w:ascii="Times New Roman" w:eastAsia="Times New Roman" w:hAnsi="Times New Roman" w:cs="Times New Roman"/>
          <w:b/>
          <w:bCs/>
          <w:color w:val="000000"/>
          <w:sz w:val="27"/>
          <w:szCs w:val="27"/>
        </w:rPr>
        <w:t>Относно</w:t>
      </w:r>
      <w:r>
        <w:rPr>
          <w:rFonts w:ascii="Times New Roman" w:eastAsia="Times New Roman" w:hAnsi="Times New Roman" w:cs="Times New Roman"/>
          <w:b/>
          <w:bCs/>
          <w:color w:val="000000"/>
          <w:sz w:val="28"/>
          <w:szCs w:val="28"/>
        </w:rPr>
        <w:t xml:space="preserve">: </w:t>
      </w:r>
      <w:r w:rsidRPr="00363447">
        <w:rPr>
          <w:rFonts w:ascii="Times New Roman" w:eastAsia="Courier New" w:hAnsi="Times New Roman"/>
          <w:b/>
          <w:bCs/>
          <w:sz w:val="28"/>
          <w:szCs w:val="28"/>
        </w:rPr>
        <w:t>Определяне</w:t>
      </w:r>
      <w:r>
        <w:rPr>
          <w:rFonts w:ascii="Times New Roman" w:eastAsia="Courier New" w:hAnsi="Times New Roman"/>
          <w:b/>
          <w:bCs/>
          <w:sz w:val="28"/>
          <w:szCs w:val="28"/>
        </w:rPr>
        <w:t xml:space="preserve"> </w:t>
      </w:r>
      <w:r w:rsidRPr="00363447">
        <w:rPr>
          <w:rFonts w:ascii="Times New Roman" w:eastAsia="Courier New" w:hAnsi="Times New Roman"/>
          <w:b/>
          <w:sz w:val="28"/>
          <w:szCs w:val="28"/>
        </w:rPr>
        <w:t>на</w:t>
      </w:r>
      <w:r>
        <w:rPr>
          <w:rFonts w:ascii="Times New Roman" w:eastAsia="Courier New" w:hAnsi="Times New Roman"/>
          <w:b/>
          <w:sz w:val="28"/>
          <w:szCs w:val="28"/>
        </w:rPr>
        <w:t xml:space="preserve"> </w:t>
      </w:r>
      <w:r w:rsidRPr="00363447">
        <w:rPr>
          <w:rFonts w:ascii="Times New Roman" w:eastAsia="Courier New" w:hAnsi="Times New Roman"/>
          <w:b/>
          <w:sz w:val="28"/>
          <w:szCs w:val="28"/>
        </w:rPr>
        <w:t>представител</w:t>
      </w:r>
      <w:r>
        <w:rPr>
          <w:rFonts w:ascii="Times New Roman" w:eastAsia="Courier New" w:hAnsi="Times New Roman"/>
          <w:b/>
          <w:sz w:val="28"/>
          <w:szCs w:val="28"/>
        </w:rPr>
        <w:t xml:space="preserve"> </w:t>
      </w:r>
      <w:r w:rsidRPr="00363447">
        <w:rPr>
          <w:rFonts w:ascii="Times New Roman" w:eastAsia="Courier New" w:hAnsi="Times New Roman"/>
          <w:b/>
          <w:sz w:val="28"/>
          <w:szCs w:val="28"/>
        </w:rPr>
        <w:t>на</w:t>
      </w:r>
      <w:r>
        <w:rPr>
          <w:rFonts w:ascii="Times New Roman" w:eastAsia="Courier New" w:hAnsi="Times New Roman"/>
          <w:b/>
          <w:sz w:val="28"/>
          <w:szCs w:val="28"/>
        </w:rPr>
        <w:t xml:space="preserve"> </w:t>
      </w:r>
      <w:r w:rsidRPr="00363447">
        <w:rPr>
          <w:rFonts w:ascii="Times New Roman" w:eastAsia="Courier New" w:hAnsi="Times New Roman"/>
          <w:b/>
          <w:sz w:val="28"/>
          <w:szCs w:val="28"/>
        </w:rPr>
        <w:t>Община</w:t>
      </w:r>
      <w:r w:rsidR="00ED770C">
        <w:rPr>
          <w:rFonts w:ascii="Times New Roman" w:eastAsia="Courier New" w:hAnsi="Times New Roman"/>
          <w:b/>
          <w:sz w:val="28"/>
          <w:szCs w:val="28"/>
        </w:rPr>
        <w:t xml:space="preserve"> </w:t>
      </w:r>
      <w:r w:rsidRPr="00363447">
        <w:rPr>
          <w:rFonts w:ascii="Times New Roman" w:eastAsia="Courier New" w:hAnsi="Times New Roman"/>
          <w:b/>
          <w:sz w:val="28"/>
          <w:szCs w:val="28"/>
        </w:rPr>
        <w:t>Разград в извънредното</w:t>
      </w:r>
      <w:r>
        <w:rPr>
          <w:rFonts w:ascii="Times New Roman" w:eastAsia="Courier New" w:hAnsi="Times New Roman"/>
          <w:b/>
          <w:sz w:val="28"/>
          <w:szCs w:val="28"/>
        </w:rPr>
        <w:t xml:space="preserve"> </w:t>
      </w:r>
      <w:r w:rsidRPr="00363447">
        <w:rPr>
          <w:rFonts w:ascii="Times New Roman" w:eastAsia="Courier New" w:hAnsi="Times New Roman"/>
          <w:b/>
          <w:sz w:val="28"/>
          <w:szCs w:val="28"/>
        </w:rPr>
        <w:t>Общо</w:t>
      </w:r>
      <w:r>
        <w:rPr>
          <w:rFonts w:ascii="Times New Roman" w:eastAsia="Courier New" w:hAnsi="Times New Roman"/>
          <w:b/>
          <w:sz w:val="28"/>
          <w:szCs w:val="28"/>
        </w:rPr>
        <w:t xml:space="preserve"> </w:t>
      </w:r>
      <w:r w:rsidRPr="00363447">
        <w:rPr>
          <w:rFonts w:ascii="Times New Roman" w:eastAsia="Courier New" w:hAnsi="Times New Roman"/>
          <w:b/>
          <w:sz w:val="28"/>
          <w:szCs w:val="28"/>
        </w:rPr>
        <w:t>събрание</w:t>
      </w:r>
      <w:r>
        <w:rPr>
          <w:rFonts w:ascii="Times New Roman" w:eastAsia="Courier New" w:hAnsi="Times New Roman"/>
          <w:b/>
          <w:sz w:val="28"/>
          <w:szCs w:val="28"/>
        </w:rPr>
        <w:t xml:space="preserve"> </w:t>
      </w:r>
      <w:r w:rsidRPr="00363447">
        <w:rPr>
          <w:rFonts w:ascii="Times New Roman" w:eastAsia="Courier New" w:hAnsi="Times New Roman"/>
          <w:b/>
          <w:sz w:val="28"/>
          <w:szCs w:val="28"/>
        </w:rPr>
        <w:t>на</w:t>
      </w:r>
      <w:r>
        <w:rPr>
          <w:rFonts w:ascii="Times New Roman" w:eastAsia="Courier New" w:hAnsi="Times New Roman"/>
          <w:b/>
          <w:sz w:val="28"/>
          <w:szCs w:val="28"/>
        </w:rPr>
        <w:t xml:space="preserve"> </w:t>
      </w:r>
      <w:r w:rsidRPr="00363447">
        <w:rPr>
          <w:rFonts w:ascii="Times New Roman" w:eastAsia="Courier New" w:hAnsi="Times New Roman"/>
          <w:b/>
          <w:sz w:val="28"/>
          <w:szCs w:val="28"/>
        </w:rPr>
        <w:t>акционерите</w:t>
      </w:r>
      <w:r>
        <w:rPr>
          <w:rFonts w:ascii="Times New Roman" w:eastAsia="Courier New" w:hAnsi="Times New Roman"/>
          <w:b/>
          <w:sz w:val="28"/>
          <w:szCs w:val="28"/>
        </w:rPr>
        <w:t xml:space="preserve"> </w:t>
      </w:r>
      <w:r w:rsidRPr="00363447">
        <w:rPr>
          <w:rFonts w:ascii="Times New Roman" w:eastAsia="Courier New" w:hAnsi="Times New Roman"/>
          <w:b/>
          <w:sz w:val="28"/>
          <w:szCs w:val="28"/>
        </w:rPr>
        <w:t>на „</w:t>
      </w:r>
      <w:proofErr w:type="spellStart"/>
      <w:r w:rsidRPr="00363447">
        <w:rPr>
          <w:rFonts w:ascii="Times New Roman" w:eastAsia="Courier New" w:hAnsi="Times New Roman"/>
          <w:b/>
          <w:sz w:val="28"/>
          <w:szCs w:val="28"/>
        </w:rPr>
        <w:t>Многопрофилна</w:t>
      </w:r>
      <w:proofErr w:type="spellEnd"/>
      <w:r>
        <w:rPr>
          <w:rFonts w:ascii="Times New Roman" w:eastAsia="Courier New" w:hAnsi="Times New Roman"/>
          <w:b/>
          <w:sz w:val="28"/>
          <w:szCs w:val="28"/>
        </w:rPr>
        <w:t xml:space="preserve"> </w:t>
      </w:r>
      <w:r w:rsidRPr="00363447">
        <w:rPr>
          <w:rFonts w:ascii="Times New Roman" w:eastAsia="Courier New" w:hAnsi="Times New Roman"/>
          <w:b/>
          <w:sz w:val="28"/>
          <w:szCs w:val="28"/>
        </w:rPr>
        <w:t>болница</w:t>
      </w:r>
      <w:r>
        <w:rPr>
          <w:rFonts w:ascii="Times New Roman" w:eastAsia="Courier New" w:hAnsi="Times New Roman"/>
          <w:b/>
          <w:sz w:val="28"/>
          <w:szCs w:val="28"/>
        </w:rPr>
        <w:t xml:space="preserve"> </w:t>
      </w:r>
      <w:r w:rsidRPr="00363447">
        <w:rPr>
          <w:rFonts w:ascii="Times New Roman" w:eastAsia="Courier New" w:hAnsi="Times New Roman"/>
          <w:b/>
          <w:sz w:val="28"/>
          <w:szCs w:val="28"/>
        </w:rPr>
        <w:t>за</w:t>
      </w:r>
      <w:r>
        <w:rPr>
          <w:rFonts w:ascii="Times New Roman" w:eastAsia="Courier New" w:hAnsi="Times New Roman"/>
          <w:b/>
          <w:sz w:val="28"/>
          <w:szCs w:val="28"/>
        </w:rPr>
        <w:t xml:space="preserve"> </w:t>
      </w:r>
      <w:r w:rsidRPr="00363447">
        <w:rPr>
          <w:rFonts w:ascii="Times New Roman" w:eastAsia="Courier New" w:hAnsi="Times New Roman"/>
          <w:b/>
          <w:sz w:val="28"/>
          <w:szCs w:val="28"/>
        </w:rPr>
        <w:t>активно</w:t>
      </w:r>
      <w:r>
        <w:rPr>
          <w:rFonts w:ascii="Times New Roman" w:eastAsia="Courier New" w:hAnsi="Times New Roman"/>
          <w:b/>
          <w:sz w:val="28"/>
          <w:szCs w:val="28"/>
        </w:rPr>
        <w:t xml:space="preserve"> </w:t>
      </w:r>
      <w:r w:rsidRPr="00363447">
        <w:rPr>
          <w:rFonts w:ascii="Times New Roman" w:eastAsia="Courier New" w:hAnsi="Times New Roman"/>
          <w:b/>
          <w:sz w:val="28"/>
          <w:szCs w:val="28"/>
        </w:rPr>
        <w:t>лечение „Свети</w:t>
      </w:r>
      <w:r>
        <w:rPr>
          <w:rFonts w:ascii="Times New Roman" w:eastAsia="Courier New" w:hAnsi="Times New Roman"/>
          <w:b/>
          <w:sz w:val="28"/>
          <w:szCs w:val="28"/>
        </w:rPr>
        <w:t xml:space="preserve"> </w:t>
      </w:r>
      <w:r w:rsidRPr="00363447">
        <w:rPr>
          <w:rFonts w:ascii="Times New Roman" w:eastAsia="Courier New" w:hAnsi="Times New Roman"/>
          <w:b/>
          <w:sz w:val="28"/>
          <w:szCs w:val="28"/>
        </w:rPr>
        <w:t>Иван Рилски“ – Разград“ АД, гр.Разград.</w:t>
      </w:r>
    </w:p>
    <w:p w:rsidR="003210AA" w:rsidRDefault="003210AA" w:rsidP="003210AA">
      <w:pPr>
        <w:widowControl w:val="0"/>
        <w:spacing w:after="0" w:line="240" w:lineRule="auto"/>
        <w:ind w:firstLine="708"/>
        <w:jc w:val="both"/>
        <w:rPr>
          <w:rFonts w:ascii="Times New Roman" w:eastAsia="Courier New" w:hAnsi="Times New Roman"/>
          <w:bCs/>
          <w:sz w:val="28"/>
          <w:szCs w:val="28"/>
        </w:rPr>
      </w:pPr>
      <w:r>
        <w:rPr>
          <w:rFonts w:ascii="Times New Roman" w:eastAsia="Courier New" w:hAnsi="Times New Roman"/>
          <w:bCs/>
          <w:sz w:val="28"/>
          <w:szCs w:val="28"/>
        </w:rPr>
        <w:t>Заповядайте, да ни я представите накратко.</w:t>
      </w:r>
    </w:p>
    <w:p w:rsidR="003210AA" w:rsidRPr="00363447" w:rsidRDefault="003210AA" w:rsidP="003210AA">
      <w:pPr>
        <w:widowControl w:val="0"/>
        <w:spacing w:after="0" w:line="240" w:lineRule="auto"/>
        <w:ind w:firstLine="708"/>
        <w:jc w:val="both"/>
        <w:rPr>
          <w:rFonts w:ascii="Times New Roman" w:eastAsia="Courier New" w:hAnsi="Times New Roman"/>
          <w:bCs/>
          <w:sz w:val="28"/>
          <w:szCs w:val="28"/>
        </w:rPr>
      </w:pPr>
      <w:bookmarkStart w:id="2" w:name="_Hlk217202445"/>
    </w:p>
    <w:p w:rsidR="003210AA" w:rsidRDefault="003210AA" w:rsidP="003210AA">
      <w:pPr>
        <w:spacing w:after="0" w:line="240" w:lineRule="auto"/>
        <w:ind w:firstLine="720"/>
        <w:jc w:val="both"/>
        <w:rPr>
          <w:rFonts w:ascii="Times New Roman" w:hAnsi="Times New Roman" w:cs="Times New Roman"/>
          <w:color w:val="000000"/>
          <w:sz w:val="28"/>
          <w:szCs w:val="28"/>
        </w:rPr>
      </w:pPr>
      <w:r w:rsidRPr="0076594D">
        <w:rPr>
          <w:rFonts w:ascii="Times New Roman" w:hAnsi="Times New Roman" w:cs="Times New Roman"/>
          <w:i/>
          <w:iCs/>
          <w:color w:val="000000"/>
          <w:sz w:val="28"/>
          <w:szCs w:val="28"/>
        </w:rPr>
        <w:t>Г-н Добрин</w:t>
      </w:r>
      <w:r w:rsidR="0006183A">
        <w:rPr>
          <w:rFonts w:ascii="Times New Roman" w:hAnsi="Times New Roman" w:cs="Times New Roman"/>
          <w:i/>
          <w:iCs/>
          <w:color w:val="000000"/>
          <w:sz w:val="28"/>
          <w:szCs w:val="28"/>
        </w:rPr>
        <w:t xml:space="preserve"> </w:t>
      </w:r>
      <w:r w:rsidRPr="0076594D">
        <w:rPr>
          <w:rFonts w:ascii="Times New Roman" w:hAnsi="Times New Roman" w:cs="Times New Roman"/>
          <w:i/>
          <w:iCs/>
          <w:color w:val="000000"/>
          <w:sz w:val="28"/>
          <w:szCs w:val="28"/>
        </w:rPr>
        <w:t>Добрев</w:t>
      </w:r>
      <w:r w:rsidRPr="00F36358">
        <w:rPr>
          <w:rFonts w:ascii="Times New Roman" w:hAnsi="Times New Roman" w:cs="Times New Roman"/>
          <w:color w:val="000000"/>
          <w:sz w:val="28"/>
          <w:szCs w:val="28"/>
        </w:rPr>
        <w:t xml:space="preserve"> – Кмет</w:t>
      </w:r>
      <w:r w:rsidR="0006183A">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на</w:t>
      </w:r>
      <w:r w:rsidR="0006183A">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Община</w:t>
      </w:r>
      <w:r w:rsidR="0006183A">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Разград</w:t>
      </w:r>
    </w:p>
    <w:bookmarkEnd w:id="2"/>
    <w:p w:rsidR="003210AA" w:rsidRDefault="003210AA"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Благодаря Ви.</w:t>
      </w:r>
    </w:p>
    <w:p w:rsidR="003210AA" w:rsidRDefault="003210AA"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деловодството на Община Разград е заведена покана от Из</w:t>
      </w:r>
      <w:r w:rsidR="00ED770C">
        <w:rPr>
          <w:rFonts w:ascii="Times New Roman" w:hAnsi="Times New Roman" w:cs="Times New Roman"/>
          <w:color w:val="000000"/>
          <w:sz w:val="28"/>
          <w:szCs w:val="28"/>
        </w:rPr>
        <w:t>пълнителния директор на МБАЛ „Свети Иван Рилски“- Разград</w:t>
      </w:r>
      <w:r>
        <w:rPr>
          <w:rFonts w:ascii="Times New Roman" w:hAnsi="Times New Roman" w:cs="Times New Roman"/>
          <w:color w:val="000000"/>
          <w:sz w:val="28"/>
          <w:szCs w:val="28"/>
        </w:rPr>
        <w:t>, с която акционерите на дружеството се поканват на извънредно Общо събрание, което да се проведе на 29.12.2025 г. от 13:30 часа, в залата на административната сграда на лечебното заведение. Като дневния ред е</w:t>
      </w:r>
      <w:r w:rsidR="00ED770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приемане на вътрешни правила за разработване, приемане, одобряване, актуализация и отчитане</w:t>
      </w:r>
      <w:r w:rsidR="00ED770C">
        <w:rPr>
          <w:rFonts w:ascii="Times New Roman" w:hAnsi="Times New Roman" w:cs="Times New Roman"/>
          <w:color w:val="000000"/>
          <w:sz w:val="28"/>
          <w:szCs w:val="28"/>
        </w:rPr>
        <w:t xml:space="preserve"> на бизнес програмата на  „МБАЛ„ п</w:t>
      </w:r>
      <w:r>
        <w:rPr>
          <w:rFonts w:ascii="Times New Roman" w:hAnsi="Times New Roman" w:cs="Times New Roman"/>
          <w:color w:val="000000"/>
          <w:sz w:val="28"/>
          <w:szCs w:val="28"/>
        </w:rPr>
        <w:t>ромяна в капитала на дружеството като 2 точка и трета точка</w:t>
      </w:r>
      <w:r w:rsidR="00ED770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промяна е Устава на дружеството</w:t>
      </w:r>
      <w:r w:rsidR="00ED770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като материалите съответно са налице от 09:00 часа до 15:00 часа в административната сграда и резервна дата</w:t>
      </w:r>
      <w:r w:rsidR="00ED770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при липса на кворум</w:t>
      </w:r>
      <w:r w:rsidR="00ED770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е определена на 13.01.2026 г. отново от 13:30 часа. Като моля, да вземете решение</w:t>
      </w:r>
      <w:r w:rsidR="00ED770C">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 което да упълномощите представител и да му дадете мандат с</w:t>
      </w:r>
      <w:r w:rsidR="00ED770C">
        <w:rPr>
          <w:rFonts w:ascii="Times New Roman" w:hAnsi="Times New Roman" w:cs="Times New Roman"/>
          <w:color w:val="000000"/>
          <w:sz w:val="28"/>
          <w:szCs w:val="28"/>
        </w:rPr>
        <w:t>ъобразно дневния ред, кой</w:t>
      </w:r>
      <w:r>
        <w:rPr>
          <w:rFonts w:ascii="Times New Roman" w:hAnsi="Times New Roman" w:cs="Times New Roman"/>
          <w:color w:val="000000"/>
          <w:sz w:val="28"/>
          <w:szCs w:val="28"/>
        </w:rPr>
        <w:t>то е представен предварително</w:t>
      </w:r>
      <w:r w:rsidR="00ED770C">
        <w:rPr>
          <w:rFonts w:ascii="Times New Roman" w:hAnsi="Times New Roman" w:cs="Times New Roman"/>
          <w:color w:val="000000"/>
          <w:sz w:val="28"/>
          <w:szCs w:val="28"/>
        </w:rPr>
        <w:t>. З</w:t>
      </w:r>
      <w:r>
        <w:rPr>
          <w:rFonts w:ascii="Times New Roman" w:hAnsi="Times New Roman" w:cs="Times New Roman"/>
          <w:color w:val="000000"/>
          <w:sz w:val="28"/>
          <w:szCs w:val="28"/>
        </w:rPr>
        <w:t>авърших.</w:t>
      </w:r>
    </w:p>
    <w:p w:rsidR="003210AA" w:rsidRPr="00363447" w:rsidRDefault="003210AA" w:rsidP="003210AA">
      <w:pPr>
        <w:spacing w:after="0" w:line="240" w:lineRule="auto"/>
        <w:ind w:firstLine="720"/>
        <w:jc w:val="both"/>
        <w:rPr>
          <w:rFonts w:ascii="Times New Roman" w:hAnsi="Times New Roman" w:cs="Times New Roman"/>
          <w:color w:val="000000"/>
          <w:sz w:val="28"/>
          <w:szCs w:val="28"/>
        </w:rPr>
      </w:pPr>
    </w:p>
    <w:p w:rsidR="003210AA" w:rsidRDefault="003210AA" w:rsidP="003210AA">
      <w:pPr>
        <w:pStyle w:val="af8"/>
        <w:spacing w:before="0" w:beforeAutospacing="0" w:after="0" w:afterAutospacing="0"/>
        <w:ind w:firstLine="720"/>
        <w:jc w:val="both"/>
        <w:rPr>
          <w:color w:val="000000"/>
          <w:sz w:val="27"/>
          <w:szCs w:val="27"/>
          <w:lang w:val="bg-BG"/>
        </w:rPr>
      </w:pPr>
      <w:bookmarkStart w:id="3" w:name="_Hlk217141409"/>
      <w:r w:rsidRPr="00F36358">
        <w:rPr>
          <w:i/>
          <w:iCs/>
          <w:color w:val="000000"/>
          <w:sz w:val="27"/>
          <w:szCs w:val="27"/>
          <w:lang w:val="bg-BG"/>
        </w:rPr>
        <w:t>Г-жа Галина Георгиева</w:t>
      </w:r>
      <w:r w:rsidRPr="00F36358">
        <w:rPr>
          <w:color w:val="000000"/>
          <w:sz w:val="27"/>
          <w:szCs w:val="27"/>
          <w:lang w:val="bg-BG"/>
        </w:rPr>
        <w:t xml:space="preserve"> – Председател на </w:t>
      </w:r>
      <w:proofErr w:type="spellStart"/>
      <w:r w:rsidRPr="00F36358">
        <w:rPr>
          <w:color w:val="000000"/>
          <w:sz w:val="27"/>
          <w:szCs w:val="27"/>
          <w:lang w:val="bg-BG"/>
        </w:rPr>
        <w:t>ОбС</w:t>
      </w:r>
      <w:proofErr w:type="spellEnd"/>
    </w:p>
    <w:p w:rsidR="003210AA" w:rsidRDefault="003210AA"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Благодаря Ви, господин Добрев.</w:t>
      </w:r>
    </w:p>
    <w:bookmarkEnd w:id="3"/>
    <w:p w:rsidR="003210AA" w:rsidRDefault="003210AA"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Три са постоянните комисии, които са разгледали докладната и трите са на уведомили за своите решения. Да ги кажа за протокола все пак: ПК </w:t>
      </w:r>
      <w:r w:rsidRPr="00DF0C54">
        <w:rPr>
          <w:rFonts w:ascii="Times New Roman" w:eastAsia="Calibri" w:hAnsi="Times New Roman" w:cs="Times New Roman"/>
          <w:bCs/>
          <w:color w:val="0D0D0D" w:themeColor="text1" w:themeTint="F2"/>
          <w:sz w:val="28"/>
          <w:szCs w:val="28"/>
        </w:rPr>
        <w:t>по</w:t>
      </w:r>
      <w:r>
        <w:rPr>
          <w:rFonts w:ascii="Times New Roman" w:eastAsia="Calibri" w:hAnsi="Times New Roman" w:cs="Times New Roman"/>
          <w:bCs/>
          <w:color w:val="0D0D0D" w:themeColor="text1" w:themeTint="F2"/>
          <w:sz w:val="28"/>
          <w:szCs w:val="28"/>
        </w:rPr>
        <w:t xml:space="preserve"> </w:t>
      </w:r>
      <w:r w:rsidRPr="00DF0C54">
        <w:rPr>
          <w:rFonts w:ascii="Times New Roman" w:eastAsia="Calibri" w:hAnsi="Times New Roman" w:cs="Times New Roman"/>
          <w:bCs/>
          <w:color w:val="0D0D0D" w:themeColor="text1" w:themeTint="F2"/>
          <w:sz w:val="28"/>
          <w:szCs w:val="28"/>
        </w:rPr>
        <w:t>бюджет, финанси и икономическа</w:t>
      </w:r>
      <w:r>
        <w:rPr>
          <w:rFonts w:ascii="Times New Roman" w:eastAsia="Calibri" w:hAnsi="Times New Roman" w:cs="Times New Roman"/>
          <w:bCs/>
          <w:color w:val="0D0D0D" w:themeColor="text1" w:themeTint="F2"/>
          <w:sz w:val="28"/>
          <w:szCs w:val="28"/>
        </w:rPr>
        <w:t xml:space="preserve"> </w:t>
      </w:r>
      <w:r w:rsidRPr="00DF0C54">
        <w:rPr>
          <w:rFonts w:ascii="Times New Roman" w:eastAsia="Calibri" w:hAnsi="Times New Roman" w:cs="Times New Roman"/>
          <w:bCs/>
          <w:color w:val="0D0D0D" w:themeColor="text1" w:themeTint="F2"/>
          <w:sz w:val="28"/>
          <w:szCs w:val="28"/>
        </w:rPr>
        <w:t>политика</w:t>
      </w:r>
      <w:r>
        <w:rPr>
          <w:rFonts w:ascii="Times New Roman" w:eastAsia="Calibri" w:hAnsi="Times New Roman" w:cs="Times New Roman"/>
          <w:bCs/>
          <w:color w:val="0D0D0D" w:themeColor="text1" w:themeTint="F2"/>
          <w:sz w:val="28"/>
          <w:szCs w:val="28"/>
        </w:rPr>
        <w:t xml:space="preserve">; ПК по социална политика, трудова заетост и здравеопазване и </w:t>
      </w:r>
      <w:r w:rsidRPr="00C36FA1">
        <w:rPr>
          <w:rFonts w:ascii="Times New Roman" w:hAnsi="Times New Roman" w:cs="Times New Roman"/>
          <w:color w:val="000000"/>
          <w:sz w:val="28"/>
          <w:szCs w:val="28"/>
        </w:rPr>
        <w:t>ПК по</w:t>
      </w:r>
      <w:r>
        <w:rPr>
          <w:rFonts w:ascii="Times New Roman" w:hAnsi="Times New Roman" w:cs="Times New Roman"/>
          <w:color w:val="000000"/>
          <w:sz w:val="28"/>
          <w:szCs w:val="28"/>
        </w:rPr>
        <w:t xml:space="preserve"> </w:t>
      </w:r>
      <w:r w:rsidRPr="00C36FA1">
        <w:rPr>
          <w:rFonts w:ascii="Times New Roman" w:hAnsi="Times New Roman" w:cs="Times New Roman"/>
          <w:color w:val="000000"/>
          <w:sz w:val="28"/>
          <w:szCs w:val="28"/>
        </w:rPr>
        <w:t>законност, превенция</w:t>
      </w:r>
      <w:r>
        <w:rPr>
          <w:rFonts w:ascii="Times New Roman" w:hAnsi="Times New Roman" w:cs="Times New Roman"/>
          <w:color w:val="000000"/>
          <w:sz w:val="28"/>
          <w:szCs w:val="28"/>
        </w:rPr>
        <w:t xml:space="preserve"> </w:t>
      </w:r>
      <w:r w:rsidRPr="00C36FA1">
        <w:rPr>
          <w:rFonts w:ascii="Times New Roman" w:hAnsi="Times New Roman" w:cs="Times New Roman"/>
          <w:color w:val="000000"/>
          <w:sz w:val="28"/>
          <w:szCs w:val="28"/>
        </w:rPr>
        <w:t>на</w:t>
      </w:r>
      <w:r>
        <w:rPr>
          <w:rFonts w:ascii="Times New Roman" w:hAnsi="Times New Roman" w:cs="Times New Roman"/>
          <w:color w:val="000000"/>
          <w:sz w:val="28"/>
          <w:szCs w:val="28"/>
        </w:rPr>
        <w:t xml:space="preserve"> </w:t>
      </w:r>
      <w:r w:rsidRPr="00C36FA1">
        <w:rPr>
          <w:rFonts w:ascii="Times New Roman" w:hAnsi="Times New Roman" w:cs="Times New Roman"/>
          <w:color w:val="000000"/>
          <w:sz w:val="28"/>
          <w:szCs w:val="28"/>
        </w:rPr>
        <w:lastRenderedPageBreak/>
        <w:t>корупцията, контрол</w:t>
      </w:r>
      <w:r>
        <w:rPr>
          <w:rFonts w:ascii="Times New Roman" w:hAnsi="Times New Roman" w:cs="Times New Roman"/>
          <w:color w:val="000000"/>
          <w:sz w:val="28"/>
          <w:szCs w:val="28"/>
        </w:rPr>
        <w:t xml:space="preserve"> </w:t>
      </w:r>
      <w:r w:rsidRPr="00C36FA1">
        <w:rPr>
          <w:rFonts w:ascii="Times New Roman" w:hAnsi="Times New Roman" w:cs="Times New Roman"/>
          <w:color w:val="000000"/>
          <w:sz w:val="28"/>
          <w:szCs w:val="28"/>
        </w:rPr>
        <w:t>на</w:t>
      </w:r>
      <w:r>
        <w:rPr>
          <w:rFonts w:ascii="Times New Roman" w:hAnsi="Times New Roman" w:cs="Times New Roman"/>
          <w:color w:val="000000"/>
          <w:sz w:val="28"/>
          <w:szCs w:val="28"/>
        </w:rPr>
        <w:t xml:space="preserve"> </w:t>
      </w:r>
      <w:r w:rsidRPr="00C36FA1">
        <w:rPr>
          <w:rFonts w:ascii="Times New Roman" w:hAnsi="Times New Roman" w:cs="Times New Roman"/>
          <w:color w:val="000000"/>
          <w:sz w:val="28"/>
          <w:szCs w:val="28"/>
        </w:rPr>
        <w:t>решенията, предложения</w:t>
      </w:r>
      <w:r>
        <w:rPr>
          <w:rFonts w:ascii="Times New Roman" w:hAnsi="Times New Roman" w:cs="Times New Roman"/>
          <w:color w:val="000000"/>
          <w:sz w:val="28"/>
          <w:szCs w:val="28"/>
        </w:rPr>
        <w:t xml:space="preserve"> </w:t>
      </w:r>
      <w:r w:rsidRPr="00C36FA1">
        <w:rPr>
          <w:rFonts w:ascii="Times New Roman" w:hAnsi="Times New Roman" w:cs="Times New Roman"/>
          <w:color w:val="000000"/>
          <w:sz w:val="28"/>
          <w:szCs w:val="28"/>
        </w:rPr>
        <w:t>на</w:t>
      </w:r>
      <w:r>
        <w:rPr>
          <w:rFonts w:ascii="Times New Roman" w:hAnsi="Times New Roman" w:cs="Times New Roman"/>
          <w:color w:val="000000"/>
          <w:sz w:val="28"/>
          <w:szCs w:val="28"/>
        </w:rPr>
        <w:t xml:space="preserve"> </w:t>
      </w:r>
      <w:r w:rsidRPr="00C36FA1">
        <w:rPr>
          <w:rFonts w:ascii="Times New Roman" w:hAnsi="Times New Roman" w:cs="Times New Roman"/>
          <w:color w:val="000000"/>
          <w:sz w:val="28"/>
          <w:szCs w:val="28"/>
        </w:rPr>
        <w:t>гражданите и връзка с неправителствени</w:t>
      </w:r>
      <w:r w:rsidR="00ED770C">
        <w:rPr>
          <w:rFonts w:ascii="Times New Roman" w:hAnsi="Times New Roman" w:cs="Times New Roman"/>
          <w:color w:val="000000"/>
          <w:sz w:val="28"/>
          <w:szCs w:val="28"/>
        </w:rPr>
        <w:t xml:space="preserve"> организации. Както бяхме</w:t>
      </w:r>
      <w:r>
        <w:rPr>
          <w:rFonts w:ascii="Times New Roman" w:hAnsi="Times New Roman" w:cs="Times New Roman"/>
          <w:color w:val="000000"/>
          <w:sz w:val="28"/>
          <w:szCs w:val="28"/>
        </w:rPr>
        <w:t xml:space="preserve"> уведомени от председате</w:t>
      </w:r>
      <w:r w:rsidR="00ED770C">
        <w:rPr>
          <w:rFonts w:ascii="Times New Roman" w:hAnsi="Times New Roman" w:cs="Times New Roman"/>
          <w:color w:val="000000"/>
          <w:sz w:val="28"/>
          <w:szCs w:val="28"/>
        </w:rPr>
        <w:t>лите на двете постоянни комисии, о</w:t>
      </w:r>
      <w:r>
        <w:rPr>
          <w:rFonts w:ascii="Times New Roman" w:hAnsi="Times New Roman" w:cs="Times New Roman"/>
          <w:color w:val="000000"/>
          <w:sz w:val="28"/>
          <w:szCs w:val="28"/>
        </w:rPr>
        <w:t>чакваме сега предложения на настоящата сесия за представител от страна на общинския съвет и за начина на гласуване по точките от дневния ред. В системата се е регистрирал господин Ненчев. Заповядайте, имате думата.</w:t>
      </w:r>
    </w:p>
    <w:p w:rsidR="003210AA" w:rsidRDefault="003210AA" w:rsidP="003210AA">
      <w:pPr>
        <w:spacing w:after="0" w:line="240" w:lineRule="auto"/>
        <w:ind w:firstLine="720"/>
        <w:jc w:val="both"/>
        <w:rPr>
          <w:rFonts w:ascii="Times New Roman" w:hAnsi="Times New Roman" w:cs="Times New Roman"/>
          <w:color w:val="000000"/>
          <w:sz w:val="28"/>
          <w:szCs w:val="28"/>
        </w:rPr>
      </w:pPr>
    </w:p>
    <w:p w:rsidR="003210AA" w:rsidRDefault="003210AA" w:rsidP="003210AA">
      <w:pPr>
        <w:spacing w:after="0" w:line="240" w:lineRule="auto"/>
        <w:ind w:firstLine="720"/>
        <w:jc w:val="both"/>
        <w:rPr>
          <w:rFonts w:ascii="Times New Roman" w:hAnsi="Times New Roman" w:cs="Times New Roman"/>
          <w:color w:val="000000"/>
          <w:sz w:val="28"/>
          <w:szCs w:val="28"/>
        </w:rPr>
      </w:pPr>
      <w:r w:rsidRPr="00C36FA1">
        <w:rPr>
          <w:rFonts w:ascii="Times New Roman" w:hAnsi="Times New Roman" w:cs="Times New Roman"/>
          <w:i/>
          <w:iCs/>
          <w:color w:val="000000"/>
          <w:sz w:val="28"/>
          <w:szCs w:val="28"/>
        </w:rPr>
        <w:t>Г-н Стоян Ненчев</w:t>
      </w:r>
      <w:r w:rsidRPr="00C36FA1">
        <w:rPr>
          <w:rFonts w:ascii="Times New Roman" w:hAnsi="Times New Roman" w:cs="Times New Roman"/>
          <w:color w:val="000000"/>
          <w:sz w:val="28"/>
          <w:szCs w:val="28"/>
        </w:rPr>
        <w:t xml:space="preserve"> – „ БСП ЗА БЪЛГАРИЯ, ВМРО, БНД“</w:t>
      </w:r>
    </w:p>
    <w:p w:rsidR="003210AA" w:rsidRDefault="003210AA"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Благодаря Ви</w:t>
      </w:r>
      <w:r w:rsidR="00ED770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госпожо председател.</w:t>
      </w:r>
    </w:p>
    <w:p w:rsidR="00ED770C" w:rsidRDefault="003210AA"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Уважаеми общински </w:t>
      </w:r>
      <w:proofErr w:type="spellStart"/>
      <w:r>
        <w:rPr>
          <w:rFonts w:ascii="Times New Roman" w:hAnsi="Times New Roman" w:cs="Times New Roman"/>
          <w:color w:val="000000"/>
          <w:sz w:val="28"/>
          <w:szCs w:val="28"/>
        </w:rPr>
        <w:t>съветници</w:t>
      </w:r>
      <w:proofErr w:type="spellEnd"/>
      <w:r>
        <w:rPr>
          <w:rFonts w:ascii="Times New Roman" w:hAnsi="Times New Roman" w:cs="Times New Roman"/>
          <w:color w:val="000000"/>
          <w:sz w:val="28"/>
          <w:szCs w:val="28"/>
        </w:rPr>
        <w:t xml:space="preserve">, </w:t>
      </w:r>
    </w:p>
    <w:p w:rsidR="003210AA" w:rsidRDefault="00ED770C"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К</w:t>
      </w:r>
      <w:r w:rsidR="003210AA">
        <w:rPr>
          <w:rFonts w:ascii="Times New Roman" w:hAnsi="Times New Roman" w:cs="Times New Roman"/>
          <w:color w:val="000000"/>
          <w:sz w:val="28"/>
          <w:szCs w:val="28"/>
        </w:rPr>
        <w:t>акто вече стана ясно от информацията на председателите на постоянните комисии въпроса, който трябва да решим на това заседание е да определим кой да бъде представителя на Община Разгра</w:t>
      </w:r>
      <w:r>
        <w:rPr>
          <w:rFonts w:ascii="Times New Roman" w:hAnsi="Times New Roman" w:cs="Times New Roman"/>
          <w:color w:val="000000"/>
          <w:sz w:val="28"/>
          <w:szCs w:val="28"/>
        </w:rPr>
        <w:t>д на Общото събрание на МБАЛ „</w:t>
      </w:r>
      <w:r w:rsidR="003210AA">
        <w:rPr>
          <w:rFonts w:ascii="Times New Roman" w:hAnsi="Times New Roman" w:cs="Times New Roman"/>
          <w:color w:val="000000"/>
          <w:sz w:val="28"/>
          <w:szCs w:val="28"/>
        </w:rPr>
        <w:t>Свети Иван Рилски“</w:t>
      </w:r>
      <w:r>
        <w:rPr>
          <w:rFonts w:ascii="Times New Roman" w:hAnsi="Times New Roman" w:cs="Times New Roman"/>
          <w:color w:val="000000"/>
          <w:sz w:val="28"/>
          <w:szCs w:val="28"/>
        </w:rPr>
        <w:t xml:space="preserve"> - Разград</w:t>
      </w:r>
      <w:r w:rsidR="003210AA">
        <w:rPr>
          <w:rFonts w:ascii="Times New Roman" w:hAnsi="Times New Roman" w:cs="Times New Roman"/>
          <w:color w:val="000000"/>
          <w:sz w:val="28"/>
          <w:szCs w:val="28"/>
        </w:rPr>
        <w:t xml:space="preserve"> и как да гласува този представител. За това аз внасям на вашето внимание предложение представителя на Община Разград да бъде председателят на ПК по законност госпожа Станислава Веселинова Русева. Тя познава добре дейността на болницата и съм убеден, че ще участва пълноценно и след това ще ни информира за резултатите от проведеното общо събрание. Освен това предлагам нашия представител да подкрепи с гласуване „ЗА“ на проектите за решенията така както са посочени. Представям ви във писмен вид предложението.</w:t>
      </w:r>
    </w:p>
    <w:p w:rsidR="003210AA" w:rsidRDefault="003210AA" w:rsidP="003210AA">
      <w:pPr>
        <w:spacing w:after="0" w:line="240" w:lineRule="auto"/>
        <w:ind w:firstLine="720"/>
        <w:jc w:val="both"/>
        <w:rPr>
          <w:rFonts w:ascii="Times New Roman" w:hAnsi="Times New Roman" w:cs="Times New Roman"/>
          <w:color w:val="000000"/>
          <w:sz w:val="28"/>
          <w:szCs w:val="28"/>
        </w:rPr>
      </w:pPr>
    </w:p>
    <w:p w:rsidR="003210AA" w:rsidRDefault="003210AA" w:rsidP="003210AA">
      <w:pPr>
        <w:pStyle w:val="af8"/>
        <w:spacing w:before="0" w:beforeAutospacing="0" w:after="0" w:afterAutospacing="0"/>
        <w:ind w:firstLine="720"/>
        <w:jc w:val="both"/>
        <w:rPr>
          <w:color w:val="000000"/>
          <w:sz w:val="27"/>
          <w:szCs w:val="27"/>
          <w:lang w:val="bg-BG"/>
        </w:rPr>
      </w:pPr>
      <w:bookmarkStart w:id="4" w:name="_Hlk217142055"/>
      <w:r w:rsidRPr="00F36358">
        <w:rPr>
          <w:i/>
          <w:iCs/>
          <w:color w:val="000000"/>
          <w:sz w:val="27"/>
          <w:szCs w:val="27"/>
          <w:lang w:val="bg-BG"/>
        </w:rPr>
        <w:t>Г-жа Галина Георгиева</w:t>
      </w:r>
      <w:r w:rsidRPr="00F36358">
        <w:rPr>
          <w:color w:val="000000"/>
          <w:sz w:val="27"/>
          <w:szCs w:val="27"/>
          <w:lang w:val="bg-BG"/>
        </w:rPr>
        <w:t xml:space="preserve"> – Председател на </w:t>
      </w:r>
      <w:proofErr w:type="spellStart"/>
      <w:r w:rsidRPr="00F36358">
        <w:rPr>
          <w:color w:val="000000"/>
          <w:sz w:val="27"/>
          <w:szCs w:val="27"/>
          <w:lang w:val="bg-BG"/>
        </w:rPr>
        <w:t>ОбС</w:t>
      </w:r>
      <w:proofErr w:type="spellEnd"/>
    </w:p>
    <w:bookmarkEnd w:id="4"/>
    <w:p w:rsidR="003210AA" w:rsidRDefault="003210AA"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Благодаря Ви, господин Ненчев.</w:t>
      </w:r>
    </w:p>
    <w:p w:rsidR="003210AA" w:rsidRDefault="003210AA"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Сега думата давам на господин Грънчаров. Заповядайте.</w:t>
      </w:r>
    </w:p>
    <w:p w:rsidR="003210AA" w:rsidRPr="00CC57EC" w:rsidRDefault="003210AA" w:rsidP="00CC57EC">
      <w:pPr>
        <w:spacing w:after="0" w:line="240" w:lineRule="auto"/>
        <w:jc w:val="both"/>
        <w:rPr>
          <w:rFonts w:ascii="Times New Roman" w:hAnsi="Times New Roman" w:cs="Times New Roman"/>
          <w:color w:val="000000"/>
          <w:sz w:val="28"/>
          <w:szCs w:val="28"/>
          <w:lang w:val="en-US"/>
        </w:rPr>
      </w:pPr>
    </w:p>
    <w:p w:rsidR="003210AA" w:rsidRDefault="003210AA" w:rsidP="003210AA">
      <w:pPr>
        <w:spacing w:after="0" w:line="240" w:lineRule="auto"/>
        <w:ind w:firstLine="706"/>
        <w:jc w:val="both"/>
        <w:rPr>
          <w:rFonts w:ascii="Times New Roman" w:hAnsi="Times New Roman" w:cs="Times New Roman"/>
          <w:color w:val="000000"/>
          <w:sz w:val="28"/>
          <w:szCs w:val="28"/>
        </w:rPr>
      </w:pPr>
      <w:bookmarkStart w:id="5" w:name="_Hlk217157861"/>
      <w:r w:rsidRPr="003D3853">
        <w:rPr>
          <w:rFonts w:ascii="Times New Roman" w:hAnsi="Times New Roman" w:cs="Times New Roman"/>
          <w:i/>
          <w:iCs/>
          <w:color w:val="000000"/>
          <w:sz w:val="27"/>
          <w:szCs w:val="27"/>
        </w:rPr>
        <w:t>Г-н Мирослав</w:t>
      </w:r>
      <w:r>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bookmarkEnd w:id="5"/>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Благодаря Ви</w:t>
      </w:r>
      <w:r w:rsidR="00ED770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госпожо председател.</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Уважаеми дами и господа общински </w:t>
      </w:r>
      <w:proofErr w:type="spellStart"/>
      <w:r>
        <w:rPr>
          <w:rFonts w:ascii="Times New Roman" w:hAnsi="Times New Roman" w:cs="Times New Roman"/>
          <w:color w:val="000000"/>
          <w:sz w:val="28"/>
          <w:szCs w:val="28"/>
        </w:rPr>
        <w:t>съветници</w:t>
      </w:r>
      <w:proofErr w:type="spellEnd"/>
      <w:r>
        <w:rPr>
          <w:rFonts w:ascii="Times New Roman" w:hAnsi="Times New Roman" w:cs="Times New Roman"/>
          <w:color w:val="000000"/>
          <w:sz w:val="28"/>
          <w:szCs w:val="28"/>
        </w:rPr>
        <w:t>,</w:t>
      </w:r>
    </w:p>
    <w:p w:rsidR="003210AA" w:rsidRDefault="00ED770C"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Аз по първа точка нямам нищо напротив, който и да ни</w:t>
      </w:r>
      <w:r w:rsidR="003210AA">
        <w:rPr>
          <w:rFonts w:ascii="Times New Roman" w:hAnsi="Times New Roman" w:cs="Times New Roman"/>
          <w:color w:val="000000"/>
          <w:sz w:val="28"/>
          <w:szCs w:val="28"/>
        </w:rPr>
        <w:t xml:space="preserve"> представлява к</w:t>
      </w:r>
      <w:r>
        <w:rPr>
          <w:rFonts w:ascii="Times New Roman" w:hAnsi="Times New Roman" w:cs="Times New Roman"/>
          <w:color w:val="000000"/>
          <w:sz w:val="28"/>
          <w:szCs w:val="28"/>
        </w:rPr>
        <w:t>ато му дадем мандат с решението, той ще ги изпълни. Въпросът</w:t>
      </w:r>
      <w:r w:rsidR="003210AA">
        <w:rPr>
          <w:rFonts w:ascii="Times New Roman" w:hAnsi="Times New Roman" w:cs="Times New Roman"/>
          <w:color w:val="000000"/>
          <w:sz w:val="28"/>
          <w:szCs w:val="28"/>
        </w:rPr>
        <w:t xml:space="preserve"> е обаче тук</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не става ясно</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детайли за тези решения. Промяна в капитала на дружеството</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ала бала</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договор не знам си ко</w:t>
      </w:r>
      <w:r>
        <w:rPr>
          <w:rFonts w:ascii="Times New Roman" w:hAnsi="Times New Roman" w:cs="Times New Roman"/>
          <w:color w:val="000000"/>
          <w:sz w:val="28"/>
          <w:szCs w:val="28"/>
        </w:rPr>
        <w:t>й,</w:t>
      </w:r>
      <w:r w:rsidR="003210AA">
        <w:rPr>
          <w:rFonts w:ascii="Times New Roman" w:hAnsi="Times New Roman" w:cs="Times New Roman"/>
          <w:color w:val="000000"/>
          <w:sz w:val="28"/>
          <w:szCs w:val="28"/>
        </w:rPr>
        <w:t xml:space="preserve"> вземат целия ни дял </w:t>
      </w:r>
      <w:r>
        <w:rPr>
          <w:rFonts w:ascii="Times New Roman" w:hAnsi="Times New Roman" w:cs="Times New Roman"/>
          <w:color w:val="000000"/>
          <w:sz w:val="28"/>
          <w:szCs w:val="28"/>
        </w:rPr>
        <w:t>общински, или ни го връщат ли какво</w:t>
      </w:r>
      <w:r w:rsidR="003210AA">
        <w:rPr>
          <w:rFonts w:ascii="Times New Roman" w:hAnsi="Times New Roman" w:cs="Times New Roman"/>
          <w:color w:val="000000"/>
          <w:sz w:val="28"/>
          <w:szCs w:val="28"/>
        </w:rPr>
        <w:t xml:space="preserve"> правят? Нали ние сме „ЗА“</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ако ни го вземат</w:t>
      </w:r>
      <w:r>
        <w:rPr>
          <w:rFonts w:ascii="Times New Roman" w:hAnsi="Times New Roman" w:cs="Times New Roman"/>
          <w:color w:val="000000"/>
          <w:sz w:val="28"/>
          <w:szCs w:val="28"/>
        </w:rPr>
        <w:t xml:space="preserve">, </w:t>
      </w:r>
      <w:r w:rsidR="003210AA">
        <w:rPr>
          <w:rFonts w:ascii="Times New Roman" w:hAnsi="Times New Roman" w:cs="Times New Roman"/>
          <w:color w:val="000000"/>
          <w:sz w:val="28"/>
          <w:szCs w:val="28"/>
        </w:rPr>
        <w:t>затова аз ще помоля за малко повече разяснение по трите точки. За да мога аз и групата</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на която съм председател</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мотивирано да подкрепим или да не подкрепим тази докладна. Благодаря</w:t>
      </w:r>
      <w:r>
        <w:rPr>
          <w:rFonts w:ascii="Times New Roman" w:hAnsi="Times New Roman" w:cs="Times New Roman"/>
          <w:color w:val="000000"/>
          <w:sz w:val="28"/>
          <w:szCs w:val="28"/>
        </w:rPr>
        <w:t>. З</w:t>
      </w:r>
      <w:r w:rsidR="003210AA">
        <w:rPr>
          <w:rFonts w:ascii="Times New Roman" w:hAnsi="Times New Roman" w:cs="Times New Roman"/>
          <w:color w:val="000000"/>
          <w:sz w:val="28"/>
          <w:szCs w:val="28"/>
        </w:rPr>
        <w:t>авърших.</w:t>
      </w:r>
    </w:p>
    <w:p w:rsidR="003210AA" w:rsidRPr="00C36FA1"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pStyle w:val="af8"/>
        <w:spacing w:before="0" w:beforeAutospacing="0" w:after="0" w:afterAutospacing="0"/>
        <w:ind w:firstLine="720"/>
        <w:jc w:val="both"/>
        <w:rPr>
          <w:color w:val="000000"/>
          <w:sz w:val="27"/>
          <w:szCs w:val="27"/>
          <w:lang w:val="bg-BG"/>
        </w:rPr>
      </w:pPr>
      <w:r w:rsidRPr="00F36358">
        <w:rPr>
          <w:i/>
          <w:iCs/>
          <w:color w:val="000000"/>
          <w:sz w:val="27"/>
          <w:szCs w:val="27"/>
          <w:lang w:val="bg-BG"/>
        </w:rPr>
        <w:t>Г-жа Галина Георгиева</w:t>
      </w:r>
      <w:r w:rsidRPr="00F36358">
        <w:rPr>
          <w:color w:val="000000"/>
          <w:sz w:val="27"/>
          <w:szCs w:val="27"/>
          <w:lang w:val="bg-BG"/>
        </w:rPr>
        <w:t xml:space="preserve"> – Председател на </w:t>
      </w:r>
      <w:proofErr w:type="spellStart"/>
      <w:r w:rsidRPr="00F36358">
        <w:rPr>
          <w:color w:val="000000"/>
          <w:sz w:val="27"/>
          <w:szCs w:val="27"/>
          <w:lang w:val="bg-BG"/>
        </w:rPr>
        <w:t>ОбС</w:t>
      </w:r>
      <w:proofErr w:type="spellEnd"/>
    </w:p>
    <w:p w:rsidR="003210AA" w:rsidRDefault="003210AA" w:rsidP="003210AA">
      <w:pPr>
        <w:pStyle w:val="af8"/>
        <w:spacing w:before="0" w:beforeAutospacing="0" w:after="0" w:afterAutospacing="0"/>
        <w:ind w:firstLine="720"/>
        <w:jc w:val="both"/>
        <w:rPr>
          <w:color w:val="000000"/>
          <w:sz w:val="27"/>
          <w:szCs w:val="27"/>
          <w:lang w:val="bg-BG"/>
        </w:rPr>
      </w:pPr>
      <w:r>
        <w:rPr>
          <w:color w:val="000000"/>
          <w:sz w:val="27"/>
          <w:szCs w:val="27"/>
          <w:lang w:val="bg-BG"/>
        </w:rPr>
        <w:t>Благодаря Ви.</w:t>
      </w:r>
    </w:p>
    <w:p w:rsidR="003210AA" w:rsidRDefault="003210AA" w:rsidP="003210AA">
      <w:pPr>
        <w:pStyle w:val="af8"/>
        <w:spacing w:before="0" w:beforeAutospacing="0" w:after="0" w:afterAutospacing="0"/>
        <w:ind w:firstLine="720"/>
        <w:jc w:val="both"/>
        <w:rPr>
          <w:color w:val="000000"/>
          <w:sz w:val="27"/>
          <w:szCs w:val="27"/>
          <w:lang w:val="bg-BG"/>
        </w:rPr>
      </w:pPr>
      <w:r>
        <w:rPr>
          <w:color w:val="000000"/>
          <w:sz w:val="27"/>
          <w:szCs w:val="27"/>
          <w:lang w:val="bg-BG"/>
        </w:rPr>
        <w:lastRenderedPageBreak/>
        <w:t xml:space="preserve">Тъй като господин </w:t>
      </w:r>
      <w:proofErr w:type="spellStart"/>
      <w:r>
        <w:rPr>
          <w:color w:val="000000"/>
          <w:sz w:val="27"/>
          <w:szCs w:val="27"/>
          <w:lang w:val="bg-BG"/>
        </w:rPr>
        <w:t>Дурльов</w:t>
      </w:r>
      <w:proofErr w:type="spellEnd"/>
      <w:r>
        <w:rPr>
          <w:color w:val="000000"/>
          <w:sz w:val="27"/>
          <w:szCs w:val="27"/>
          <w:lang w:val="bg-BG"/>
        </w:rPr>
        <w:t xml:space="preserve"> се е запознал и разполага с материалите по дневния ред</w:t>
      </w:r>
      <w:r w:rsidR="00ED770C">
        <w:rPr>
          <w:color w:val="000000"/>
          <w:sz w:val="27"/>
          <w:szCs w:val="27"/>
          <w:lang w:val="bg-BG"/>
        </w:rPr>
        <w:t>,</w:t>
      </w:r>
      <w:r>
        <w:rPr>
          <w:color w:val="000000"/>
          <w:sz w:val="27"/>
          <w:szCs w:val="27"/>
          <w:lang w:val="bg-BG"/>
        </w:rPr>
        <w:t xml:space="preserve"> ще му дам думата</w:t>
      </w:r>
      <w:r w:rsidR="00ED770C">
        <w:rPr>
          <w:color w:val="000000"/>
          <w:sz w:val="27"/>
          <w:szCs w:val="27"/>
          <w:lang w:val="bg-BG"/>
        </w:rPr>
        <w:t>,</w:t>
      </w:r>
      <w:r>
        <w:rPr>
          <w:color w:val="000000"/>
          <w:sz w:val="27"/>
          <w:szCs w:val="27"/>
          <w:lang w:val="bg-BG"/>
        </w:rPr>
        <w:t xml:space="preserve"> за да ви внесе яснота. Заповядайте</w:t>
      </w:r>
      <w:r w:rsidR="00ED770C">
        <w:rPr>
          <w:color w:val="000000"/>
          <w:sz w:val="27"/>
          <w:szCs w:val="27"/>
          <w:lang w:val="bg-BG"/>
        </w:rPr>
        <w:t>,</w:t>
      </w:r>
      <w:r>
        <w:rPr>
          <w:color w:val="000000"/>
          <w:sz w:val="27"/>
          <w:szCs w:val="27"/>
          <w:lang w:val="bg-BG"/>
        </w:rPr>
        <w:t xml:space="preserve"> господин </w:t>
      </w:r>
      <w:proofErr w:type="spellStart"/>
      <w:r>
        <w:rPr>
          <w:color w:val="000000"/>
          <w:sz w:val="27"/>
          <w:szCs w:val="27"/>
          <w:lang w:val="bg-BG"/>
        </w:rPr>
        <w:t>Дурльов</w:t>
      </w:r>
      <w:proofErr w:type="spellEnd"/>
      <w:r>
        <w:rPr>
          <w:color w:val="000000"/>
          <w:sz w:val="27"/>
          <w:szCs w:val="27"/>
          <w:lang w:val="bg-BG"/>
        </w:rPr>
        <w:t>.</w:t>
      </w:r>
    </w:p>
    <w:p w:rsidR="003210AA" w:rsidRDefault="003210AA" w:rsidP="003210AA">
      <w:pPr>
        <w:pStyle w:val="af8"/>
        <w:spacing w:before="0" w:beforeAutospacing="0" w:after="0" w:afterAutospacing="0"/>
        <w:ind w:firstLine="720"/>
        <w:jc w:val="both"/>
        <w:rPr>
          <w:color w:val="000000"/>
          <w:sz w:val="27"/>
          <w:szCs w:val="27"/>
          <w:lang w:val="bg-BG"/>
        </w:rPr>
      </w:pPr>
    </w:p>
    <w:p w:rsidR="003210AA" w:rsidRDefault="003210AA" w:rsidP="003210AA">
      <w:pPr>
        <w:spacing w:after="0" w:line="240" w:lineRule="auto"/>
        <w:ind w:firstLine="706"/>
        <w:jc w:val="both"/>
        <w:rPr>
          <w:rFonts w:ascii="Times New Roman" w:hAnsi="Times New Roman" w:cs="Times New Roman"/>
          <w:color w:val="000000"/>
          <w:sz w:val="27"/>
          <w:szCs w:val="27"/>
        </w:rPr>
      </w:pPr>
      <w:r w:rsidRPr="002756AE">
        <w:rPr>
          <w:rFonts w:ascii="Times New Roman" w:hAnsi="Times New Roman" w:cs="Times New Roman"/>
          <w:i/>
          <w:iCs/>
          <w:color w:val="000000"/>
          <w:sz w:val="28"/>
          <w:szCs w:val="28"/>
        </w:rPr>
        <w:t xml:space="preserve">Г-н Сабри </w:t>
      </w:r>
      <w:proofErr w:type="spellStart"/>
      <w:r w:rsidRPr="002756AE">
        <w:rPr>
          <w:rFonts w:ascii="Times New Roman" w:hAnsi="Times New Roman" w:cs="Times New Roman"/>
          <w:i/>
          <w:iCs/>
          <w:color w:val="000000"/>
          <w:sz w:val="28"/>
          <w:szCs w:val="28"/>
        </w:rPr>
        <w:t>Дурльов</w:t>
      </w:r>
      <w:proofErr w:type="spellEnd"/>
      <w:r>
        <w:rPr>
          <w:color w:val="000000"/>
          <w:sz w:val="27"/>
          <w:szCs w:val="27"/>
        </w:rPr>
        <w:t xml:space="preserve"> – </w:t>
      </w:r>
      <w:r w:rsidRPr="002756AE">
        <w:rPr>
          <w:rFonts w:ascii="Times New Roman" w:hAnsi="Times New Roman" w:cs="Times New Roman"/>
          <w:color w:val="000000"/>
          <w:sz w:val="27"/>
          <w:szCs w:val="27"/>
        </w:rPr>
        <w:t>Началник на отдел</w:t>
      </w:r>
      <w:r>
        <w:rPr>
          <w:rFonts w:ascii="Times New Roman" w:hAnsi="Times New Roman" w:cs="Times New Roman"/>
          <w:color w:val="000000"/>
          <w:sz w:val="27"/>
          <w:szCs w:val="27"/>
        </w:rPr>
        <w:t xml:space="preserve"> „Правно-нормативно обслужване“</w:t>
      </w:r>
    </w:p>
    <w:p w:rsidR="003210AA" w:rsidRDefault="003210AA" w:rsidP="003210AA">
      <w:pPr>
        <w:spacing w:after="0" w:line="240" w:lineRule="auto"/>
        <w:ind w:firstLine="706"/>
        <w:jc w:val="both"/>
        <w:rPr>
          <w:rFonts w:ascii="Times New Roman" w:hAnsi="Times New Roman" w:cs="Times New Roman"/>
          <w:color w:val="000000"/>
          <w:sz w:val="27"/>
          <w:szCs w:val="27"/>
        </w:rPr>
      </w:pPr>
      <w:r>
        <w:rPr>
          <w:rFonts w:ascii="Times New Roman" w:hAnsi="Times New Roman" w:cs="Times New Roman"/>
          <w:color w:val="000000"/>
          <w:sz w:val="27"/>
          <w:szCs w:val="27"/>
        </w:rPr>
        <w:t>Понеже материалите ни бяха изпратени малко по</w:t>
      </w:r>
      <w:r w:rsidR="00ED770C">
        <w:rPr>
          <w:rFonts w:ascii="Times New Roman" w:hAnsi="Times New Roman" w:cs="Times New Roman"/>
          <w:color w:val="000000"/>
          <w:sz w:val="27"/>
          <w:szCs w:val="27"/>
        </w:rPr>
        <w:t>-</w:t>
      </w:r>
      <w:r>
        <w:rPr>
          <w:rFonts w:ascii="Times New Roman" w:hAnsi="Times New Roman" w:cs="Times New Roman"/>
          <w:color w:val="000000"/>
          <w:sz w:val="27"/>
          <w:szCs w:val="27"/>
        </w:rPr>
        <w:t xml:space="preserve"> късно и не сме ги упоменали в </w:t>
      </w:r>
      <w:proofErr w:type="spellStart"/>
      <w:r>
        <w:rPr>
          <w:rFonts w:ascii="Times New Roman" w:hAnsi="Times New Roman" w:cs="Times New Roman"/>
          <w:color w:val="000000"/>
          <w:sz w:val="27"/>
          <w:szCs w:val="27"/>
        </w:rPr>
        <w:t>конкретиката</w:t>
      </w:r>
      <w:proofErr w:type="spellEnd"/>
      <w:r>
        <w:rPr>
          <w:rFonts w:ascii="Times New Roman" w:hAnsi="Times New Roman" w:cs="Times New Roman"/>
          <w:color w:val="000000"/>
          <w:sz w:val="27"/>
          <w:szCs w:val="27"/>
        </w:rPr>
        <w:t xml:space="preserve"> на докладна записка, но ще разясня. По 1 т.</w:t>
      </w:r>
      <w:r w:rsidR="00ED770C">
        <w:rPr>
          <w:rFonts w:ascii="Times New Roman" w:hAnsi="Times New Roman" w:cs="Times New Roman"/>
          <w:color w:val="000000"/>
          <w:sz w:val="27"/>
          <w:szCs w:val="27"/>
        </w:rPr>
        <w:t>-</w:t>
      </w:r>
      <w:r>
        <w:rPr>
          <w:rFonts w:ascii="Times New Roman" w:hAnsi="Times New Roman" w:cs="Times New Roman"/>
          <w:color w:val="000000"/>
          <w:sz w:val="27"/>
          <w:szCs w:val="27"/>
        </w:rPr>
        <w:t xml:space="preserve"> приемане на вътрешни правила за разработване</w:t>
      </w:r>
      <w:r w:rsidR="00976E41">
        <w:rPr>
          <w:rFonts w:ascii="Times New Roman" w:hAnsi="Times New Roman" w:cs="Times New Roman"/>
          <w:color w:val="000000"/>
          <w:sz w:val="27"/>
          <w:szCs w:val="27"/>
        </w:rPr>
        <w:t>,</w:t>
      </w:r>
      <w:r>
        <w:rPr>
          <w:rFonts w:ascii="Times New Roman" w:hAnsi="Times New Roman" w:cs="Times New Roman"/>
          <w:color w:val="000000"/>
          <w:sz w:val="27"/>
          <w:szCs w:val="27"/>
        </w:rPr>
        <w:t xml:space="preserve"> приемане и одобряване, актуализиране и отчитане на бизнес програмата. Изпратено е писмо посочено на 22.10.2025 г. от Зам.-министъра на здравеопазването до съвета на директорите на лечебните заведения</w:t>
      </w:r>
      <w:r w:rsidR="00976E41">
        <w:rPr>
          <w:rFonts w:ascii="Times New Roman" w:hAnsi="Times New Roman" w:cs="Times New Roman"/>
          <w:color w:val="000000"/>
          <w:sz w:val="27"/>
          <w:szCs w:val="27"/>
        </w:rPr>
        <w:t>-</w:t>
      </w:r>
      <w:r>
        <w:rPr>
          <w:rFonts w:ascii="Times New Roman" w:hAnsi="Times New Roman" w:cs="Times New Roman"/>
          <w:color w:val="000000"/>
          <w:sz w:val="27"/>
          <w:szCs w:val="27"/>
        </w:rPr>
        <w:t xml:space="preserve"> търговски дружества, смесено държавн</w:t>
      </w:r>
      <w:r w:rsidR="00976E41">
        <w:rPr>
          <w:rFonts w:ascii="Times New Roman" w:hAnsi="Times New Roman" w:cs="Times New Roman"/>
          <w:color w:val="000000"/>
          <w:sz w:val="27"/>
          <w:szCs w:val="27"/>
        </w:rPr>
        <w:t>о и общинско участие в капитала, в</w:t>
      </w:r>
      <w:r>
        <w:rPr>
          <w:rFonts w:ascii="Times New Roman" w:hAnsi="Times New Roman" w:cs="Times New Roman"/>
          <w:color w:val="000000"/>
          <w:sz w:val="27"/>
          <w:szCs w:val="27"/>
        </w:rPr>
        <w:t xml:space="preserve"> което най-общо е посочено, че в Правилника за прилагане на </w:t>
      </w:r>
      <w:r w:rsidR="00976E41">
        <w:rPr>
          <w:rFonts w:ascii="Times New Roman" w:hAnsi="Times New Roman" w:cs="Times New Roman"/>
          <w:color w:val="000000"/>
          <w:sz w:val="27"/>
          <w:szCs w:val="27"/>
        </w:rPr>
        <w:t xml:space="preserve">закона за </w:t>
      </w:r>
      <w:r>
        <w:rPr>
          <w:rFonts w:ascii="Times New Roman" w:hAnsi="Times New Roman" w:cs="Times New Roman"/>
          <w:color w:val="000000"/>
          <w:sz w:val="27"/>
          <w:szCs w:val="27"/>
        </w:rPr>
        <w:t>публичните предприятия</w:t>
      </w:r>
      <w:r w:rsidR="00976E41">
        <w:rPr>
          <w:rFonts w:ascii="Times New Roman" w:hAnsi="Times New Roman" w:cs="Times New Roman"/>
          <w:color w:val="000000"/>
          <w:sz w:val="27"/>
          <w:szCs w:val="27"/>
        </w:rPr>
        <w:t xml:space="preserve"> е</w:t>
      </w:r>
      <w:r>
        <w:rPr>
          <w:rFonts w:ascii="Times New Roman" w:hAnsi="Times New Roman" w:cs="Times New Roman"/>
          <w:color w:val="000000"/>
          <w:sz w:val="27"/>
          <w:szCs w:val="27"/>
        </w:rPr>
        <w:t xml:space="preserve"> въведен специален ред за планиране на дейността на публичните предприятия</w:t>
      </w:r>
      <w:r w:rsidR="00976E41">
        <w:rPr>
          <w:rFonts w:ascii="Times New Roman" w:hAnsi="Times New Roman" w:cs="Times New Roman"/>
          <w:color w:val="000000"/>
          <w:sz w:val="27"/>
          <w:szCs w:val="27"/>
        </w:rPr>
        <w:t>,</w:t>
      </w:r>
      <w:r>
        <w:rPr>
          <w:rFonts w:ascii="Times New Roman" w:hAnsi="Times New Roman" w:cs="Times New Roman"/>
          <w:color w:val="000000"/>
          <w:sz w:val="27"/>
          <w:szCs w:val="27"/>
        </w:rPr>
        <w:t xml:space="preserve"> изготвяне и приемане на програмите и тяхното минимално съдържание</w:t>
      </w:r>
      <w:r w:rsidR="00976E41">
        <w:rPr>
          <w:rFonts w:ascii="Times New Roman" w:hAnsi="Times New Roman" w:cs="Times New Roman"/>
          <w:color w:val="000000"/>
          <w:sz w:val="27"/>
          <w:szCs w:val="27"/>
        </w:rPr>
        <w:t>. В</w:t>
      </w:r>
      <w:r>
        <w:rPr>
          <w:rFonts w:ascii="Times New Roman" w:hAnsi="Times New Roman" w:cs="Times New Roman"/>
          <w:color w:val="000000"/>
          <w:sz w:val="27"/>
          <w:szCs w:val="27"/>
        </w:rPr>
        <w:t xml:space="preserve"> чл. 57 и чл.60 от Правилника</w:t>
      </w:r>
      <w:r w:rsidR="00976E41">
        <w:rPr>
          <w:rFonts w:ascii="Times New Roman" w:hAnsi="Times New Roman" w:cs="Times New Roman"/>
          <w:color w:val="000000"/>
          <w:sz w:val="27"/>
          <w:szCs w:val="27"/>
        </w:rPr>
        <w:t xml:space="preserve"> е</w:t>
      </w:r>
      <w:r>
        <w:rPr>
          <w:rFonts w:ascii="Times New Roman" w:hAnsi="Times New Roman" w:cs="Times New Roman"/>
          <w:color w:val="000000"/>
          <w:sz w:val="27"/>
          <w:szCs w:val="27"/>
        </w:rPr>
        <w:t xml:space="preserve"> посочен</w:t>
      </w:r>
      <w:r w:rsidR="00976E41">
        <w:rPr>
          <w:rFonts w:ascii="Times New Roman" w:hAnsi="Times New Roman" w:cs="Times New Roman"/>
          <w:color w:val="000000"/>
          <w:sz w:val="27"/>
          <w:szCs w:val="27"/>
        </w:rPr>
        <w:t>о</w:t>
      </w:r>
      <w:r>
        <w:rPr>
          <w:rFonts w:ascii="Times New Roman" w:hAnsi="Times New Roman" w:cs="Times New Roman"/>
          <w:color w:val="000000"/>
          <w:sz w:val="27"/>
          <w:szCs w:val="27"/>
        </w:rPr>
        <w:t xml:space="preserve"> също така, че съгласно разпоредбата на чл.57, ал.7 от ППЗПП органът, упражняващ правата на държавата, съответно общо събрание, приема вътрешни правила или политики за одобряване, актуализиране и отчитане, в които се определят и сроковете за приемане на бизнес програмите на публичните предприятия от техните органи на управление и контрол, като уведомява Агенцията за публичните предприятия и контрол за тези срокове. И на последно място</w:t>
      </w:r>
      <w:r w:rsidR="00976E41">
        <w:rPr>
          <w:rFonts w:ascii="Times New Roman" w:hAnsi="Times New Roman" w:cs="Times New Roman"/>
          <w:color w:val="000000"/>
          <w:sz w:val="27"/>
          <w:szCs w:val="27"/>
        </w:rPr>
        <w:t>,</w:t>
      </w:r>
      <w:r>
        <w:rPr>
          <w:rFonts w:ascii="Times New Roman" w:hAnsi="Times New Roman" w:cs="Times New Roman"/>
          <w:color w:val="000000"/>
          <w:sz w:val="27"/>
          <w:szCs w:val="27"/>
        </w:rPr>
        <w:t xml:space="preserve"> тези Правила след</w:t>
      </w:r>
      <w:r w:rsidR="00976E41">
        <w:rPr>
          <w:rFonts w:ascii="Times New Roman" w:hAnsi="Times New Roman" w:cs="Times New Roman"/>
          <w:color w:val="000000"/>
          <w:sz w:val="27"/>
          <w:szCs w:val="27"/>
        </w:rPr>
        <w:t>ва да уреждат</w:t>
      </w:r>
      <w:r>
        <w:rPr>
          <w:rFonts w:ascii="Times New Roman" w:hAnsi="Times New Roman" w:cs="Times New Roman"/>
          <w:color w:val="000000"/>
          <w:sz w:val="27"/>
          <w:szCs w:val="27"/>
        </w:rPr>
        <w:t xml:space="preserve"> вътрешните срокове, реда, организация на работа, права и задължения на ръководните органи в управляването от Вас публично предприятие и следва да бъдат приети от общо събрание на акционерите. Проекта на вътрешни правила е пуснат от Министерството на здравеопазването аз в </w:t>
      </w:r>
      <w:proofErr w:type="spellStart"/>
      <w:r>
        <w:rPr>
          <w:rFonts w:ascii="Times New Roman" w:hAnsi="Times New Roman" w:cs="Times New Roman"/>
          <w:color w:val="000000"/>
          <w:sz w:val="27"/>
          <w:szCs w:val="27"/>
        </w:rPr>
        <w:t>конкретика</w:t>
      </w:r>
      <w:proofErr w:type="spellEnd"/>
      <w:r>
        <w:rPr>
          <w:rFonts w:ascii="Times New Roman" w:hAnsi="Times New Roman" w:cs="Times New Roman"/>
          <w:color w:val="000000"/>
          <w:sz w:val="27"/>
          <w:szCs w:val="27"/>
        </w:rPr>
        <w:t xml:space="preserve"> съм ги изчел така няколко пъти</w:t>
      </w:r>
      <w:r w:rsidR="00976E41">
        <w:rPr>
          <w:rFonts w:ascii="Times New Roman" w:hAnsi="Times New Roman" w:cs="Times New Roman"/>
          <w:color w:val="000000"/>
          <w:sz w:val="27"/>
          <w:szCs w:val="27"/>
        </w:rPr>
        <w:t xml:space="preserve">. Те най-общо </w:t>
      </w:r>
      <w:r>
        <w:rPr>
          <w:rFonts w:ascii="Times New Roman" w:hAnsi="Times New Roman" w:cs="Times New Roman"/>
          <w:color w:val="000000"/>
          <w:sz w:val="27"/>
          <w:szCs w:val="27"/>
        </w:rPr>
        <w:t>съдържат три части</w:t>
      </w:r>
      <w:r w:rsidR="00976E41">
        <w:rPr>
          <w:rFonts w:ascii="Times New Roman" w:hAnsi="Times New Roman" w:cs="Times New Roman"/>
          <w:color w:val="000000"/>
          <w:sz w:val="27"/>
          <w:szCs w:val="27"/>
        </w:rPr>
        <w:t>-</w:t>
      </w:r>
      <w:r>
        <w:rPr>
          <w:rFonts w:ascii="Times New Roman" w:hAnsi="Times New Roman" w:cs="Times New Roman"/>
          <w:color w:val="000000"/>
          <w:sz w:val="27"/>
          <w:szCs w:val="27"/>
        </w:rPr>
        <w:t xml:space="preserve"> Описателна, Аналитична и Прогнозна част</w:t>
      </w:r>
      <w:r w:rsidR="00976E41">
        <w:rPr>
          <w:rFonts w:ascii="Times New Roman" w:hAnsi="Times New Roman" w:cs="Times New Roman"/>
          <w:color w:val="000000"/>
          <w:sz w:val="27"/>
          <w:szCs w:val="27"/>
        </w:rPr>
        <w:t>,</w:t>
      </w:r>
      <w:r>
        <w:rPr>
          <w:rFonts w:ascii="Times New Roman" w:hAnsi="Times New Roman" w:cs="Times New Roman"/>
          <w:color w:val="000000"/>
          <w:sz w:val="27"/>
          <w:szCs w:val="27"/>
        </w:rPr>
        <w:t xml:space="preserve"> също така съдържат и раздел IV за актуализация на бизнес програмите. Като те се приемат за период от 3 години и актуализацията на действаща бизнес програма може да се извърши само за бъдещ период в рамките на три годишния период</w:t>
      </w:r>
      <w:r w:rsidR="00976E41">
        <w:rPr>
          <w:rFonts w:ascii="Times New Roman" w:hAnsi="Times New Roman" w:cs="Times New Roman"/>
          <w:color w:val="000000"/>
          <w:sz w:val="27"/>
          <w:szCs w:val="27"/>
        </w:rPr>
        <w:t>,</w:t>
      </w:r>
      <w:r>
        <w:rPr>
          <w:rFonts w:ascii="Times New Roman" w:hAnsi="Times New Roman" w:cs="Times New Roman"/>
          <w:color w:val="000000"/>
          <w:sz w:val="27"/>
          <w:szCs w:val="27"/>
        </w:rPr>
        <w:t xml:space="preserve"> за който е одобрена. По Закон плановия хоризонт е от три до пет години. По 2 т. промяна в капиталната на дружеството</w:t>
      </w:r>
      <w:r w:rsidR="00976E41">
        <w:rPr>
          <w:rFonts w:ascii="Times New Roman" w:hAnsi="Times New Roman" w:cs="Times New Roman"/>
          <w:color w:val="000000"/>
          <w:sz w:val="27"/>
          <w:szCs w:val="27"/>
        </w:rPr>
        <w:t>- п</w:t>
      </w:r>
      <w:r>
        <w:rPr>
          <w:rFonts w:ascii="Times New Roman" w:hAnsi="Times New Roman" w:cs="Times New Roman"/>
          <w:color w:val="000000"/>
          <w:sz w:val="27"/>
          <w:szCs w:val="27"/>
        </w:rPr>
        <w:t>редвижда се Общо</w:t>
      </w:r>
      <w:r w:rsidR="00976E41">
        <w:rPr>
          <w:rFonts w:ascii="Times New Roman" w:hAnsi="Times New Roman" w:cs="Times New Roman"/>
          <w:color w:val="000000"/>
          <w:sz w:val="27"/>
          <w:szCs w:val="27"/>
        </w:rPr>
        <w:t>то</w:t>
      </w:r>
      <w:r>
        <w:rPr>
          <w:rFonts w:ascii="Times New Roman" w:hAnsi="Times New Roman" w:cs="Times New Roman"/>
          <w:color w:val="000000"/>
          <w:sz w:val="27"/>
          <w:szCs w:val="27"/>
        </w:rPr>
        <w:t xml:space="preserve"> събрание на акционерите да увеличи капитала на дружеството от 7 337 050 лв. или 733 705 броя поименни акции на 7 603 550 лв. или 760 355 броя поименни акции с размер на получ</w:t>
      </w:r>
      <w:r w:rsidR="00976E41">
        <w:rPr>
          <w:rFonts w:ascii="Times New Roman" w:hAnsi="Times New Roman" w:cs="Times New Roman"/>
          <w:color w:val="000000"/>
          <w:sz w:val="27"/>
          <w:szCs w:val="27"/>
        </w:rPr>
        <w:t>ените през 2025 г. от държавата</w:t>
      </w:r>
      <w:r>
        <w:rPr>
          <w:rFonts w:ascii="Times New Roman" w:hAnsi="Times New Roman" w:cs="Times New Roman"/>
          <w:color w:val="000000"/>
          <w:sz w:val="27"/>
          <w:szCs w:val="27"/>
        </w:rPr>
        <w:t xml:space="preserve"> и усвоени от дружеството средства за капиталови разходи в размер на 266 500 лв. чрез записване на нови 26 650 броя акции на държавата с номинална стойност 10 лв. Посочен</w:t>
      </w:r>
      <w:r w:rsidR="00976E41">
        <w:rPr>
          <w:rFonts w:ascii="Times New Roman" w:hAnsi="Times New Roman" w:cs="Times New Roman"/>
          <w:color w:val="000000"/>
          <w:sz w:val="27"/>
          <w:szCs w:val="27"/>
        </w:rPr>
        <w:t>о е пояснение, че това касае обект „</w:t>
      </w:r>
      <w:r>
        <w:rPr>
          <w:rFonts w:ascii="Times New Roman" w:hAnsi="Times New Roman" w:cs="Times New Roman"/>
          <w:color w:val="000000"/>
          <w:sz w:val="27"/>
          <w:szCs w:val="27"/>
        </w:rPr>
        <w:t xml:space="preserve">Закупуване и въвеждане в експлоатация на апаратура за </w:t>
      </w:r>
      <w:proofErr w:type="spellStart"/>
      <w:r>
        <w:rPr>
          <w:rFonts w:ascii="Times New Roman" w:hAnsi="Times New Roman" w:cs="Times New Roman"/>
          <w:color w:val="000000"/>
          <w:sz w:val="27"/>
          <w:szCs w:val="27"/>
        </w:rPr>
        <w:t>артроскопия</w:t>
      </w:r>
      <w:proofErr w:type="spellEnd"/>
      <w:r>
        <w:rPr>
          <w:rFonts w:ascii="Times New Roman" w:hAnsi="Times New Roman" w:cs="Times New Roman"/>
          <w:color w:val="000000"/>
          <w:sz w:val="27"/>
          <w:szCs w:val="27"/>
        </w:rPr>
        <w:t>“ по д</w:t>
      </w:r>
      <w:r w:rsidR="00976E41">
        <w:rPr>
          <w:rFonts w:ascii="Times New Roman" w:hAnsi="Times New Roman" w:cs="Times New Roman"/>
          <w:color w:val="000000"/>
          <w:sz w:val="27"/>
          <w:szCs w:val="27"/>
        </w:rPr>
        <w:t>оговор РД-12-231/16.06.2025 г. Т</w:t>
      </w:r>
      <w:r>
        <w:rPr>
          <w:rFonts w:ascii="Times New Roman" w:hAnsi="Times New Roman" w:cs="Times New Roman"/>
          <w:color w:val="000000"/>
          <w:sz w:val="27"/>
          <w:szCs w:val="27"/>
        </w:rPr>
        <w:t>ака капиталът ще бъде разпределен</w:t>
      </w:r>
      <w:r w:rsidR="00976E41">
        <w:rPr>
          <w:rFonts w:ascii="Times New Roman" w:hAnsi="Times New Roman" w:cs="Times New Roman"/>
          <w:color w:val="000000"/>
          <w:sz w:val="27"/>
          <w:szCs w:val="27"/>
        </w:rPr>
        <w:t>,</w:t>
      </w:r>
      <w:r>
        <w:rPr>
          <w:rFonts w:ascii="Times New Roman" w:hAnsi="Times New Roman" w:cs="Times New Roman"/>
          <w:color w:val="000000"/>
          <w:sz w:val="27"/>
          <w:szCs w:val="27"/>
        </w:rPr>
        <w:t xml:space="preserve"> за държавата представлявана от министъра на зд</w:t>
      </w:r>
      <w:r w:rsidR="00976E41">
        <w:rPr>
          <w:rFonts w:ascii="Times New Roman" w:hAnsi="Times New Roman" w:cs="Times New Roman"/>
          <w:color w:val="000000"/>
          <w:sz w:val="27"/>
          <w:szCs w:val="27"/>
        </w:rPr>
        <w:t>равеопазването – 91,22 стотни от капитала; з</w:t>
      </w:r>
      <w:r>
        <w:rPr>
          <w:rFonts w:ascii="Times New Roman" w:hAnsi="Times New Roman" w:cs="Times New Roman"/>
          <w:color w:val="000000"/>
          <w:sz w:val="27"/>
          <w:szCs w:val="27"/>
        </w:rPr>
        <w:t>а Община Разград 3,34 стотни</w:t>
      </w:r>
      <w:r w:rsidR="00976E41">
        <w:rPr>
          <w:rFonts w:ascii="Times New Roman" w:hAnsi="Times New Roman" w:cs="Times New Roman"/>
          <w:color w:val="000000"/>
          <w:sz w:val="27"/>
          <w:szCs w:val="27"/>
        </w:rPr>
        <w:t>;</w:t>
      </w:r>
      <w:r>
        <w:rPr>
          <w:rFonts w:ascii="Times New Roman" w:hAnsi="Times New Roman" w:cs="Times New Roman"/>
          <w:color w:val="000000"/>
          <w:sz w:val="27"/>
          <w:szCs w:val="27"/>
        </w:rPr>
        <w:t xml:space="preserve"> за Община Исперих 1,49</w:t>
      </w:r>
      <w:r w:rsidR="00976E41">
        <w:rPr>
          <w:rFonts w:ascii="Times New Roman" w:hAnsi="Times New Roman" w:cs="Times New Roman"/>
          <w:color w:val="000000"/>
          <w:sz w:val="27"/>
          <w:szCs w:val="27"/>
        </w:rPr>
        <w:t>; за Община Кубрат 1,37;</w:t>
      </w:r>
      <w:r>
        <w:rPr>
          <w:rFonts w:ascii="Times New Roman" w:hAnsi="Times New Roman" w:cs="Times New Roman"/>
          <w:color w:val="000000"/>
          <w:sz w:val="27"/>
          <w:szCs w:val="27"/>
        </w:rPr>
        <w:t xml:space="preserve"> за Община Лоз</w:t>
      </w:r>
      <w:r w:rsidR="00976E41">
        <w:rPr>
          <w:rFonts w:ascii="Times New Roman" w:hAnsi="Times New Roman" w:cs="Times New Roman"/>
          <w:color w:val="000000"/>
          <w:sz w:val="27"/>
          <w:szCs w:val="27"/>
        </w:rPr>
        <w:t>ница 0,88, за Община Завет 0,70;</w:t>
      </w:r>
      <w:r>
        <w:rPr>
          <w:rFonts w:ascii="Times New Roman" w:hAnsi="Times New Roman" w:cs="Times New Roman"/>
          <w:color w:val="000000"/>
          <w:sz w:val="27"/>
          <w:szCs w:val="27"/>
        </w:rPr>
        <w:t xml:space="preserve"> за Община Самуил 0,51 </w:t>
      </w:r>
      <w:r>
        <w:rPr>
          <w:rFonts w:ascii="Times New Roman" w:hAnsi="Times New Roman" w:cs="Times New Roman"/>
          <w:color w:val="000000"/>
          <w:sz w:val="27"/>
          <w:szCs w:val="27"/>
        </w:rPr>
        <w:lastRenderedPageBreak/>
        <w:t>и за Община Цар Калоян 0,49 стотни. Устава също ще бъде променен във връзка с промяна</w:t>
      </w:r>
      <w:r w:rsidR="00976E41">
        <w:rPr>
          <w:rFonts w:ascii="Times New Roman" w:hAnsi="Times New Roman" w:cs="Times New Roman"/>
          <w:color w:val="000000"/>
          <w:sz w:val="27"/>
          <w:szCs w:val="27"/>
        </w:rPr>
        <w:t>та</w:t>
      </w:r>
      <w:r>
        <w:rPr>
          <w:rFonts w:ascii="Times New Roman" w:hAnsi="Times New Roman" w:cs="Times New Roman"/>
          <w:color w:val="000000"/>
          <w:sz w:val="27"/>
          <w:szCs w:val="27"/>
        </w:rPr>
        <w:t xml:space="preserve"> в капитала</w:t>
      </w:r>
      <w:r w:rsidR="00976E41">
        <w:rPr>
          <w:rFonts w:ascii="Times New Roman" w:hAnsi="Times New Roman" w:cs="Times New Roman"/>
          <w:color w:val="000000"/>
          <w:sz w:val="27"/>
          <w:szCs w:val="27"/>
        </w:rPr>
        <w:t>,</w:t>
      </w:r>
      <w:r>
        <w:rPr>
          <w:rFonts w:ascii="Times New Roman" w:hAnsi="Times New Roman" w:cs="Times New Roman"/>
          <w:color w:val="000000"/>
          <w:sz w:val="27"/>
          <w:szCs w:val="27"/>
        </w:rPr>
        <w:t xml:space="preserve"> респективно увеличение на капитала на държавата</w:t>
      </w:r>
      <w:r w:rsidR="00976E41">
        <w:rPr>
          <w:rFonts w:ascii="Times New Roman" w:hAnsi="Times New Roman" w:cs="Times New Roman"/>
          <w:color w:val="000000"/>
          <w:sz w:val="27"/>
          <w:szCs w:val="27"/>
        </w:rPr>
        <w:t>. Д</w:t>
      </w:r>
      <w:r>
        <w:rPr>
          <w:rFonts w:ascii="Times New Roman" w:hAnsi="Times New Roman" w:cs="Times New Roman"/>
          <w:color w:val="000000"/>
          <w:sz w:val="27"/>
          <w:szCs w:val="27"/>
        </w:rPr>
        <w:t>руго</w:t>
      </w:r>
      <w:r w:rsidR="00976E41">
        <w:rPr>
          <w:rFonts w:ascii="Times New Roman" w:hAnsi="Times New Roman" w:cs="Times New Roman"/>
          <w:color w:val="000000"/>
          <w:sz w:val="27"/>
          <w:szCs w:val="27"/>
        </w:rPr>
        <w:t>,</w:t>
      </w:r>
      <w:r>
        <w:rPr>
          <w:rFonts w:ascii="Times New Roman" w:hAnsi="Times New Roman" w:cs="Times New Roman"/>
          <w:color w:val="000000"/>
          <w:sz w:val="27"/>
          <w:szCs w:val="27"/>
        </w:rPr>
        <w:t xml:space="preserve"> ако имате като въпроси.</w:t>
      </w:r>
    </w:p>
    <w:p w:rsidR="003210AA" w:rsidRPr="00AC71BF"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pStyle w:val="af8"/>
        <w:spacing w:before="0" w:beforeAutospacing="0" w:after="0" w:afterAutospacing="0"/>
        <w:ind w:firstLine="720"/>
        <w:jc w:val="both"/>
        <w:rPr>
          <w:color w:val="000000"/>
          <w:sz w:val="27"/>
          <w:szCs w:val="27"/>
          <w:lang w:val="bg-BG"/>
        </w:rPr>
      </w:pPr>
      <w:bookmarkStart w:id="6" w:name="_Hlk217158305"/>
      <w:r w:rsidRPr="00F36358">
        <w:rPr>
          <w:i/>
          <w:iCs/>
          <w:color w:val="000000"/>
          <w:sz w:val="27"/>
          <w:szCs w:val="27"/>
          <w:lang w:val="bg-BG"/>
        </w:rPr>
        <w:t>Г-жа Галина Георгиева</w:t>
      </w:r>
      <w:r w:rsidRPr="00F36358">
        <w:rPr>
          <w:color w:val="000000"/>
          <w:sz w:val="27"/>
          <w:szCs w:val="27"/>
          <w:lang w:val="bg-BG"/>
        </w:rPr>
        <w:t xml:space="preserve"> – Председател на </w:t>
      </w:r>
      <w:proofErr w:type="spellStart"/>
      <w:r w:rsidRPr="00F36358">
        <w:rPr>
          <w:color w:val="000000"/>
          <w:sz w:val="27"/>
          <w:szCs w:val="27"/>
          <w:lang w:val="bg-BG"/>
        </w:rPr>
        <w:t>ОбС</w:t>
      </w:r>
      <w:proofErr w:type="spellEnd"/>
    </w:p>
    <w:p w:rsidR="003210AA" w:rsidRDefault="003210AA" w:rsidP="003210AA">
      <w:pPr>
        <w:pStyle w:val="af8"/>
        <w:spacing w:before="0" w:beforeAutospacing="0" w:after="0" w:afterAutospacing="0"/>
        <w:ind w:firstLine="720"/>
        <w:jc w:val="both"/>
        <w:rPr>
          <w:color w:val="000000"/>
          <w:sz w:val="27"/>
          <w:szCs w:val="27"/>
          <w:lang w:val="bg-BG"/>
        </w:rPr>
      </w:pPr>
      <w:r>
        <w:rPr>
          <w:color w:val="000000"/>
          <w:sz w:val="27"/>
          <w:szCs w:val="27"/>
          <w:lang w:val="bg-BG"/>
        </w:rPr>
        <w:t xml:space="preserve">Благодаря </w:t>
      </w:r>
      <w:bookmarkEnd w:id="6"/>
      <w:r>
        <w:rPr>
          <w:color w:val="000000"/>
          <w:sz w:val="27"/>
          <w:szCs w:val="27"/>
          <w:lang w:val="bg-BG"/>
        </w:rPr>
        <w:t>Ви за обстойния отговор.</w:t>
      </w:r>
    </w:p>
    <w:p w:rsidR="003210AA" w:rsidRDefault="003210AA" w:rsidP="003210AA">
      <w:pPr>
        <w:pStyle w:val="af8"/>
        <w:spacing w:before="0" w:beforeAutospacing="0" w:after="0" w:afterAutospacing="0"/>
        <w:ind w:firstLine="720"/>
        <w:jc w:val="both"/>
        <w:rPr>
          <w:color w:val="000000"/>
          <w:sz w:val="27"/>
          <w:szCs w:val="27"/>
          <w:lang w:val="bg-BG"/>
        </w:rPr>
      </w:pPr>
    </w:p>
    <w:p w:rsidR="003210AA" w:rsidRDefault="003210AA" w:rsidP="003210AA">
      <w:pPr>
        <w:spacing w:after="0" w:line="240" w:lineRule="auto"/>
        <w:ind w:firstLine="706"/>
        <w:jc w:val="both"/>
        <w:rPr>
          <w:rFonts w:ascii="Times New Roman" w:hAnsi="Times New Roman" w:cs="Times New Roman"/>
          <w:color w:val="000000"/>
          <w:sz w:val="28"/>
          <w:szCs w:val="28"/>
        </w:rPr>
      </w:pPr>
      <w:r w:rsidRPr="003D3853">
        <w:rPr>
          <w:rFonts w:ascii="Times New Roman" w:hAnsi="Times New Roman" w:cs="Times New Roman"/>
          <w:i/>
          <w:iCs/>
          <w:color w:val="000000"/>
          <w:sz w:val="27"/>
          <w:szCs w:val="27"/>
        </w:rPr>
        <w:t>Г-н Мирослав</w:t>
      </w:r>
      <w:r>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p w:rsidR="003210AA" w:rsidRPr="0076594D" w:rsidRDefault="003210AA" w:rsidP="003210AA">
      <w:pPr>
        <w:spacing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Аз също  благодаря и се надявам за </w:t>
      </w:r>
      <w:r w:rsidR="00976E41">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бъдеще да получаваме такива адекватни отговори, защото това е политика</w:t>
      </w:r>
      <w:r w:rsidR="00976E41">
        <w:rPr>
          <w:rFonts w:ascii="Times New Roman" w:hAnsi="Times New Roman" w:cs="Times New Roman"/>
          <w:color w:val="000000"/>
          <w:sz w:val="28"/>
          <w:szCs w:val="28"/>
        </w:rPr>
        <w:t>, с която години назад сме изтласкани от тази</w:t>
      </w:r>
      <w:r>
        <w:rPr>
          <w:rFonts w:ascii="Times New Roman" w:hAnsi="Times New Roman" w:cs="Times New Roman"/>
          <w:color w:val="000000"/>
          <w:sz w:val="28"/>
          <w:szCs w:val="28"/>
        </w:rPr>
        <w:t xml:space="preserve"> болница</w:t>
      </w:r>
      <w:r w:rsidR="00976E4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изтласк</w:t>
      </w:r>
      <w:r w:rsidR="00976E41">
        <w:rPr>
          <w:rFonts w:ascii="Times New Roman" w:hAnsi="Times New Roman" w:cs="Times New Roman"/>
          <w:color w:val="000000"/>
          <w:sz w:val="28"/>
          <w:szCs w:val="28"/>
        </w:rPr>
        <w:t>в</w:t>
      </w:r>
      <w:r>
        <w:rPr>
          <w:rFonts w:ascii="Times New Roman" w:hAnsi="Times New Roman" w:cs="Times New Roman"/>
          <w:color w:val="000000"/>
          <w:sz w:val="28"/>
          <w:szCs w:val="28"/>
        </w:rPr>
        <w:t>ани сме</w:t>
      </w:r>
      <w:r w:rsidR="00976E4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изтласк</w:t>
      </w:r>
      <w:r w:rsidR="00976E41">
        <w:rPr>
          <w:rFonts w:ascii="Times New Roman" w:hAnsi="Times New Roman" w:cs="Times New Roman"/>
          <w:color w:val="000000"/>
          <w:sz w:val="28"/>
          <w:szCs w:val="28"/>
        </w:rPr>
        <w:t>в</w:t>
      </w:r>
      <w:r>
        <w:rPr>
          <w:rFonts w:ascii="Times New Roman" w:hAnsi="Times New Roman" w:cs="Times New Roman"/>
          <w:color w:val="000000"/>
          <w:sz w:val="28"/>
          <w:szCs w:val="28"/>
        </w:rPr>
        <w:t>ани сме  и нито един Общински съвет не е станал да каже</w:t>
      </w:r>
      <w:r w:rsidR="00976E4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ние ще си задържаме капитала</w:t>
      </w:r>
      <w:r w:rsidR="00976E4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отделяме средства</w:t>
      </w:r>
      <w:r w:rsidR="00976E4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искаме да бъдем акционери</w:t>
      </w:r>
      <w:r w:rsidR="00976E41">
        <w:rPr>
          <w:rFonts w:ascii="Times New Roman" w:hAnsi="Times New Roman" w:cs="Times New Roman"/>
          <w:color w:val="000000"/>
          <w:sz w:val="28"/>
          <w:szCs w:val="28"/>
        </w:rPr>
        <w:t>, не</w:t>
      </w:r>
      <w:r>
        <w:rPr>
          <w:rFonts w:ascii="Times New Roman" w:hAnsi="Times New Roman" w:cs="Times New Roman"/>
          <w:color w:val="000000"/>
          <w:sz w:val="28"/>
          <w:szCs w:val="28"/>
        </w:rPr>
        <w:t xml:space="preserve">искаме ли да бъдем акционери и </w:t>
      </w:r>
      <w:r w:rsidR="00976E41">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този няма да се случи</w:t>
      </w:r>
      <w:r w:rsidR="00976E4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но казвам го ей така</w:t>
      </w:r>
      <w:r w:rsidR="00976E4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за следващия да знаят. Тогава няма да имат дял вече.</w:t>
      </w:r>
    </w:p>
    <w:p w:rsidR="003210AA" w:rsidRDefault="003210AA" w:rsidP="003210AA">
      <w:pPr>
        <w:pStyle w:val="af8"/>
        <w:spacing w:before="0" w:beforeAutospacing="0" w:after="0" w:afterAutospacing="0"/>
        <w:ind w:firstLine="720"/>
        <w:jc w:val="both"/>
        <w:rPr>
          <w:color w:val="000000"/>
          <w:sz w:val="27"/>
          <w:szCs w:val="27"/>
          <w:lang w:val="bg-BG"/>
        </w:rPr>
      </w:pPr>
      <w:bookmarkStart w:id="7" w:name="_Hlk217160814"/>
      <w:r w:rsidRPr="00F36358">
        <w:rPr>
          <w:i/>
          <w:iCs/>
          <w:color w:val="000000"/>
          <w:sz w:val="27"/>
          <w:szCs w:val="27"/>
          <w:lang w:val="bg-BG"/>
        </w:rPr>
        <w:t>Г-жа Галина Георгиева</w:t>
      </w:r>
      <w:r w:rsidRPr="00F36358">
        <w:rPr>
          <w:color w:val="000000"/>
          <w:sz w:val="27"/>
          <w:szCs w:val="27"/>
          <w:lang w:val="bg-BG"/>
        </w:rPr>
        <w:t xml:space="preserve"> – Председател на </w:t>
      </w:r>
      <w:proofErr w:type="spellStart"/>
      <w:r w:rsidRPr="00F36358">
        <w:rPr>
          <w:color w:val="000000"/>
          <w:sz w:val="27"/>
          <w:szCs w:val="27"/>
          <w:lang w:val="bg-BG"/>
        </w:rPr>
        <w:t>ОбС</w:t>
      </w:r>
      <w:proofErr w:type="spellEnd"/>
    </w:p>
    <w:bookmarkEnd w:id="7"/>
    <w:p w:rsidR="003210AA" w:rsidRDefault="003210AA" w:rsidP="003210AA">
      <w:pPr>
        <w:spacing w:after="0" w:line="240" w:lineRule="auto"/>
        <w:ind w:firstLine="706"/>
        <w:jc w:val="both"/>
        <w:rPr>
          <w:rFonts w:ascii="Times New Roman" w:hAnsi="Times New Roman" w:cs="Times New Roman"/>
          <w:color w:val="000000"/>
          <w:sz w:val="28"/>
          <w:szCs w:val="28"/>
        </w:rPr>
      </w:pPr>
      <w:r w:rsidRPr="00F30D60">
        <w:rPr>
          <w:rFonts w:ascii="Times New Roman" w:hAnsi="Times New Roman" w:cs="Times New Roman"/>
          <w:color w:val="000000"/>
          <w:sz w:val="28"/>
          <w:szCs w:val="28"/>
        </w:rPr>
        <w:t>Благодаря</w:t>
      </w:r>
      <w:r>
        <w:rPr>
          <w:rFonts w:ascii="Times New Roman" w:hAnsi="Times New Roman" w:cs="Times New Roman"/>
          <w:color w:val="000000"/>
          <w:sz w:val="28"/>
          <w:szCs w:val="28"/>
        </w:rPr>
        <w:t xml:space="preserve"> Ви.</w:t>
      </w:r>
    </w:p>
    <w:p w:rsidR="003210AA" w:rsidRPr="00684570" w:rsidRDefault="003210AA" w:rsidP="003210AA">
      <w:pPr>
        <w:spacing w:after="0" w:line="240" w:lineRule="auto"/>
        <w:ind w:firstLine="706"/>
        <w:jc w:val="both"/>
        <w:rPr>
          <w:rFonts w:ascii="Times New Roman" w:hAnsi="Times New Roman" w:cs="Times New Roman"/>
          <w:sz w:val="28"/>
          <w:szCs w:val="28"/>
        </w:rPr>
      </w:pPr>
      <w:r w:rsidRPr="00684570">
        <w:rPr>
          <w:rFonts w:ascii="Times New Roman" w:hAnsi="Times New Roman" w:cs="Times New Roman"/>
          <w:sz w:val="28"/>
          <w:szCs w:val="28"/>
        </w:rPr>
        <w:t>Други искания</w:t>
      </w:r>
      <w:r w:rsidR="00976E41" w:rsidRPr="00684570">
        <w:rPr>
          <w:rFonts w:ascii="Times New Roman" w:hAnsi="Times New Roman" w:cs="Times New Roman"/>
          <w:sz w:val="28"/>
          <w:szCs w:val="28"/>
        </w:rPr>
        <w:t xml:space="preserve"> за изказване</w:t>
      </w:r>
      <w:r w:rsidRPr="00684570">
        <w:rPr>
          <w:rFonts w:ascii="Times New Roman" w:hAnsi="Times New Roman" w:cs="Times New Roman"/>
          <w:sz w:val="28"/>
          <w:szCs w:val="28"/>
        </w:rPr>
        <w:t xml:space="preserve"> не виждам да има</w:t>
      </w:r>
      <w:r w:rsidR="00976E41" w:rsidRPr="00684570">
        <w:rPr>
          <w:rFonts w:ascii="Times New Roman" w:hAnsi="Times New Roman" w:cs="Times New Roman"/>
          <w:sz w:val="28"/>
          <w:szCs w:val="28"/>
        </w:rPr>
        <w:t>. В</w:t>
      </w:r>
      <w:r w:rsidRPr="00684570">
        <w:rPr>
          <w:rFonts w:ascii="Times New Roman" w:hAnsi="Times New Roman" w:cs="Times New Roman"/>
          <w:sz w:val="28"/>
          <w:szCs w:val="28"/>
        </w:rPr>
        <w:t xml:space="preserve"> такъв случай първо ще подложа на гласуване предложението на господин Ненчев</w:t>
      </w:r>
      <w:r w:rsidR="00976E41" w:rsidRPr="00684570">
        <w:rPr>
          <w:rFonts w:ascii="Times New Roman" w:hAnsi="Times New Roman" w:cs="Times New Roman"/>
          <w:sz w:val="28"/>
          <w:szCs w:val="28"/>
        </w:rPr>
        <w:t>,</w:t>
      </w:r>
      <w:r w:rsidRPr="00684570">
        <w:rPr>
          <w:rFonts w:ascii="Times New Roman" w:hAnsi="Times New Roman" w:cs="Times New Roman"/>
          <w:sz w:val="28"/>
          <w:szCs w:val="28"/>
        </w:rPr>
        <w:t xml:space="preserve"> чета</w:t>
      </w:r>
      <w:r w:rsidR="00976E41" w:rsidRPr="00684570">
        <w:rPr>
          <w:rFonts w:ascii="Times New Roman" w:hAnsi="Times New Roman" w:cs="Times New Roman"/>
          <w:sz w:val="28"/>
          <w:szCs w:val="28"/>
        </w:rPr>
        <w:t xml:space="preserve"> го дословно: По докладна записка</w:t>
      </w:r>
      <w:r w:rsidRPr="00684570">
        <w:rPr>
          <w:rFonts w:ascii="Times New Roman" w:hAnsi="Times New Roman" w:cs="Times New Roman"/>
          <w:sz w:val="28"/>
          <w:szCs w:val="28"/>
        </w:rPr>
        <w:t xml:space="preserve"> вх. № 394/08.12.2025 г.</w:t>
      </w:r>
    </w:p>
    <w:p w:rsidR="003210AA" w:rsidRPr="00684570" w:rsidRDefault="003210AA" w:rsidP="003210AA">
      <w:pPr>
        <w:spacing w:after="0" w:line="240" w:lineRule="auto"/>
        <w:ind w:firstLine="706"/>
        <w:jc w:val="both"/>
        <w:rPr>
          <w:rFonts w:ascii="Times New Roman" w:hAnsi="Times New Roman" w:cs="Times New Roman"/>
          <w:sz w:val="28"/>
          <w:szCs w:val="28"/>
        </w:rPr>
      </w:pPr>
      <w:r w:rsidRPr="00684570">
        <w:rPr>
          <w:rFonts w:ascii="Times New Roman" w:hAnsi="Times New Roman" w:cs="Times New Roman"/>
          <w:sz w:val="28"/>
          <w:szCs w:val="28"/>
        </w:rPr>
        <w:t xml:space="preserve">По т.1 Упълномощава Станислава Веселинова Русева да представлява Община Разград. </w:t>
      </w:r>
    </w:p>
    <w:p w:rsidR="003210AA" w:rsidRPr="00684570" w:rsidRDefault="003210AA" w:rsidP="003210AA">
      <w:pPr>
        <w:spacing w:after="0" w:line="240" w:lineRule="auto"/>
        <w:ind w:firstLine="706"/>
        <w:jc w:val="both"/>
        <w:rPr>
          <w:rFonts w:ascii="Times New Roman" w:hAnsi="Times New Roman" w:cs="Times New Roman"/>
          <w:sz w:val="28"/>
          <w:szCs w:val="28"/>
        </w:rPr>
      </w:pPr>
      <w:r w:rsidRPr="00684570">
        <w:rPr>
          <w:rFonts w:ascii="Times New Roman" w:hAnsi="Times New Roman" w:cs="Times New Roman"/>
          <w:sz w:val="28"/>
          <w:szCs w:val="28"/>
        </w:rPr>
        <w:t>По т.3 Дава мандат на представителя да гласува „ЗА“ по проектите за решение.</w:t>
      </w:r>
    </w:p>
    <w:p w:rsidR="003210AA" w:rsidRDefault="003210AA" w:rsidP="003210AA">
      <w:pPr>
        <w:spacing w:after="0" w:line="240" w:lineRule="auto"/>
        <w:ind w:firstLine="70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Съответно представителя по т.1 става и същия по т. 4 и 5</w:t>
      </w:r>
      <w:r w:rsidR="00684570">
        <w:rPr>
          <w:rFonts w:ascii="Times New Roman" w:hAnsi="Times New Roman" w:cs="Times New Roman"/>
          <w:color w:val="000000" w:themeColor="text1"/>
          <w:sz w:val="28"/>
          <w:szCs w:val="28"/>
        </w:rPr>
        <w:t>. М</w:t>
      </w:r>
      <w:r>
        <w:rPr>
          <w:rFonts w:ascii="Times New Roman" w:hAnsi="Times New Roman" w:cs="Times New Roman"/>
          <w:color w:val="000000" w:themeColor="text1"/>
          <w:sz w:val="28"/>
          <w:szCs w:val="28"/>
        </w:rPr>
        <w:t>оля Ви да гласуваме по това предложени на господин Ненчев</w:t>
      </w:r>
      <w:r w:rsidR="00684570">
        <w:rPr>
          <w:rFonts w:ascii="Times New Roman" w:hAnsi="Times New Roman" w:cs="Times New Roman"/>
          <w:color w:val="000000" w:themeColor="text1"/>
          <w:sz w:val="28"/>
          <w:szCs w:val="28"/>
        </w:rPr>
        <w:t>. Р</w:t>
      </w:r>
      <w:r>
        <w:rPr>
          <w:rFonts w:ascii="Times New Roman" w:hAnsi="Times New Roman" w:cs="Times New Roman"/>
          <w:color w:val="000000" w:themeColor="text1"/>
          <w:sz w:val="28"/>
          <w:szCs w:val="28"/>
        </w:rPr>
        <w:t>ежим на гласуване.</w:t>
      </w:r>
    </w:p>
    <w:p w:rsidR="003210AA" w:rsidRPr="003210AA" w:rsidRDefault="003210AA" w:rsidP="003210AA">
      <w:pPr>
        <w:spacing w:after="0" w:line="240" w:lineRule="auto"/>
        <w:ind w:firstLine="706"/>
        <w:jc w:val="both"/>
        <w:rPr>
          <w:rFonts w:ascii="Times New Roman" w:hAnsi="Times New Roman" w:cs="Times New Roman"/>
          <w:color w:val="000000" w:themeColor="text1"/>
          <w:sz w:val="28"/>
          <w:szCs w:val="28"/>
        </w:rPr>
      </w:pPr>
    </w:p>
    <w:p w:rsidR="003210AA" w:rsidRPr="00F23B44" w:rsidRDefault="003210AA" w:rsidP="003210AA">
      <w:pPr>
        <w:spacing w:after="0" w:line="240" w:lineRule="auto"/>
        <w:jc w:val="center"/>
        <w:rPr>
          <w:rFonts w:ascii="Times New Roman" w:eastAsia="Times New Roman" w:hAnsi="Times New Roman"/>
          <w:b/>
          <w:bCs/>
          <w:color w:val="0D0D0D" w:themeColor="text1" w:themeTint="F2"/>
          <w:lang w:val="ru-RU"/>
        </w:rPr>
      </w:pPr>
      <w:bookmarkStart w:id="8" w:name="_Hlk217159734"/>
      <w:r w:rsidRPr="00F23B44">
        <w:rPr>
          <w:rFonts w:ascii="Times New Roman" w:eastAsia="Times New Roman" w:hAnsi="Times New Roman"/>
          <w:b/>
          <w:bCs/>
          <w:color w:val="0D0D0D" w:themeColor="text1" w:themeTint="F2"/>
          <w:lang w:val="ru-RU"/>
        </w:rPr>
        <w:t>С П И С Ъ К</w:t>
      </w:r>
    </w:p>
    <w:p w:rsidR="003210AA" w:rsidRPr="00F23B44" w:rsidRDefault="003210AA" w:rsidP="003210AA">
      <w:pPr>
        <w:spacing w:after="0" w:line="240" w:lineRule="auto"/>
        <w:jc w:val="center"/>
        <w:rPr>
          <w:rFonts w:ascii="Times New Roman" w:eastAsia="Times New Roman" w:hAnsi="Times New Roman"/>
          <w:b/>
          <w:bCs/>
          <w:color w:val="0D0D0D" w:themeColor="text1" w:themeTint="F2"/>
        </w:rPr>
      </w:pPr>
      <w:r w:rsidRPr="00F23B44">
        <w:rPr>
          <w:rFonts w:ascii="Times New Roman" w:eastAsia="Times New Roman" w:hAnsi="Times New Roman"/>
          <w:b/>
          <w:bCs/>
          <w:color w:val="0D0D0D" w:themeColor="text1" w:themeTint="F2"/>
        </w:rPr>
        <w:t>На</w:t>
      </w:r>
      <w:r>
        <w:rPr>
          <w:rFonts w:ascii="Times New Roman" w:eastAsia="Times New Roman" w:hAnsi="Times New Roman"/>
          <w:b/>
          <w:bCs/>
          <w:color w:val="0D0D0D" w:themeColor="text1" w:themeTint="F2"/>
        </w:rPr>
        <w:t xml:space="preserve"> </w:t>
      </w:r>
      <w:r w:rsidRPr="00F23B44">
        <w:rPr>
          <w:rFonts w:ascii="Times New Roman" w:eastAsia="Times New Roman" w:hAnsi="Times New Roman"/>
          <w:b/>
          <w:bCs/>
          <w:color w:val="0D0D0D" w:themeColor="text1" w:themeTint="F2"/>
        </w:rPr>
        <w:t>общинските</w:t>
      </w:r>
      <w:r>
        <w:rPr>
          <w:rFonts w:ascii="Times New Roman" w:eastAsia="Times New Roman" w:hAnsi="Times New Roman"/>
          <w:b/>
          <w:bCs/>
          <w:color w:val="0D0D0D" w:themeColor="text1" w:themeTint="F2"/>
        </w:rPr>
        <w:t xml:space="preserve"> </w:t>
      </w:r>
      <w:proofErr w:type="spellStart"/>
      <w:r w:rsidRPr="00F23B44">
        <w:rPr>
          <w:rFonts w:ascii="Times New Roman" w:eastAsia="Times New Roman" w:hAnsi="Times New Roman"/>
          <w:b/>
          <w:bCs/>
          <w:color w:val="0D0D0D" w:themeColor="text1" w:themeTint="F2"/>
        </w:rPr>
        <w:t>съветници</w:t>
      </w:r>
      <w:proofErr w:type="spellEnd"/>
      <w:r>
        <w:rPr>
          <w:rFonts w:ascii="Times New Roman" w:eastAsia="Times New Roman" w:hAnsi="Times New Roman"/>
          <w:b/>
          <w:bCs/>
          <w:color w:val="0D0D0D" w:themeColor="text1" w:themeTint="F2"/>
        </w:rPr>
        <w:t xml:space="preserve"> </w:t>
      </w:r>
      <w:r w:rsidRPr="00F23B44">
        <w:rPr>
          <w:rFonts w:ascii="Times New Roman" w:eastAsia="Times New Roman" w:hAnsi="Times New Roman"/>
          <w:b/>
          <w:bCs/>
          <w:color w:val="0D0D0D" w:themeColor="text1" w:themeTint="F2"/>
        </w:rPr>
        <w:t>от</w:t>
      </w:r>
      <w:r>
        <w:rPr>
          <w:rFonts w:ascii="Times New Roman" w:eastAsia="Times New Roman" w:hAnsi="Times New Roman"/>
          <w:b/>
          <w:bCs/>
          <w:color w:val="0D0D0D" w:themeColor="text1" w:themeTint="F2"/>
        </w:rPr>
        <w:t xml:space="preserve"> </w:t>
      </w:r>
      <w:r w:rsidRPr="00F23B44">
        <w:rPr>
          <w:rFonts w:ascii="Times New Roman" w:eastAsia="Times New Roman" w:hAnsi="Times New Roman"/>
          <w:b/>
          <w:bCs/>
          <w:color w:val="0D0D0D" w:themeColor="text1" w:themeTint="F2"/>
        </w:rPr>
        <w:t>Общински</w:t>
      </w:r>
      <w:r w:rsidR="00CC57EC">
        <w:rPr>
          <w:rFonts w:ascii="Times New Roman" w:eastAsia="Times New Roman" w:hAnsi="Times New Roman"/>
          <w:b/>
          <w:bCs/>
          <w:color w:val="0D0D0D" w:themeColor="text1" w:themeTint="F2"/>
          <w:lang w:val="en-US"/>
        </w:rPr>
        <w:t xml:space="preserve"> </w:t>
      </w:r>
      <w:r w:rsidRPr="00F23B44">
        <w:rPr>
          <w:rFonts w:ascii="Times New Roman" w:eastAsia="Times New Roman" w:hAnsi="Times New Roman"/>
          <w:b/>
          <w:bCs/>
          <w:color w:val="0D0D0D" w:themeColor="text1" w:themeTint="F2"/>
        </w:rPr>
        <w:t>съвет – Разград</w:t>
      </w:r>
    </w:p>
    <w:p w:rsidR="003210AA" w:rsidRPr="00F23B44" w:rsidRDefault="003210AA" w:rsidP="003210AA">
      <w:pPr>
        <w:keepNext/>
        <w:spacing w:after="0" w:line="240" w:lineRule="auto"/>
        <w:jc w:val="center"/>
        <w:outlineLvl w:val="0"/>
        <w:rPr>
          <w:rFonts w:ascii="Times New Roman" w:eastAsia="Times New Roman" w:hAnsi="Times New Roman"/>
          <w:b/>
          <w:bCs/>
          <w:color w:val="0D0D0D" w:themeColor="text1" w:themeTint="F2"/>
        </w:rPr>
      </w:pPr>
      <w:r w:rsidRPr="00F23B44">
        <w:rPr>
          <w:rFonts w:ascii="Times New Roman" w:eastAsia="Times New Roman" w:hAnsi="Times New Roman"/>
          <w:b/>
          <w:bCs/>
          <w:color w:val="0D0D0D" w:themeColor="text1" w:themeTint="F2"/>
        </w:rPr>
        <w:t>Мандат 20</w:t>
      </w:r>
      <w:r>
        <w:rPr>
          <w:rFonts w:ascii="Times New Roman" w:eastAsia="Times New Roman" w:hAnsi="Times New Roman"/>
          <w:b/>
          <w:bCs/>
          <w:color w:val="0D0D0D" w:themeColor="text1" w:themeTint="F2"/>
        </w:rPr>
        <w:t>23</w:t>
      </w:r>
      <w:r w:rsidRPr="00F23B44">
        <w:rPr>
          <w:rFonts w:ascii="Times New Roman" w:eastAsia="Times New Roman" w:hAnsi="Times New Roman"/>
          <w:b/>
          <w:bCs/>
          <w:color w:val="0D0D0D" w:themeColor="text1" w:themeTint="F2"/>
        </w:rPr>
        <w:t xml:space="preserve"> – 202</w:t>
      </w:r>
      <w:r>
        <w:rPr>
          <w:rFonts w:ascii="Times New Roman" w:eastAsia="Times New Roman" w:hAnsi="Times New Roman"/>
          <w:b/>
          <w:bCs/>
          <w:color w:val="0D0D0D" w:themeColor="text1" w:themeTint="F2"/>
        </w:rPr>
        <w:t>7</w:t>
      </w:r>
      <w:r w:rsidRPr="00F23B44">
        <w:rPr>
          <w:rFonts w:ascii="Times New Roman" w:eastAsia="Times New Roman" w:hAnsi="Times New Roman"/>
          <w:b/>
          <w:bCs/>
          <w:color w:val="0D0D0D" w:themeColor="text1" w:themeTint="F2"/>
        </w:rPr>
        <w:t>година</w:t>
      </w:r>
    </w:p>
    <w:p w:rsidR="003210AA" w:rsidRPr="00F23B44" w:rsidRDefault="003210AA" w:rsidP="003210AA">
      <w:pPr>
        <w:spacing w:after="0" w:line="240" w:lineRule="auto"/>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19.12</w:t>
      </w:r>
      <w:r w:rsidRPr="00F23B44">
        <w:rPr>
          <w:rFonts w:ascii="Times New Roman" w:eastAsia="Times New Roman" w:hAnsi="Times New Roman"/>
          <w:b/>
          <w:bCs/>
          <w:color w:val="0D0D0D" w:themeColor="text1" w:themeTint="F2"/>
        </w:rPr>
        <w:t>.202</w:t>
      </w:r>
      <w:r>
        <w:rPr>
          <w:rFonts w:ascii="Times New Roman" w:eastAsia="Times New Roman" w:hAnsi="Times New Roman"/>
          <w:b/>
          <w:bCs/>
          <w:color w:val="0D0D0D" w:themeColor="text1" w:themeTint="F2"/>
        </w:rPr>
        <w:t>5</w:t>
      </w:r>
      <w:r w:rsidRPr="00F23B44">
        <w:rPr>
          <w:rFonts w:ascii="Times New Roman" w:eastAsia="Times New Roman" w:hAnsi="Times New Roman"/>
          <w:b/>
          <w:bCs/>
          <w:color w:val="0D0D0D" w:themeColor="text1" w:themeTint="F2"/>
        </w:rPr>
        <w:t xml:space="preserve"> г. – поименно</w:t>
      </w:r>
      <w:r>
        <w:rPr>
          <w:rFonts w:ascii="Times New Roman" w:eastAsia="Times New Roman" w:hAnsi="Times New Roman"/>
          <w:b/>
          <w:bCs/>
          <w:color w:val="0D0D0D" w:themeColor="text1" w:themeTint="F2"/>
        </w:rPr>
        <w:t xml:space="preserve"> </w:t>
      </w:r>
      <w:r w:rsidRPr="00F23B44">
        <w:rPr>
          <w:rFonts w:ascii="Times New Roman" w:eastAsia="Times New Roman" w:hAnsi="Times New Roman"/>
          <w:b/>
          <w:bCs/>
          <w:color w:val="0D0D0D" w:themeColor="text1" w:themeTint="F2"/>
        </w:rPr>
        <w:t>гласуване</w:t>
      </w:r>
    </w:p>
    <w:p w:rsidR="003210AA" w:rsidRPr="000D579C" w:rsidRDefault="003210AA" w:rsidP="003210AA">
      <w:pPr>
        <w:overflowPunct w:val="0"/>
        <w:autoSpaceDE w:val="0"/>
        <w:autoSpaceDN w:val="0"/>
        <w:adjustRightInd w:val="0"/>
        <w:spacing w:after="0" w:line="240" w:lineRule="auto"/>
        <w:rPr>
          <w:rFonts w:ascii="Times New Roman" w:eastAsia="Times New Roman" w:hAnsi="Times New Roman"/>
          <w:b/>
          <w:bCs/>
        </w:rPr>
      </w:pPr>
    </w:p>
    <w:tbl>
      <w:tblPr>
        <w:tblStyle w:val="aa"/>
        <w:tblW w:w="9747" w:type="dxa"/>
        <w:tblLayout w:type="fixed"/>
        <w:tblLook w:val="04A0" w:firstRow="1" w:lastRow="0" w:firstColumn="1" w:lastColumn="0" w:noHBand="0" w:noVBand="1"/>
      </w:tblPr>
      <w:tblGrid>
        <w:gridCol w:w="605"/>
        <w:gridCol w:w="4507"/>
        <w:gridCol w:w="1659"/>
        <w:gridCol w:w="1417"/>
        <w:gridCol w:w="1559"/>
      </w:tblGrid>
      <w:tr w:rsidR="003210AA" w:rsidRPr="000D579C" w:rsidTr="00984B5D">
        <w:trPr>
          <w:trHeight w:val="438"/>
        </w:trPr>
        <w:tc>
          <w:tcPr>
            <w:tcW w:w="605" w:type="dxa"/>
          </w:tcPr>
          <w:p w:rsidR="003210AA" w:rsidRPr="000D579C" w:rsidRDefault="003210AA" w:rsidP="00984B5D">
            <w:pPr>
              <w:jc w:val="center"/>
              <w:rPr>
                <w:b/>
              </w:rPr>
            </w:pPr>
            <w:r w:rsidRPr="000D579C">
              <w:rPr>
                <w:b/>
              </w:rPr>
              <w:t xml:space="preserve">№ </w:t>
            </w:r>
          </w:p>
        </w:tc>
        <w:tc>
          <w:tcPr>
            <w:tcW w:w="4507" w:type="dxa"/>
          </w:tcPr>
          <w:p w:rsidR="003210AA" w:rsidRPr="0006183A" w:rsidRDefault="003210AA" w:rsidP="00984B5D">
            <w:pPr>
              <w:jc w:val="center"/>
              <w:rPr>
                <w:b/>
              </w:rPr>
            </w:pPr>
            <w:r w:rsidRPr="0006183A">
              <w:rPr>
                <w:b/>
              </w:rPr>
              <w:t>Име, презиме, фамилия</w:t>
            </w:r>
          </w:p>
        </w:tc>
        <w:tc>
          <w:tcPr>
            <w:tcW w:w="1659" w:type="dxa"/>
          </w:tcPr>
          <w:p w:rsidR="003210AA" w:rsidRPr="0006183A" w:rsidRDefault="003210AA" w:rsidP="00984B5D">
            <w:pPr>
              <w:jc w:val="center"/>
              <w:rPr>
                <w:b/>
              </w:rPr>
            </w:pPr>
            <w:r w:rsidRPr="0006183A">
              <w:rPr>
                <w:rFonts w:eastAsia="Times New Roman"/>
                <w:b/>
                <w:bCs/>
                <w:color w:val="0D0D0D" w:themeColor="text1" w:themeTint="F2"/>
              </w:rPr>
              <w:t>„ЗА”</w:t>
            </w:r>
          </w:p>
        </w:tc>
        <w:tc>
          <w:tcPr>
            <w:tcW w:w="1417" w:type="dxa"/>
          </w:tcPr>
          <w:p w:rsidR="003210AA" w:rsidRPr="0006183A" w:rsidRDefault="003210AA" w:rsidP="00984B5D">
            <w:pPr>
              <w:jc w:val="center"/>
              <w:rPr>
                <w:b/>
              </w:rPr>
            </w:pPr>
            <w:r w:rsidRPr="0006183A">
              <w:rPr>
                <w:rFonts w:eastAsia="Times New Roman"/>
                <w:b/>
                <w:bCs/>
                <w:color w:val="0D0D0D" w:themeColor="text1" w:themeTint="F2"/>
              </w:rPr>
              <w:t>„против”</w:t>
            </w:r>
          </w:p>
        </w:tc>
        <w:tc>
          <w:tcPr>
            <w:tcW w:w="1559" w:type="dxa"/>
          </w:tcPr>
          <w:p w:rsidR="003210AA" w:rsidRPr="0006183A" w:rsidRDefault="003210AA" w:rsidP="00984B5D">
            <w:pPr>
              <w:jc w:val="center"/>
              <w:rPr>
                <w:b/>
              </w:rPr>
            </w:pPr>
            <w:r w:rsidRPr="0006183A">
              <w:rPr>
                <w:rFonts w:eastAsia="Times New Roman"/>
                <w:b/>
                <w:bCs/>
                <w:color w:val="0D0D0D" w:themeColor="text1" w:themeTint="F2"/>
              </w:rPr>
              <w:t>„въздържал се”</w:t>
            </w:r>
          </w:p>
        </w:tc>
      </w:tr>
      <w:tr w:rsidR="003210AA" w:rsidRPr="000D579C" w:rsidTr="00984B5D">
        <w:trPr>
          <w:trHeight w:val="262"/>
        </w:trPr>
        <w:tc>
          <w:tcPr>
            <w:tcW w:w="605" w:type="dxa"/>
          </w:tcPr>
          <w:p w:rsidR="003210AA" w:rsidRPr="000D579C" w:rsidRDefault="003210AA" w:rsidP="00984B5D">
            <w:pPr>
              <w:jc w:val="center"/>
              <w:rPr>
                <w:b/>
              </w:rPr>
            </w:pPr>
            <w:r>
              <w:rPr>
                <w:b/>
              </w:rPr>
              <w:t>1</w:t>
            </w:r>
            <w:r w:rsidRPr="000D579C">
              <w:rPr>
                <w:b/>
              </w:rPr>
              <w:t>.</w:t>
            </w:r>
          </w:p>
        </w:tc>
        <w:tc>
          <w:tcPr>
            <w:tcW w:w="4507" w:type="dxa"/>
          </w:tcPr>
          <w:p w:rsidR="003210AA" w:rsidRPr="0006183A" w:rsidRDefault="003210AA" w:rsidP="00984B5D">
            <w:pPr>
              <w:rPr>
                <w:b/>
              </w:rPr>
            </w:pPr>
            <w:r w:rsidRPr="0006183A">
              <w:rPr>
                <w:b/>
              </w:rPr>
              <w:t>Антон Руменов Монев</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rPr>
            </w:pPr>
          </w:p>
        </w:tc>
      </w:tr>
      <w:tr w:rsidR="003210AA" w:rsidRPr="000D579C" w:rsidTr="00984B5D">
        <w:trPr>
          <w:trHeight w:val="181"/>
        </w:trPr>
        <w:tc>
          <w:tcPr>
            <w:tcW w:w="605" w:type="dxa"/>
          </w:tcPr>
          <w:p w:rsidR="003210AA" w:rsidRDefault="003210AA" w:rsidP="00984B5D">
            <w:pPr>
              <w:jc w:val="center"/>
              <w:rPr>
                <w:b/>
              </w:rPr>
            </w:pPr>
            <w:r>
              <w:rPr>
                <w:b/>
              </w:rPr>
              <w:t>2.</w:t>
            </w:r>
          </w:p>
        </w:tc>
        <w:tc>
          <w:tcPr>
            <w:tcW w:w="4507" w:type="dxa"/>
          </w:tcPr>
          <w:p w:rsidR="003210AA" w:rsidRPr="0006183A" w:rsidRDefault="003210AA" w:rsidP="00984B5D">
            <w:pPr>
              <w:rPr>
                <w:b/>
              </w:rPr>
            </w:pPr>
            <w:proofErr w:type="spellStart"/>
            <w:r w:rsidRPr="0006183A">
              <w:rPr>
                <w:b/>
              </w:rPr>
              <w:t>Антонела</w:t>
            </w:r>
            <w:proofErr w:type="spellEnd"/>
            <w:r w:rsidRPr="0006183A">
              <w:rPr>
                <w:b/>
              </w:rPr>
              <w:t xml:space="preserve"> Веселинова Маринова</w:t>
            </w:r>
          </w:p>
        </w:tc>
        <w:tc>
          <w:tcPr>
            <w:tcW w:w="1659" w:type="dxa"/>
          </w:tcPr>
          <w:p w:rsidR="003210AA" w:rsidRPr="0006183A" w:rsidRDefault="003210AA" w:rsidP="00984B5D">
            <w:pPr>
              <w:jc w:val="center"/>
              <w:rPr>
                <w:b/>
              </w:rPr>
            </w:pPr>
            <w:r w:rsidRPr="0006183A">
              <w:rPr>
                <w:b/>
              </w:rPr>
              <w:t>Отсъства</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Pr>
                <w:b/>
              </w:rPr>
              <w:t>3</w:t>
            </w:r>
            <w:r w:rsidRPr="000D579C">
              <w:rPr>
                <w:b/>
              </w:rPr>
              <w:t>.</w:t>
            </w:r>
          </w:p>
        </w:tc>
        <w:tc>
          <w:tcPr>
            <w:tcW w:w="4507" w:type="dxa"/>
          </w:tcPr>
          <w:p w:rsidR="003210AA" w:rsidRPr="0006183A" w:rsidRDefault="003210AA" w:rsidP="00984B5D">
            <w:pPr>
              <w:rPr>
                <w:b/>
              </w:rPr>
            </w:pPr>
            <w:proofErr w:type="spellStart"/>
            <w:r w:rsidRPr="0006183A">
              <w:rPr>
                <w:b/>
              </w:rPr>
              <w:t>Асение</w:t>
            </w:r>
            <w:proofErr w:type="spellEnd"/>
            <w:r w:rsidRPr="0006183A">
              <w:rPr>
                <w:b/>
              </w:rPr>
              <w:t xml:space="preserve"> </w:t>
            </w:r>
            <w:proofErr w:type="spellStart"/>
            <w:r w:rsidRPr="0006183A">
              <w:rPr>
                <w:b/>
              </w:rPr>
              <w:t>Фахриева</w:t>
            </w:r>
            <w:proofErr w:type="spellEnd"/>
            <w:r w:rsidRPr="0006183A">
              <w:rPr>
                <w:b/>
              </w:rPr>
              <w:t xml:space="preserve"> Касим</w:t>
            </w:r>
          </w:p>
        </w:tc>
        <w:tc>
          <w:tcPr>
            <w:tcW w:w="1659" w:type="dxa"/>
          </w:tcPr>
          <w:p w:rsidR="003210AA" w:rsidRPr="0006183A" w:rsidRDefault="003210AA" w:rsidP="00984B5D">
            <w:pPr>
              <w:jc w:val="center"/>
              <w:rPr>
                <w:b/>
              </w:rPr>
            </w:pPr>
            <w:r w:rsidRPr="0006183A">
              <w:rPr>
                <w:b/>
              </w:rPr>
              <w:t xml:space="preserve">+ </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Pr>
                <w:b/>
              </w:rPr>
              <w:t>4</w:t>
            </w:r>
            <w:r w:rsidRPr="000D579C">
              <w:rPr>
                <w:b/>
              </w:rPr>
              <w:t>.</w:t>
            </w:r>
          </w:p>
        </w:tc>
        <w:tc>
          <w:tcPr>
            <w:tcW w:w="4507" w:type="dxa"/>
          </w:tcPr>
          <w:p w:rsidR="003210AA" w:rsidRPr="0006183A" w:rsidRDefault="003210AA" w:rsidP="00984B5D">
            <w:pPr>
              <w:rPr>
                <w:b/>
              </w:rPr>
            </w:pPr>
            <w:r w:rsidRPr="0006183A">
              <w:rPr>
                <w:b/>
              </w:rPr>
              <w:t xml:space="preserve">Атанас Станчев </w:t>
            </w:r>
            <w:proofErr w:type="spellStart"/>
            <w:r w:rsidRPr="0006183A">
              <w:rPr>
                <w:b/>
              </w:rPr>
              <w:t>Станчев</w:t>
            </w:r>
            <w:proofErr w:type="spellEnd"/>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Pr>
                <w:b/>
              </w:rPr>
              <w:t>5</w:t>
            </w:r>
            <w:r w:rsidRPr="000D579C">
              <w:rPr>
                <w:b/>
              </w:rPr>
              <w:t>.</w:t>
            </w:r>
          </w:p>
        </w:tc>
        <w:tc>
          <w:tcPr>
            <w:tcW w:w="4507" w:type="dxa"/>
          </w:tcPr>
          <w:p w:rsidR="003210AA" w:rsidRPr="0006183A" w:rsidRDefault="003210AA" w:rsidP="00984B5D">
            <w:pPr>
              <w:rPr>
                <w:b/>
              </w:rPr>
            </w:pPr>
            <w:r w:rsidRPr="0006183A">
              <w:rPr>
                <w:b/>
              </w:rPr>
              <w:t>Биляна Николаева Асенова</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Pr>
                <w:b/>
              </w:rPr>
              <w:t>6</w:t>
            </w:r>
            <w:r w:rsidRPr="000D579C">
              <w:rPr>
                <w:b/>
              </w:rPr>
              <w:t>.</w:t>
            </w:r>
          </w:p>
        </w:tc>
        <w:tc>
          <w:tcPr>
            <w:tcW w:w="4507" w:type="dxa"/>
          </w:tcPr>
          <w:p w:rsidR="003210AA" w:rsidRPr="0006183A" w:rsidRDefault="003210AA" w:rsidP="00984B5D">
            <w:pPr>
              <w:rPr>
                <w:b/>
              </w:rPr>
            </w:pPr>
            <w:r w:rsidRPr="0006183A">
              <w:rPr>
                <w:b/>
              </w:rPr>
              <w:t>Божидар Вълчев Божков</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Pr>
                <w:b/>
              </w:rPr>
              <w:t>7</w:t>
            </w:r>
            <w:r w:rsidRPr="000D579C">
              <w:rPr>
                <w:b/>
              </w:rPr>
              <w:t>.</w:t>
            </w:r>
          </w:p>
        </w:tc>
        <w:tc>
          <w:tcPr>
            <w:tcW w:w="4507" w:type="dxa"/>
          </w:tcPr>
          <w:p w:rsidR="003210AA" w:rsidRPr="0006183A" w:rsidRDefault="003210AA" w:rsidP="00984B5D">
            <w:pPr>
              <w:rPr>
                <w:b/>
              </w:rPr>
            </w:pPr>
            <w:r w:rsidRPr="0006183A">
              <w:rPr>
                <w:b/>
              </w:rPr>
              <w:t>Валентин Стефанов Василев</w:t>
            </w:r>
          </w:p>
        </w:tc>
        <w:tc>
          <w:tcPr>
            <w:tcW w:w="1659" w:type="dxa"/>
          </w:tcPr>
          <w:p w:rsidR="003210AA" w:rsidRPr="0006183A" w:rsidRDefault="003210AA" w:rsidP="00984B5D">
            <w:pPr>
              <w:jc w:val="center"/>
              <w:rPr>
                <w:b/>
              </w:rPr>
            </w:pPr>
            <w:r w:rsidRPr="0006183A">
              <w:rPr>
                <w:b/>
              </w:rPr>
              <w:t>Не участва</w:t>
            </w:r>
          </w:p>
        </w:tc>
        <w:tc>
          <w:tcPr>
            <w:tcW w:w="1417" w:type="dxa"/>
          </w:tcPr>
          <w:p w:rsidR="003210AA" w:rsidRPr="0006183A" w:rsidRDefault="003210AA" w:rsidP="00984B5D">
            <w:pPr>
              <w:jc w:val="center"/>
              <w:rPr>
                <w:b/>
                <w:lang w:val="en-US"/>
              </w:rPr>
            </w:pPr>
          </w:p>
        </w:tc>
        <w:tc>
          <w:tcPr>
            <w:tcW w:w="1559" w:type="dxa"/>
          </w:tcPr>
          <w:p w:rsidR="003210AA" w:rsidRPr="0006183A" w:rsidRDefault="003210AA" w:rsidP="00984B5D">
            <w:pPr>
              <w:jc w:val="center"/>
              <w:rPr>
                <w:b/>
                <w:lang w:val="en-US"/>
              </w:rPr>
            </w:pPr>
          </w:p>
        </w:tc>
      </w:tr>
      <w:tr w:rsidR="003210AA" w:rsidRPr="000D579C" w:rsidTr="00984B5D">
        <w:tc>
          <w:tcPr>
            <w:tcW w:w="605" w:type="dxa"/>
          </w:tcPr>
          <w:p w:rsidR="003210AA" w:rsidRPr="000D579C" w:rsidRDefault="003210AA" w:rsidP="00984B5D">
            <w:pPr>
              <w:jc w:val="center"/>
              <w:rPr>
                <w:b/>
              </w:rPr>
            </w:pPr>
            <w:r>
              <w:rPr>
                <w:b/>
              </w:rPr>
              <w:t>8</w:t>
            </w:r>
            <w:r w:rsidRPr="000D579C">
              <w:rPr>
                <w:b/>
              </w:rPr>
              <w:t>.</w:t>
            </w:r>
          </w:p>
        </w:tc>
        <w:tc>
          <w:tcPr>
            <w:tcW w:w="4507" w:type="dxa"/>
          </w:tcPr>
          <w:p w:rsidR="003210AA" w:rsidRPr="0006183A" w:rsidRDefault="003210AA" w:rsidP="00984B5D">
            <w:pPr>
              <w:rPr>
                <w:b/>
              </w:rPr>
            </w:pPr>
            <w:r w:rsidRPr="0006183A">
              <w:rPr>
                <w:b/>
              </w:rPr>
              <w:t xml:space="preserve">Валентина Маркова </w:t>
            </w:r>
            <w:proofErr w:type="spellStart"/>
            <w:r w:rsidRPr="0006183A">
              <w:rPr>
                <w:b/>
              </w:rPr>
              <w:t>Френкева-Белчева</w:t>
            </w:r>
            <w:proofErr w:type="spellEnd"/>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Pr>
                <w:b/>
              </w:rPr>
              <w:t>9</w:t>
            </w:r>
            <w:r w:rsidRPr="000D579C">
              <w:rPr>
                <w:b/>
              </w:rPr>
              <w:t>.</w:t>
            </w:r>
          </w:p>
        </w:tc>
        <w:tc>
          <w:tcPr>
            <w:tcW w:w="4507" w:type="dxa"/>
          </w:tcPr>
          <w:p w:rsidR="003210AA" w:rsidRPr="0006183A" w:rsidRDefault="003210AA" w:rsidP="00984B5D">
            <w:pPr>
              <w:rPr>
                <w:b/>
              </w:rPr>
            </w:pPr>
            <w:r w:rsidRPr="0006183A">
              <w:rPr>
                <w:b/>
              </w:rPr>
              <w:t>Галина Милкова Георгиева-Маринова</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lang w:val="en-US"/>
              </w:rPr>
            </w:pPr>
          </w:p>
        </w:tc>
        <w:tc>
          <w:tcPr>
            <w:tcW w:w="1559" w:type="dxa"/>
          </w:tcPr>
          <w:p w:rsidR="003210AA" w:rsidRPr="0006183A" w:rsidRDefault="003210AA" w:rsidP="00984B5D">
            <w:pPr>
              <w:jc w:val="center"/>
              <w:rPr>
                <w:b/>
                <w:lang w:val="en-US"/>
              </w:rPr>
            </w:pPr>
          </w:p>
        </w:tc>
      </w:tr>
      <w:tr w:rsidR="003210AA" w:rsidRPr="000D579C" w:rsidTr="00984B5D">
        <w:tc>
          <w:tcPr>
            <w:tcW w:w="605" w:type="dxa"/>
          </w:tcPr>
          <w:p w:rsidR="003210AA" w:rsidRPr="000D579C" w:rsidRDefault="003210AA" w:rsidP="00984B5D">
            <w:pPr>
              <w:jc w:val="center"/>
              <w:rPr>
                <w:b/>
              </w:rPr>
            </w:pPr>
            <w:r w:rsidRPr="000D579C">
              <w:rPr>
                <w:b/>
              </w:rPr>
              <w:lastRenderedPageBreak/>
              <w:t>1</w:t>
            </w:r>
            <w:r>
              <w:rPr>
                <w:b/>
              </w:rPr>
              <w:t>0</w:t>
            </w:r>
            <w:r w:rsidRPr="000D579C">
              <w:rPr>
                <w:b/>
              </w:rPr>
              <w:t>.</w:t>
            </w:r>
          </w:p>
        </w:tc>
        <w:tc>
          <w:tcPr>
            <w:tcW w:w="4507" w:type="dxa"/>
          </w:tcPr>
          <w:p w:rsidR="003210AA" w:rsidRPr="0006183A" w:rsidRDefault="003210AA" w:rsidP="00984B5D">
            <w:pPr>
              <w:rPr>
                <w:b/>
              </w:rPr>
            </w:pPr>
            <w:r w:rsidRPr="0006183A">
              <w:rPr>
                <w:b/>
              </w:rPr>
              <w:t xml:space="preserve">Елис Салиева </w:t>
            </w:r>
            <w:proofErr w:type="spellStart"/>
            <w:r w:rsidRPr="0006183A">
              <w:rPr>
                <w:b/>
              </w:rPr>
              <w:t>Фейзиева</w:t>
            </w:r>
            <w:proofErr w:type="spellEnd"/>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Pr>
                <w:b/>
              </w:rPr>
              <w:t>11</w:t>
            </w:r>
            <w:r w:rsidRPr="000D579C">
              <w:rPr>
                <w:b/>
              </w:rPr>
              <w:t>.</w:t>
            </w:r>
          </w:p>
        </w:tc>
        <w:tc>
          <w:tcPr>
            <w:tcW w:w="4507" w:type="dxa"/>
          </w:tcPr>
          <w:p w:rsidR="003210AA" w:rsidRPr="0006183A" w:rsidRDefault="003210AA" w:rsidP="00984B5D">
            <w:pPr>
              <w:rPr>
                <w:b/>
              </w:rPr>
            </w:pPr>
            <w:proofErr w:type="spellStart"/>
            <w:r w:rsidRPr="0006183A">
              <w:rPr>
                <w:b/>
              </w:rPr>
              <w:t>Зафер</w:t>
            </w:r>
            <w:proofErr w:type="spellEnd"/>
            <w:r w:rsidRPr="0006183A">
              <w:rPr>
                <w:b/>
              </w:rPr>
              <w:t xml:space="preserve"> Ахмед Хюсеин</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2</w:t>
            </w:r>
            <w:r w:rsidRPr="000D579C">
              <w:rPr>
                <w:b/>
              </w:rPr>
              <w:t>.</w:t>
            </w:r>
          </w:p>
        </w:tc>
        <w:tc>
          <w:tcPr>
            <w:tcW w:w="4507" w:type="dxa"/>
          </w:tcPr>
          <w:p w:rsidR="003210AA" w:rsidRPr="0006183A" w:rsidRDefault="003210AA" w:rsidP="00984B5D">
            <w:pPr>
              <w:rPr>
                <w:b/>
              </w:rPr>
            </w:pPr>
            <w:r w:rsidRPr="0006183A">
              <w:rPr>
                <w:b/>
              </w:rPr>
              <w:t>Ивайло Иванов Хъневски</w:t>
            </w:r>
          </w:p>
        </w:tc>
        <w:tc>
          <w:tcPr>
            <w:tcW w:w="1659" w:type="dxa"/>
          </w:tcPr>
          <w:p w:rsidR="003210AA" w:rsidRPr="0006183A" w:rsidRDefault="003210AA" w:rsidP="00984B5D">
            <w:pPr>
              <w:jc w:val="center"/>
              <w:rPr>
                <w:b/>
              </w:rPr>
            </w:pPr>
            <w:r w:rsidRPr="0006183A">
              <w:rPr>
                <w:b/>
              </w:rPr>
              <w:t>Отсъства</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3</w:t>
            </w:r>
            <w:r w:rsidRPr="000D579C">
              <w:rPr>
                <w:b/>
              </w:rPr>
              <w:t>.</w:t>
            </w:r>
          </w:p>
        </w:tc>
        <w:tc>
          <w:tcPr>
            <w:tcW w:w="4507" w:type="dxa"/>
          </w:tcPr>
          <w:p w:rsidR="003210AA" w:rsidRPr="0006183A" w:rsidRDefault="003210AA" w:rsidP="00984B5D">
            <w:pPr>
              <w:rPr>
                <w:b/>
              </w:rPr>
            </w:pPr>
            <w:r w:rsidRPr="0006183A">
              <w:rPr>
                <w:b/>
              </w:rPr>
              <w:t>Ивелина Любомирова Ангелова</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lang w:val="en-US"/>
              </w:rPr>
            </w:pPr>
          </w:p>
        </w:tc>
        <w:tc>
          <w:tcPr>
            <w:tcW w:w="1559" w:type="dxa"/>
          </w:tcPr>
          <w:p w:rsidR="003210AA" w:rsidRPr="0006183A" w:rsidRDefault="003210AA" w:rsidP="00984B5D">
            <w:pPr>
              <w:jc w:val="center"/>
              <w:rPr>
                <w:b/>
                <w:lang w:val="en-US"/>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4</w:t>
            </w:r>
            <w:r w:rsidRPr="000D579C">
              <w:rPr>
                <w:b/>
              </w:rPr>
              <w:t>.</w:t>
            </w:r>
          </w:p>
        </w:tc>
        <w:tc>
          <w:tcPr>
            <w:tcW w:w="4507" w:type="dxa"/>
          </w:tcPr>
          <w:p w:rsidR="003210AA" w:rsidRPr="0006183A" w:rsidRDefault="003210AA" w:rsidP="00984B5D">
            <w:pPr>
              <w:rPr>
                <w:b/>
              </w:rPr>
            </w:pPr>
            <w:r w:rsidRPr="0006183A">
              <w:rPr>
                <w:b/>
              </w:rPr>
              <w:t>Калоян Руменов Монев</w:t>
            </w:r>
          </w:p>
        </w:tc>
        <w:tc>
          <w:tcPr>
            <w:tcW w:w="1659" w:type="dxa"/>
          </w:tcPr>
          <w:p w:rsidR="003210AA" w:rsidRPr="0006183A" w:rsidRDefault="003210AA" w:rsidP="00984B5D">
            <w:pPr>
              <w:jc w:val="center"/>
              <w:rPr>
                <w:b/>
              </w:rPr>
            </w:pPr>
            <w:r w:rsidRPr="0006183A">
              <w:rPr>
                <w:b/>
              </w:rPr>
              <w:t>Не участва</w:t>
            </w:r>
          </w:p>
        </w:tc>
        <w:tc>
          <w:tcPr>
            <w:tcW w:w="1417" w:type="dxa"/>
          </w:tcPr>
          <w:p w:rsidR="003210AA" w:rsidRPr="0006183A" w:rsidRDefault="003210AA" w:rsidP="00984B5D">
            <w:pPr>
              <w:jc w:val="center"/>
              <w:rPr>
                <w:b/>
                <w:lang w:val="en-US"/>
              </w:rPr>
            </w:pPr>
          </w:p>
        </w:tc>
        <w:tc>
          <w:tcPr>
            <w:tcW w:w="1559" w:type="dxa"/>
          </w:tcPr>
          <w:p w:rsidR="003210AA" w:rsidRPr="0006183A" w:rsidRDefault="003210AA" w:rsidP="00984B5D">
            <w:pPr>
              <w:jc w:val="center"/>
              <w:rPr>
                <w:b/>
                <w:lang w:val="en-US"/>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5</w:t>
            </w:r>
            <w:r w:rsidRPr="000D579C">
              <w:rPr>
                <w:b/>
              </w:rPr>
              <w:t>.</w:t>
            </w:r>
          </w:p>
        </w:tc>
        <w:tc>
          <w:tcPr>
            <w:tcW w:w="4507" w:type="dxa"/>
          </w:tcPr>
          <w:p w:rsidR="003210AA" w:rsidRPr="0006183A" w:rsidRDefault="003210AA" w:rsidP="00984B5D">
            <w:pPr>
              <w:rPr>
                <w:b/>
              </w:rPr>
            </w:pPr>
            <w:r w:rsidRPr="0006183A">
              <w:rPr>
                <w:b/>
              </w:rPr>
              <w:t>Левент Али Апти</w:t>
            </w:r>
          </w:p>
        </w:tc>
        <w:tc>
          <w:tcPr>
            <w:tcW w:w="1659" w:type="dxa"/>
          </w:tcPr>
          <w:p w:rsidR="003210AA" w:rsidRPr="0006183A" w:rsidRDefault="003210AA" w:rsidP="00984B5D">
            <w:pPr>
              <w:jc w:val="center"/>
              <w:rPr>
                <w:b/>
                <w:lang w:val="en-US"/>
              </w:rPr>
            </w:pPr>
            <w:r w:rsidRPr="0006183A">
              <w:rPr>
                <w:b/>
              </w:rPr>
              <w:t>Отсъства</w:t>
            </w:r>
          </w:p>
        </w:tc>
        <w:tc>
          <w:tcPr>
            <w:tcW w:w="1417" w:type="dxa"/>
          </w:tcPr>
          <w:p w:rsidR="003210AA" w:rsidRPr="0006183A" w:rsidRDefault="003210AA" w:rsidP="00984B5D">
            <w:pPr>
              <w:jc w:val="center"/>
              <w:rPr>
                <w:b/>
                <w:lang w:val="en-US"/>
              </w:rPr>
            </w:pPr>
          </w:p>
        </w:tc>
        <w:tc>
          <w:tcPr>
            <w:tcW w:w="1559" w:type="dxa"/>
          </w:tcPr>
          <w:p w:rsidR="003210AA" w:rsidRPr="0006183A" w:rsidRDefault="003210AA" w:rsidP="00984B5D">
            <w:pPr>
              <w:jc w:val="center"/>
              <w:rPr>
                <w:b/>
                <w:lang w:val="en-US"/>
              </w:rPr>
            </w:pPr>
          </w:p>
        </w:tc>
      </w:tr>
      <w:tr w:rsidR="003210AA" w:rsidRPr="000D579C" w:rsidTr="00984B5D">
        <w:trPr>
          <w:trHeight w:val="350"/>
        </w:trPr>
        <w:tc>
          <w:tcPr>
            <w:tcW w:w="605" w:type="dxa"/>
          </w:tcPr>
          <w:p w:rsidR="003210AA" w:rsidRPr="000D579C" w:rsidRDefault="003210AA" w:rsidP="00984B5D">
            <w:pPr>
              <w:jc w:val="center"/>
              <w:rPr>
                <w:b/>
              </w:rPr>
            </w:pPr>
            <w:r w:rsidRPr="000D579C">
              <w:rPr>
                <w:b/>
              </w:rPr>
              <w:t>1</w:t>
            </w:r>
            <w:r>
              <w:rPr>
                <w:b/>
              </w:rPr>
              <w:t>6</w:t>
            </w:r>
            <w:r w:rsidRPr="000D579C">
              <w:rPr>
                <w:b/>
              </w:rPr>
              <w:t>.</w:t>
            </w:r>
          </w:p>
        </w:tc>
        <w:tc>
          <w:tcPr>
            <w:tcW w:w="4507" w:type="dxa"/>
          </w:tcPr>
          <w:p w:rsidR="003210AA" w:rsidRPr="0006183A" w:rsidRDefault="003210AA" w:rsidP="00984B5D">
            <w:pPr>
              <w:rPr>
                <w:b/>
              </w:rPr>
            </w:pPr>
            <w:r w:rsidRPr="0006183A">
              <w:rPr>
                <w:b/>
              </w:rPr>
              <w:t>Левент Ахмедов Мехмедов</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rPr>
            </w:pPr>
          </w:p>
        </w:tc>
      </w:tr>
      <w:tr w:rsidR="003210AA" w:rsidRPr="000D579C" w:rsidTr="00984B5D">
        <w:trPr>
          <w:trHeight w:val="300"/>
        </w:trPr>
        <w:tc>
          <w:tcPr>
            <w:tcW w:w="605" w:type="dxa"/>
          </w:tcPr>
          <w:p w:rsidR="003210AA" w:rsidRPr="000D579C" w:rsidRDefault="003210AA" w:rsidP="00984B5D">
            <w:pPr>
              <w:jc w:val="center"/>
              <w:rPr>
                <w:b/>
              </w:rPr>
            </w:pPr>
            <w:r>
              <w:rPr>
                <w:b/>
              </w:rPr>
              <w:t>17.</w:t>
            </w:r>
          </w:p>
        </w:tc>
        <w:tc>
          <w:tcPr>
            <w:tcW w:w="4507" w:type="dxa"/>
          </w:tcPr>
          <w:p w:rsidR="003210AA" w:rsidRPr="0006183A" w:rsidRDefault="003210AA" w:rsidP="00984B5D">
            <w:pPr>
              <w:rPr>
                <w:b/>
              </w:rPr>
            </w:pPr>
            <w:r w:rsidRPr="0006183A">
              <w:rPr>
                <w:b/>
              </w:rPr>
              <w:t>Марияна Йорданова Вълчева</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rPr>
            </w:pPr>
          </w:p>
        </w:tc>
      </w:tr>
      <w:tr w:rsidR="003210AA" w:rsidRPr="000D579C" w:rsidTr="00984B5D">
        <w:trPr>
          <w:trHeight w:val="336"/>
        </w:trPr>
        <w:tc>
          <w:tcPr>
            <w:tcW w:w="605" w:type="dxa"/>
          </w:tcPr>
          <w:p w:rsidR="003210AA" w:rsidRPr="000D579C" w:rsidRDefault="003210AA" w:rsidP="00984B5D">
            <w:pPr>
              <w:jc w:val="center"/>
              <w:rPr>
                <w:b/>
              </w:rPr>
            </w:pPr>
            <w:r w:rsidRPr="000D579C">
              <w:rPr>
                <w:b/>
              </w:rPr>
              <w:t>1</w:t>
            </w:r>
            <w:r>
              <w:rPr>
                <w:b/>
              </w:rPr>
              <w:t>8</w:t>
            </w:r>
            <w:r w:rsidRPr="000D579C">
              <w:rPr>
                <w:b/>
              </w:rPr>
              <w:t>.</w:t>
            </w:r>
          </w:p>
        </w:tc>
        <w:tc>
          <w:tcPr>
            <w:tcW w:w="4507" w:type="dxa"/>
          </w:tcPr>
          <w:p w:rsidR="003210AA" w:rsidRPr="0006183A" w:rsidRDefault="003210AA" w:rsidP="00984B5D">
            <w:pPr>
              <w:rPr>
                <w:b/>
              </w:rPr>
            </w:pPr>
            <w:r w:rsidRPr="0006183A">
              <w:rPr>
                <w:b/>
              </w:rPr>
              <w:t>Милен Йоргов Минчев</w:t>
            </w:r>
          </w:p>
        </w:tc>
        <w:tc>
          <w:tcPr>
            <w:tcW w:w="1659" w:type="dxa"/>
          </w:tcPr>
          <w:p w:rsidR="003210AA" w:rsidRPr="0006183A" w:rsidRDefault="003210AA" w:rsidP="00984B5D">
            <w:pPr>
              <w:jc w:val="center"/>
              <w:rPr>
                <w:b/>
                <w:lang w:val="en-US"/>
              </w:rPr>
            </w:pPr>
            <w:r w:rsidRPr="0006183A">
              <w:rPr>
                <w:b/>
              </w:rPr>
              <w:t>+</w:t>
            </w:r>
          </w:p>
        </w:tc>
        <w:tc>
          <w:tcPr>
            <w:tcW w:w="1417" w:type="dxa"/>
          </w:tcPr>
          <w:p w:rsidR="003210AA" w:rsidRPr="0006183A" w:rsidRDefault="003210AA" w:rsidP="00984B5D">
            <w:pPr>
              <w:jc w:val="center"/>
              <w:rPr>
                <w:b/>
                <w:lang w:val="en-US"/>
              </w:rPr>
            </w:pPr>
          </w:p>
        </w:tc>
        <w:tc>
          <w:tcPr>
            <w:tcW w:w="1559" w:type="dxa"/>
          </w:tcPr>
          <w:p w:rsidR="003210AA" w:rsidRPr="0006183A" w:rsidRDefault="003210AA" w:rsidP="00984B5D">
            <w:pPr>
              <w:jc w:val="center"/>
              <w:rPr>
                <w:b/>
                <w:lang w:val="en-US"/>
              </w:rPr>
            </w:pPr>
          </w:p>
        </w:tc>
      </w:tr>
      <w:tr w:rsidR="003210AA" w:rsidRPr="000D579C" w:rsidTr="00984B5D">
        <w:tc>
          <w:tcPr>
            <w:tcW w:w="605" w:type="dxa"/>
          </w:tcPr>
          <w:p w:rsidR="003210AA" w:rsidRPr="000D579C" w:rsidRDefault="003210AA" w:rsidP="00984B5D">
            <w:pPr>
              <w:jc w:val="center"/>
              <w:rPr>
                <w:b/>
              </w:rPr>
            </w:pPr>
            <w:r>
              <w:rPr>
                <w:b/>
              </w:rPr>
              <w:t>19</w:t>
            </w:r>
            <w:r w:rsidRPr="000D579C">
              <w:rPr>
                <w:b/>
              </w:rPr>
              <w:t>.</w:t>
            </w:r>
          </w:p>
        </w:tc>
        <w:tc>
          <w:tcPr>
            <w:tcW w:w="4507" w:type="dxa"/>
          </w:tcPr>
          <w:p w:rsidR="003210AA" w:rsidRPr="0006183A" w:rsidRDefault="003210AA" w:rsidP="00984B5D">
            <w:pPr>
              <w:rPr>
                <w:b/>
              </w:rPr>
            </w:pPr>
            <w:r w:rsidRPr="0006183A">
              <w:rPr>
                <w:b/>
              </w:rPr>
              <w:t>Мирослав Тодоров Грънчаров</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lang w:val="en-US"/>
              </w:rPr>
            </w:pPr>
          </w:p>
        </w:tc>
        <w:tc>
          <w:tcPr>
            <w:tcW w:w="1559" w:type="dxa"/>
          </w:tcPr>
          <w:p w:rsidR="003210AA" w:rsidRPr="0006183A" w:rsidRDefault="003210AA" w:rsidP="00984B5D">
            <w:pPr>
              <w:jc w:val="center"/>
              <w:rPr>
                <w:b/>
                <w:lang w:val="en-US"/>
              </w:rPr>
            </w:pPr>
          </w:p>
        </w:tc>
      </w:tr>
      <w:tr w:rsidR="003210AA" w:rsidRPr="000D579C" w:rsidTr="00984B5D">
        <w:tc>
          <w:tcPr>
            <w:tcW w:w="605" w:type="dxa"/>
          </w:tcPr>
          <w:p w:rsidR="003210AA" w:rsidRPr="000D579C" w:rsidRDefault="003210AA" w:rsidP="00984B5D">
            <w:pPr>
              <w:jc w:val="center"/>
              <w:rPr>
                <w:b/>
              </w:rPr>
            </w:pPr>
            <w:r>
              <w:rPr>
                <w:b/>
              </w:rPr>
              <w:t>20</w:t>
            </w:r>
            <w:r w:rsidRPr="000D579C">
              <w:rPr>
                <w:b/>
              </w:rPr>
              <w:t>.</w:t>
            </w:r>
          </w:p>
        </w:tc>
        <w:tc>
          <w:tcPr>
            <w:tcW w:w="4507" w:type="dxa"/>
          </w:tcPr>
          <w:p w:rsidR="003210AA" w:rsidRPr="0006183A" w:rsidRDefault="003210AA" w:rsidP="00984B5D">
            <w:pPr>
              <w:rPr>
                <w:b/>
              </w:rPr>
            </w:pPr>
            <w:r w:rsidRPr="0006183A">
              <w:rPr>
                <w:b/>
              </w:rPr>
              <w:t>Митко Иванов Ханчев</w:t>
            </w:r>
          </w:p>
        </w:tc>
        <w:tc>
          <w:tcPr>
            <w:tcW w:w="1659" w:type="dxa"/>
          </w:tcPr>
          <w:p w:rsidR="003210AA" w:rsidRPr="0006183A" w:rsidRDefault="003210AA" w:rsidP="00984B5D">
            <w:pPr>
              <w:jc w:val="center"/>
              <w:rPr>
                <w:b/>
                <w:lang w:val="en-US"/>
              </w:rPr>
            </w:pPr>
            <w:r w:rsidRPr="0006183A">
              <w:rPr>
                <w:b/>
              </w:rPr>
              <w:t>Не участва</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lang w:val="en-US"/>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1</w:t>
            </w:r>
            <w:r w:rsidRPr="000D579C">
              <w:rPr>
                <w:b/>
              </w:rPr>
              <w:t>.</w:t>
            </w:r>
          </w:p>
        </w:tc>
        <w:tc>
          <w:tcPr>
            <w:tcW w:w="4507" w:type="dxa"/>
          </w:tcPr>
          <w:p w:rsidR="003210AA" w:rsidRPr="0006183A" w:rsidRDefault="003210AA" w:rsidP="00984B5D">
            <w:pPr>
              <w:rPr>
                <w:b/>
                <w:lang w:val="en-US"/>
              </w:rPr>
            </w:pPr>
            <w:r w:rsidRPr="0006183A">
              <w:rPr>
                <w:b/>
              </w:rPr>
              <w:t>Надежда Радославова Димитрова</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lang w:val="en-US"/>
              </w:rPr>
            </w:pPr>
          </w:p>
        </w:tc>
        <w:tc>
          <w:tcPr>
            <w:tcW w:w="1559" w:type="dxa"/>
          </w:tcPr>
          <w:p w:rsidR="003210AA" w:rsidRPr="0006183A" w:rsidRDefault="003210AA" w:rsidP="00984B5D">
            <w:pPr>
              <w:jc w:val="center"/>
              <w:rPr>
                <w:b/>
                <w:lang w:val="en-US"/>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2</w:t>
            </w:r>
            <w:r w:rsidRPr="000D579C">
              <w:rPr>
                <w:b/>
              </w:rPr>
              <w:t>.</w:t>
            </w:r>
          </w:p>
        </w:tc>
        <w:tc>
          <w:tcPr>
            <w:tcW w:w="4507" w:type="dxa"/>
          </w:tcPr>
          <w:p w:rsidR="003210AA" w:rsidRPr="0006183A" w:rsidRDefault="003210AA" w:rsidP="00984B5D">
            <w:pPr>
              <w:rPr>
                <w:b/>
              </w:rPr>
            </w:pPr>
            <w:r w:rsidRPr="0006183A">
              <w:rPr>
                <w:b/>
              </w:rPr>
              <w:t>Наско Стоилов Анастасов</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3</w:t>
            </w:r>
            <w:r w:rsidRPr="000D579C">
              <w:rPr>
                <w:b/>
              </w:rPr>
              <w:t>.</w:t>
            </w:r>
          </w:p>
        </w:tc>
        <w:tc>
          <w:tcPr>
            <w:tcW w:w="4507" w:type="dxa"/>
          </w:tcPr>
          <w:p w:rsidR="003210AA" w:rsidRPr="0006183A" w:rsidRDefault="003210AA" w:rsidP="00984B5D">
            <w:pPr>
              <w:rPr>
                <w:b/>
              </w:rPr>
            </w:pPr>
            <w:r w:rsidRPr="0006183A">
              <w:rPr>
                <w:b/>
              </w:rPr>
              <w:t xml:space="preserve">Николай </w:t>
            </w:r>
            <w:proofErr w:type="spellStart"/>
            <w:r w:rsidRPr="0006183A">
              <w:rPr>
                <w:b/>
              </w:rPr>
              <w:t>Пламенов</w:t>
            </w:r>
            <w:proofErr w:type="spellEnd"/>
            <w:r w:rsidRPr="0006183A">
              <w:rPr>
                <w:b/>
              </w:rPr>
              <w:t xml:space="preserve"> Пенчев</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4</w:t>
            </w:r>
            <w:r w:rsidRPr="000D579C">
              <w:rPr>
                <w:b/>
              </w:rPr>
              <w:t>.</w:t>
            </w:r>
          </w:p>
        </w:tc>
        <w:tc>
          <w:tcPr>
            <w:tcW w:w="4507" w:type="dxa"/>
          </w:tcPr>
          <w:p w:rsidR="003210AA" w:rsidRPr="0006183A" w:rsidRDefault="003210AA" w:rsidP="00984B5D">
            <w:pPr>
              <w:rPr>
                <w:b/>
              </w:rPr>
            </w:pPr>
            <w:r w:rsidRPr="0006183A">
              <w:rPr>
                <w:b/>
              </w:rPr>
              <w:t>Огнян Досев Обрешков</w:t>
            </w:r>
          </w:p>
        </w:tc>
        <w:tc>
          <w:tcPr>
            <w:tcW w:w="1659" w:type="dxa"/>
          </w:tcPr>
          <w:p w:rsidR="003210AA" w:rsidRPr="0006183A" w:rsidRDefault="003210AA" w:rsidP="00984B5D">
            <w:pPr>
              <w:jc w:val="center"/>
              <w:rPr>
                <w:b/>
              </w:rPr>
            </w:pPr>
            <w:r w:rsidRPr="0006183A">
              <w:rPr>
                <w:b/>
              </w:rPr>
              <w:t>Не участва</w:t>
            </w:r>
          </w:p>
        </w:tc>
        <w:tc>
          <w:tcPr>
            <w:tcW w:w="1417" w:type="dxa"/>
          </w:tcPr>
          <w:p w:rsidR="003210AA" w:rsidRPr="0006183A" w:rsidRDefault="003210AA" w:rsidP="00984B5D">
            <w:pPr>
              <w:jc w:val="center"/>
              <w:rPr>
                <w:b/>
                <w:lang w:val="en-US"/>
              </w:rPr>
            </w:pPr>
          </w:p>
        </w:tc>
        <w:tc>
          <w:tcPr>
            <w:tcW w:w="1559" w:type="dxa"/>
          </w:tcPr>
          <w:p w:rsidR="003210AA" w:rsidRPr="0006183A" w:rsidRDefault="003210AA" w:rsidP="00984B5D">
            <w:pPr>
              <w:jc w:val="center"/>
              <w:rPr>
                <w:b/>
                <w:lang w:val="en-US"/>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5</w:t>
            </w:r>
            <w:r w:rsidRPr="000D579C">
              <w:rPr>
                <w:b/>
              </w:rPr>
              <w:t>.</w:t>
            </w:r>
          </w:p>
        </w:tc>
        <w:tc>
          <w:tcPr>
            <w:tcW w:w="4507" w:type="dxa"/>
          </w:tcPr>
          <w:p w:rsidR="003210AA" w:rsidRPr="0006183A" w:rsidRDefault="003210AA" w:rsidP="00984B5D">
            <w:pPr>
              <w:rPr>
                <w:b/>
              </w:rPr>
            </w:pPr>
            <w:r w:rsidRPr="0006183A">
              <w:rPr>
                <w:b/>
              </w:rPr>
              <w:t xml:space="preserve">Онур Сали </w:t>
            </w:r>
            <w:proofErr w:type="spellStart"/>
            <w:r w:rsidRPr="0006183A">
              <w:rPr>
                <w:b/>
              </w:rPr>
              <w:t>Гьочгелди</w:t>
            </w:r>
            <w:proofErr w:type="spellEnd"/>
          </w:p>
        </w:tc>
        <w:tc>
          <w:tcPr>
            <w:tcW w:w="1659" w:type="dxa"/>
          </w:tcPr>
          <w:p w:rsidR="003210AA" w:rsidRPr="0006183A" w:rsidRDefault="003210AA" w:rsidP="00984B5D">
            <w:pPr>
              <w:jc w:val="center"/>
              <w:rPr>
                <w:b/>
              </w:rPr>
            </w:pPr>
            <w:r w:rsidRPr="0006183A">
              <w:rPr>
                <w:b/>
              </w:rPr>
              <w:t>Не участва</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6</w:t>
            </w:r>
            <w:r w:rsidRPr="000D579C">
              <w:rPr>
                <w:b/>
              </w:rPr>
              <w:t>.</w:t>
            </w:r>
          </w:p>
        </w:tc>
        <w:tc>
          <w:tcPr>
            <w:tcW w:w="4507" w:type="dxa"/>
          </w:tcPr>
          <w:p w:rsidR="003210AA" w:rsidRPr="0006183A" w:rsidRDefault="003210AA" w:rsidP="00984B5D">
            <w:pPr>
              <w:rPr>
                <w:b/>
              </w:rPr>
            </w:pPr>
            <w:r w:rsidRPr="0006183A">
              <w:rPr>
                <w:b/>
              </w:rPr>
              <w:t>Павлета Иванова Якимова</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7</w:t>
            </w:r>
            <w:r w:rsidRPr="000D579C">
              <w:rPr>
                <w:b/>
              </w:rPr>
              <w:t>.</w:t>
            </w:r>
          </w:p>
        </w:tc>
        <w:tc>
          <w:tcPr>
            <w:tcW w:w="4507" w:type="dxa"/>
          </w:tcPr>
          <w:p w:rsidR="003210AA" w:rsidRPr="0006183A" w:rsidRDefault="003210AA" w:rsidP="00984B5D">
            <w:pPr>
              <w:rPr>
                <w:b/>
              </w:rPr>
            </w:pPr>
            <w:r w:rsidRPr="0006183A">
              <w:rPr>
                <w:b/>
              </w:rPr>
              <w:t>Петя Петрова Цанкова</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Pr>
                <w:b/>
              </w:rPr>
              <w:t>28</w:t>
            </w:r>
            <w:r w:rsidRPr="000D579C">
              <w:rPr>
                <w:b/>
              </w:rPr>
              <w:t>.</w:t>
            </w:r>
          </w:p>
        </w:tc>
        <w:tc>
          <w:tcPr>
            <w:tcW w:w="4507" w:type="dxa"/>
          </w:tcPr>
          <w:p w:rsidR="003210AA" w:rsidRPr="0006183A" w:rsidRDefault="003210AA" w:rsidP="00984B5D">
            <w:pPr>
              <w:rPr>
                <w:b/>
              </w:rPr>
            </w:pPr>
            <w:proofErr w:type="spellStart"/>
            <w:r w:rsidRPr="0006183A">
              <w:rPr>
                <w:b/>
              </w:rPr>
              <w:t>Радиана</w:t>
            </w:r>
            <w:proofErr w:type="spellEnd"/>
            <w:r w:rsidRPr="0006183A">
              <w:rPr>
                <w:b/>
              </w:rPr>
              <w:t xml:space="preserve"> Ангелова Димитрова</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rPr>
            </w:pPr>
          </w:p>
        </w:tc>
      </w:tr>
      <w:tr w:rsidR="003210AA" w:rsidRPr="000D579C" w:rsidTr="00984B5D">
        <w:trPr>
          <w:trHeight w:val="350"/>
        </w:trPr>
        <w:tc>
          <w:tcPr>
            <w:tcW w:w="605" w:type="dxa"/>
          </w:tcPr>
          <w:p w:rsidR="003210AA" w:rsidRPr="000D579C" w:rsidRDefault="003210AA" w:rsidP="00984B5D">
            <w:pPr>
              <w:jc w:val="center"/>
              <w:rPr>
                <w:b/>
              </w:rPr>
            </w:pPr>
            <w:r>
              <w:rPr>
                <w:b/>
              </w:rPr>
              <w:t>29</w:t>
            </w:r>
            <w:r w:rsidRPr="000D579C">
              <w:rPr>
                <w:b/>
              </w:rPr>
              <w:t>.</w:t>
            </w:r>
          </w:p>
        </w:tc>
        <w:tc>
          <w:tcPr>
            <w:tcW w:w="4507" w:type="dxa"/>
          </w:tcPr>
          <w:p w:rsidR="003210AA" w:rsidRPr="0006183A" w:rsidRDefault="003210AA" w:rsidP="00984B5D">
            <w:pPr>
              <w:rPr>
                <w:b/>
                <w:lang w:val="en-US"/>
              </w:rPr>
            </w:pPr>
            <w:r w:rsidRPr="0006183A">
              <w:rPr>
                <w:b/>
              </w:rPr>
              <w:t>Руско Кулев Дянков</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lang w:val="en-US"/>
              </w:rPr>
            </w:pPr>
          </w:p>
        </w:tc>
        <w:tc>
          <w:tcPr>
            <w:tcW w:w="1559" w:type="dxa"/>
          </w:tcPr>
          <w:p w:rsidR="003210AA" w:rsidRPr="0006183A" w:rsidRDefault="003210AA" w:rsidP="00984B5D">
            <w:pPr>
              <w:jc w:val="center"/>
              <w:rPr>
                <w:b/>
                <w:lang w:val="en-US"/>
              </w:rPr>
            </w:pPr>
          </w:p>
        </w:tc>
      </w:tr>
      <w:tr w:rsidR="003210AA" w:rsidRPr="000D579C" w:rsidTr="00984B5D">
        <w:trPr>
          <w:trHeight w:val="225"/>
        </w:trPr>
        <w:tc>
          <w:tcPr>
            <w:tcW w:w="605" w:type="dxa"/>
          </w:tcPr>
          <w:p w:rsidR="003210AA" w:rsidRDefault="003210AA" w:rsidP="00984B5D">
            <w:pPr>
              <w:jc w:val="center"/>
              <w:rPr>
                <w:b/>
              </w:rPr>
            </w:pPr>
            <w:r>
              <w:rPr>
                <w:b/>
              </w:rPr>
              <w:t>30.</w:t>
            </w:r>
          </w:p>
        </w:tc>
        <w:tc>
          <w:tcPr>
            <w:tcW w:w="4507" w:type="dxa"/>
          </w:tcPr>
          <w:p w:rsidR="003210AA" w:rsidRPr="0006183A" w:rsidRDefault="003210AA" w:rsidP="00984B5D">
            <w:pPr>
              <w:rPr>
                <w:b/>
              </w:rPr>
            </w:pPr>
            <w:r w:rsidRPr="0006183A">
              <w:rPr>
                <w:b/>
              </w:rPr>
              <w:t>Станислава Веселинова Русева</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lang w:val="en-US"/>
              </w:rPr>
            </w:pPr>
          </w:p>
        </w:tc>
        <w:tc>
          <w:tcPr>
            <w:tcW w:w="1559" w:type="dxa"/>
          </w:tcPr>
          <w:p w:rsidR="003210AA" w:rsidRPr="0006183A" w:rsidRDefault="003210AA" w:rsidP="00984B5D">
            <w:pPr>
              <w:jc w:val="center"/>
              <w:rPr>
                <w:b/>
                <w:lang w:val="en-US"/>
              </w:rPr>
            </w:pPr>
          </w:p>
        </w:tc>
      </w:tr>
      <w:tr w:rsidR="003210AA" w:rsidRPr="000D579C" w:rsidTr="00984B5D">
        <w:trPr>
          <w:trHeight w:val="262"/>
        </w:trPr>
        <w:tc>
          <w:tcPr>
            <w:tcW w:w="605" w:type="dxa"/>
          </w:tcPr>
          <w:p w:rsidR="003210AA" w:rsidRPr="000D579C" w:rsidRDefault="003210AA" w:rsidP="00984B5D">
            <w:pPr>
              <w:jc w:val="center"/>
              <w:rPr>
                <w:b/>
              </w:rPr>
            </w:pPr>
            <w:r w:rsidRPr="000D579C">
              <w:rPr>
                <w:b/>
              </w:rPr>
              <w:t>3</w:t>
            </w:r>
            <w:r>
              <w:rPr>
                <w:b/>
              </w:rPr>
              <w:t>1</w:t>
            </w:r>
            <w:r w:rsidRPr="000D579C">
              <w:rPr>
                <w:b/>
              </w:rPr>
              <w:t>.</w:t>
            </w:r>
          </w:p>
        </w:tc>
        <w:tc>
          <w:tcPr>
            <w:tcW w:w="4507" w:type="dxa"/>
          </w:tcPr>
          <w:p w:rsidR="003210AA" w:rsidRPr="0006183A" w:rsidRDefault="003210AA" w:rsidP="00984B5D">
            <w:pPr>
              <w:rPr>
                <w:b/>
                <w:lang w:val="en-US"/>
              </w:rPr>
            </w:pPr>
            <w:r w:rsidRPr="0006183A">
              <w:rPr>
                <w:b/>
              </w:rPr>
              <w:t>Стоян Димитров Ненчев</w:t>
            </w:r>
          </w:p>
        </w:tc>
        <w:tc>
          <w:tcPr>
            <w:tcW w:w="1659" w:type="dxa"/>
          </w:tcPr>
          <w:p w:rsidR="003210AA" w:rsidRPr="0006183A" w:rsidRDefault="003210AA" w:rsidP="00684570">
            <w:pPr>
              <w:jc w:val="center"/>
              <w:rPr>
                <w:b/>
              </w:rPr>
            </w:pPr>
            <w:r w:rsidRPr="0006183A">
              <w:rPr>
                <w:b/>
              </w:rPr>
              <w:t>+</w:t>
            </w:r>
          </w:p>
        </w:tc>
        <w:tc>
          <w:tcPr>
            <w:tcW w:w="1417" w:type="dxa"/>
          </w:tcPr>
          <w:p w:rsidR="003210AA" w:rsidRPr="0006183A" w:rsidRDefault="003210AA" w:rsidP="00984B5D">
            <w:pPr>
              <w:rPr>
                <w:b/>
              </w:rPr>
            </w:pPr>
          </w:p>
        </w:tc>
        <w:tc>
          <w:tcPr>
            <w:tcW w:w="1559" w:type="dxa"/>
          </w:tcPr>
          <w:p w:rsidR="003210AA" w:rsidRPr="0006183A" w:rsidRDefault="003210AA" w:rsidP="00984B5D">
            <w:pPr>
              <w:rPr>
                <w:b/>
              </w:rPr>
            </w:pPr>
          </w:p>
        </w:tc>
      </w:tr>
      <w:tr w:rsidR="003210AA" w:rsidRPr="000D579C" w:rsidTr="00984B5D">
        <w:trPr>
          <w:trHeight w:val="214"/>
        </w:trPr>
        <w:tc>
          <w:tcPr>
            <w:tcW w:w="605" w:type="dxa"/>
          </w:tcPr>
          <w:p w:rsidR="003210AA" w:rsidRPr="000D579C" w:rsidRDefault="003210AA" w:rsidP="00984B5D">
            <w:pPr>
              <w:jc w:val="center"/>
              <w:rPr>
                <w:b/>
              </w:rPr>
            </w:pPr>
            <w:r>
              <w:rPr>
                <w:b/>
              </w:rPr>
              <w:t>32.</w:t>
            </w:r>
          </w:p>
        </w:tc>
        <w:tc>
          <w:tcPr>
            <w:tcW w:w="4507" w:type="dxa"/>
          </w:tcPr>
          <w:p w:rsidR="003210AA" w:rsidRPr="0006183A" w:rsidRDefault="003210AA" w:rsidP="00984B5D">
            <w:pPr>
              <w:rPr>
                <w:b/>
              </w:rPr>
            </w:pPr>
            <w:r w:rsidRPr="0006183A">
              <w:rPr>
                <w:b/>
              </w:rPr>
              <w:t>Сузан Ремзи Сабри</w:t>
            </w:r>
          </w:p>
        </w:tc>
        <w:tc>
          <w:tcPr>
            <w:tcW w:w="1659" w:type="dxa"/>
          </w:tcPr>
          <w:p w:rsidR="003210AA" w:rsidRPr="0006183A" w:rsidRDefault="003210AA" w:rsidP="00684570">
            <w:pPr>
              <w:jc w:val="center"/>
              <w:rPr>
                <w:b/>
              </w:rPr>
            </w:pPr>
            <w:r w:rsidRPr="0006183A">
              <w:rPr>
                <w:b/>
              </w:rPr>
              <w:t>+</w:t>
            </w:r>
          </w:p>
        </w:tc>
        <w:tc>
          <w:tcPr>
            <w:tcW w:w="1417" w:type="dxa"/>
          </w:tcPr>
          <w:p w:rsidR="003210AA" w:rsidRPr="0006183A" w:rsidRDefault="003210AA" w:rsidP="00984B5D">
            <w:pPr>
              <w:rPr>
                <w:b/>
              </w:rPr>
            </w:pPr>
          </w:p>
        </w:tc>
        <w:tc>
          <w:tcPr>
            <w:tcW w:w="1559" w:type="dxa"/>
          </w:tcPr>
          <w:p w:rsidR="003210AA" w:rsidRPr="0006183A" w:rsidRDefault="003210AA" w:rsidP="00984B5D">
            <w:pPr>
              <w:rPr>
                <w:b/>
              </w:rPr>
            </w:pPr>
          </w:p>
        </w:tc>
      </w:tr>
      <w:tr w:rsidR="003210AA" w:rsidRPr="000D579C" w:rsidTr="00984B5D">
        <w:trPr>
          <w:trHeight w:val="351"/>
        </w:trPr>
        <w:tc>
          <w:tcPr>
            <w:tcW w:w="605" w:type="dxa"/>
          </w:tcPr>
          <w:p w:rsidR="003210AA" w:rsidRPr="000D579C" w:rsidRDefault="003210AA" w:rsidP="00984B5D">
            <w:pPr>
              <w:jc w:val="center"/>
              <w:rPr>
                <w:b/>
              </w:rPr>
            </w:pPr>
            <w:r w:rsidRPr="000D579C">
              <w:rPr>
                <w:b/>
              </w:rPr>
              <w:t>33.</w:t>
            </w:r>
          </w:p>
        </w:tc>
        <w:tc>
          <w:tcPr>
            <w:tcW w:w="4507" w:type="dxa"/>
          </w:tcPr>
          <w:p w:rsidR="003210AA" w:rsidRPr="0006183A" w:rsidRDefault="003210AA" w:rsidP="00984B5D">
            <w:pPr>
              <w:rPr>
                <w:b/>
              </w:rPr>
            </w:pPr>
            <w:proofErr w:type="spellStart"/>
            <w:r w:rsidRPr="0006183A">
              <w:rPr>
                <w:b/>
              </w:rPr>
              <w:t>Хубан</w:t>
            </w:r>
            <w:proofErr w:type="spellEnd"/>
            <w:r w:rsidRPr="0006183A">
              <w:rPr>
                <w:b/>
              </w:rPr>
              <w:t xml:space="preserve"> Евгениев Соколов</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6183A" w:rsidRDefault="003210AA" w:rsidP="00984B5D">
            <w:pPr>
              <w:jc w:val="center"/>
              <w:rPr>
                <w:b/>
              </w:rPr>
            </w:pPr>
          </w:p>
        </w:tc>
      </w:tr>
    </w:tbl>
    <w:p w:rsidR="003210AA" w:rsidRDefault="003210AA" w:rsidP="003210AA">
      <w:pPr>
        <w:spacing w:after="0" w:line="240" w:lineRule="auto"/>
        <w:rPr>
          <w:rFonts w:ascii="Times New Roman" w:hAnsi="Times New Roman"/>
        </w:rPr>
      </w:pPr>
    </w:p>
    <w:bookmarkEnd w:id="8"/>
    <w:p w:rsidR="003210AA" w:rsidRPr="00684570" w:rsidRDefault="003210AA" w:rsidP="003210AA">
      <w:pPr>
        <w:spacing w:after="0" w:line="240" w:lineRule="auto"/>
        <w:ind w:firstLine="709"/>
        <w:jc w:val="both"/>
        <w:rPr>
          <w:rFonts w:ascii="Times New Roman" w:hAnsi="Times New Roman" w:cs="Times New Roman"/>
          <w:sz w:val="28"/>
          <w:szCs w:val="28"/>
        </w:rPr>
      </w:pPr>
      <w:r w:rsidRPr="00684570">
        <w:rPr>
          <w:rFonts w:ascii="Times New Roman" w:hAnsi="Times New Roman" w:cs="Times New Roman"/>
          <w:sz w:val="28"/>
          <w:szCs w:val="28"/>
        </w:rPr>
        <w:t>След</w:t>
      </w:r>
      <w:r w:rsidR="00684570" w:rsidRPr="00684570">
        <w:rPr>
          <w:rFonts w:ascii="Times New Roman" w:hAnsi="Times New Roman" w:cs="Times New Roman"/>
          <w:sz w:val="28"/>
          <w:szCs w:val="28"/>
        </w:rPr>
        <w:t xml:space="preserve"> </w:t>
      </w:r>
      <w:r w:rsidRPr="00684570">
        <w:rPr>
          <w:rFonts w:ascii="Times New Roman" w:hAnsi="Times New Roman" w:cs="Times New Roman"/>
          <w:sz w:val="28"/>
          <w:szCs w:val="28"/>
        </w:rPr>
        <w:t>проведено поименно гласуване, с 25</w:t>
      </w:r>
      <w:r w:rsidR="00684570" w:rsidRPr="00684570">
        <w:rPr>
          <w:rFonts w:ascii="Times New Roman" w:hAnsi="Times New Roman" w:cs="Times New Roman"/>
          <w:sz w:val="28"/>
          <w:szCs w:val="28"/>
        </w:rPr>
        <w:t xml:space="preserve"> </w:t>
      </w:r>
      <w:r w:rsidRPr="00684570">
        <w:rPr>
          <w:rFonts w:ascii="Times New Roman" w:hAnsi="Times New Roman" w:cs="Times New Roman"/>
          <w:sz w:val="28"/>
          <w:szCs w:val="28"/>
        </w:rPr>
        <w:t>гласа - “ЗА“, „против“- няма, „въздържали</w:t>
      </w:r>
      <w:r w:rsidR="00684570" w:rsidRPr="00684570">
        <w:rPr>
          <w:rFonts w:ascii="Times New Roman" w:hAnsi="Times New Roman" w:cs="Times New Roman"/>
          <w:sz w:val="28"/>
          <w:szCs w:val="28"/>
        </w:rPr>
        <w:t xml:space="preserve"> </w:t>
      </w:r>
      <w:r w:rsidRPr="00684570">
        <w:rPr>
          <w:rFonts w:ascii="Times New Roman" w:hAnsi="Times New Roman" w:cs="Times New Roman"/>
          <w:sz w:val="28"/>
          <w:szCs w:val="28"/>
        </w:rPr>
        <w:t xml:space="preserve">се“- </w:t>
      </w:r>
      <w:r w:rsidR="00684570" w:rsidRPr="00684570">
        <w:rPr>
          <w:rFonts w:ascii="Times New Roman" w:hAnsi="Times New Roman" w:cs="Times New Roman"/>
          <w:sz w:val="28"/>
          <w:szCs w:val="28"/>
        </w:rPr>
        <w:t>няма</w:t>
      </w:r>
      <w:r w:rsidRPr="00684570">
        <w:rPr>
          <w:rFonts w:ascii="Times New Roman" w:hAnsi="Times New Roman" w:cs="Times New Roman"/>
          <w:sz w:val="28"/>
          <w:szCs w:val="28"/>
        </w:rPr>
        <w:t>, предложението на общинския съветник Стоян Ненчев, се приема.</w:t>
      </w:r>
    </w:p>
    <w:p w:rsidR="003210AA" w:rsidRDefault="003210AA" w:rsidP="003210AA">
      <w:pPr>
        <w:spacing w:after="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Сега ще подложа на гласуване и цялата докладна записка</w:t>
      </w:r>
      <w:r w:rsidR="00684570">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rPr>
        <w:t xml:space="preserve"> тъй като съдържа и други точки</w:t>
      </w:r>
      <w:r w:rsidR="00684570">
        <w:rPr>
          <w:rFonts w:ascii="Times New Roman" w:hAnsi="Times New Roman" w:cs="Times New Roman"/>
          <w:color w:val="0D0D0D" w:themeColor="text1" w:themeTint="F2"/>
          <w:sz w:val="28"/>
          <w:szCs w:val="28"/>
        </w:rPr>
        <w:t>. М</w:t>
      </w:r>
      <w:r>
        <w:rPr>
          <w:rFonts w:ascii="Times New Roman" w:hAnsi="Times New Roman" w:cs="Times New Roman"/>
          <w:color w:val="0D0D0D" w:themeColor="text1" w:themeTint="F2"/>
          <w:sz w:val="28"/>
          <w:szCs w:val="28"/>
        </w:rPr>
        <w:t>оля</w:t>
      </w:r>
      <w:r w:rsidR="00684570">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rPr>
        <w:t xml:space="preserve"> режим на гласуване по докладна записка с вх.№394. </w:t>
      </w:r>
    </w:p>
    <w:p w:rsidR="003210AA" w:rsidRDefault="003210AA" w:rsidP="003210AA">
      <w:pPr>
        <w:spacing w:after="0" w:line="240" w:lineRule="auto"/>
        <w:jc w:val="center"/>
        <w:rPr>
          <w:rFonts w:ascii="Times New Roman" w:hAnsi="Times New Roman" w:cs="Times New Roman"/>
          <w:color w:val="0D0D0D" w:themeColor="text1" w:themeTint="F2"/>
          <w:sz w:val="28"/>
          <w:szCs w:val="28"/>
        </w:rPr>
      </w:pPr>
    </w:p>
    <w:p w:rsidR="003210AA" w:rsidRDefault="003210AA" w:rsidP="003210AA">
      <w:pPr>
        <w:spacing w:after="0" w:line="240" w:lineRule="auto"/>
        <w:jc w:val="center"/>
        <w:rPr>
          <w:rFonts w:ascii="Times New Roman" w:hAnsi="Times New Roman" w:cs="Times New Roman"/>
          <w:color w:val="0D0D0D" w:themeColor="text1" w:themeTint="F2"/>
          <w:sz w:val="28"/>
          <w:szCs w:val="28"/>
        </w:rPr>
      </w:pPr>
    </w:p>
    <w:p w:rsidR="003210AA" w:rsidRPr="00F23B44" w:rsidRDefault="003210AA" w:rsidP="003210AA">
      <w:pPr>
        <w:spacing w:after="0" w:line="240" w:lineRule="auto"/>
        <w:jc w:val="center"/>
        <w:rPr>
          <w:rFonts w:ascii="Times New Roman" w:eastAsia="Times New Roman" w:hAnsi="Times New Roman"/>
          <w:b/>
          <w:bCs/>
          <w:color w:val="0D0D0D" w:themeColor="text1" w:themeTint="F2"/>
          <w:lang w:val="ru-RU"/>
        </w:rPr>
      </w:pPr>
      <w:bookmarkStart w:id="9" w:name="_Hlk217166989"/>
      <w:r w:rsidRPr="00F23B44">
        <w:rPr>
          <w:rFonts w:ascii="Times New Roman" w:eastAsia="Times New Roman" w:hAnsi="Times New Roman"/>
          <w:b/>
          <w:bCs/>
          <w:color w:val="0D0D0D" w:themeColor="text1" w:themeTint="F2"/>
          <w:lang w:val="ru-RU"/>
        </w:rPr>
        <w:t>С П И С Ъ К</w:t>
      </w:r>
    </w:p>
    <w:p w:rsidR="003210AA" w:rsidRPr="00F23B44" w:rsidRDefault="003210AA" w:rsidP="003210AA">
      <w:pPr>
        <w:spacing w:after="0" w:line="240" w:lineRule="auto"/>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н</w:t>
      </w:r>
      <w:r w:rsidRPr="00F23B44">
        <w:rPr>
          <w:rFonts w:ascii="Times New Roman" w:eastAsia="Times New Roman" w:hAnsi="Times New Roman"/>
          <w:b/>
          <w:bCs/>
          <w:color w:val="0D0D0D" w:themeColor="text1" w:themeTint="F2"/>
        </w:rPr>
        <w:t>а</w:t>
      </w:r>
      <w:r>
        <w:rPr>
          <w:rFonts w:ascii="Times New Roman" w:eastAsia="Times New Roman" w:hAnsi="Times New Roman"/>
          <w:b/>
          <w:bCs/>
          <w:color w:val="0D0D0D" w:themeColor="text1" w:themeTint="F2"/>
        </w:rPr>
        <w:t xml:space="preserve"> </w:t>
      </w:r>
      <w:r w:rsidRPr="00F23B44">
        <w:rPr>
          <w:rFonts w:ascii="Times New Roman" w:eastAsia="Times New Roman" w:hAnsi="Times New Roman"/>
          <w:b/>
          <w:bCs/>
          <w:color w:val="0D0D0D" w:themeColor="text1" w:themeTint="F2"/>
        </w:rPr>
        <w:t>общинските</w:t>
      </w:r>
      <w:r>
        <w:rPr>
          <w:rFonts w:ascii="Times New Roman" w:eastAsia="Times New Roman" w:hAnsi="Times New Roman"/>
          <w:b/>
          <w:bCs/>
          <w:color w:val="0D0D0D" w:themeColor="text1" w:themeTint="F2"/>
        </w:rPr>
        <w:t xml:space="preserve"> </w:t>
      </w:r>
      <w:proofErr w:type="spellStart"/>
      <w:r w:rsidRPr="00F23B44">
        <w:rPr>
          <w:rFonts w:ascii="Times New Roman" w:eastAsia="Times New Roman" w:hAnsi="Times New Roman"/>
          <w:b/>
          <w:bCs/>
          <w:color w:val="0D0D0D" w:themeColor="text1" w:themeTint="F2"/>
        </w:rPr>
        <w:t>съветници</w:t>
      </w:r>
      <w:proofErr w:type="spellEnd"/>
      <w:r>
        <w:rPr>
          <w:rFonts w:ascii="Times New Roman" w:eastAsia="Times New Roman" w:hAnsi="Times New Roman"/>
          <w:b/>
          <w:bCs/>
          <w:color w:val="0D0D0D" w:themeColor="text1" w:themeTint="F2"/>
        </w:rPr>
        <w:t xml:space="preserve"> </w:t>
      </w:r>
      <w:r w:rsidRPr="00F23B44">
        <w:rPr>
          <w:rFonts w:ascii="Times New Roman" w:eastAsia="Times New Roman" w:hAnsi="Times New Roman"/>
          <w:b/>
          <w:bCs/>
          <w:color w:val="0D0D0D" w:themeColor="text1" w:themeTint="F2"/>
        </w:rPr>
        <w:t>от</w:t>
      </w:r>
      <w:r>
        <w:rPr>
          <w:rFonts w:ascii="Times New Roman" w:eastAsia="Times New Roman" w:hAnsi="Times New Roman"/>
          <w:b/>
          <w:bCs/>
          <w:color w:val="0D0D0D" w:themeColor="text1" w:themeTint="F2"/>
        </w:rPr>
        <w:t xml:space="preserve"> </w:t>
      </w:r>
      <w:r w:rsidRPr="00F23B44">
        <w:rPr>
          <w:rFonts w:ascii="Times New Roman" w:eastAsia="Times New Roman" w:hAnsi="Times New Roman"/>
          <w:b/>
          <w:bCs/>
          <w:color w:val="0D0D0D" w:themeColor="text1" w:themeTint="F2"/>
        </w:rPr>
        <w:t>Общински</w:t>
      </w:r>
      <w:r>
        <w:rPr>
          <w:rFonts w:ascii="Times New Roman" w:eastAsia="Times New Roman" w:hAnsi="Times New Roman"/>
          <w:b/>
          <w:bCs/>
          <w:color w:val="0D0D0D" w:themeColor="text1" w:themeTint="F2"/>
        </w:rPr>
        <w:t xml:space="preserve"> </w:t>
      </w:r>
      <w:r w:rsidRPr="00F23B44">
        <w:rPr>
          <w:rFonts w:ascii="Times New Roman" w:eastAsia="Times New Roman" w:hAnsi="Times New Roman"/>
          <w:b/>
          <w:bCs/>
          <w:color w:val="0D0D0D" w:themeColor="text1" w:themeTint="F2"/>
        </w:rPr>
        <w:t>съвет – Разград</w:t>
      </w:r>
    </w:p>
    <w:p w:rsidR="003210AA" w:rsidRPr="00F23B44" w:rsidRDefault="003210AA" w:rsidP="003210AA">
      <w:pPr>
        <w:keepNext/>
        <w:spacing w:after="0" w:line="240" w:lineRule="auto"/>
        <w:jc w:val="center"/>
        <w:outlineLvl w:val="0"/>
        <w:rPr>
          <w:rFonts w:ascii="Times New Roman" w:eastAsia="Times New Roman" w:hAnsi="Times New Roman"/>
          <w:b/>
          <w:bCs/>
          <w:color w:val="0D0D0D" w:themeColor="text1" w:themeTint="F2"/>
        </w:rPr>
      </w:pPr>
      <w:r w:rsidRPr="00F23B44">
        <w:rPr>
          <w:rFonts w:ascii="Times New Roman" w:eastAsia="Times New Roman" w:hAnsi="Times New Roman"/>
          <w:b/>
          <w:bCs/>
          <w:color w:val="0D0D0D" w:themeColor="text1" w:themeTint="F2"/>
        </w:rPr>
        <w:t>Мандат 20</w:t>
      </w:r>
      <w:r>
        <w:rPr>
          <w:rFonts w:ascii="Times New Roman" w:eastAsia="Times New Roman" w:hAnsi="Times New Roman"/>
          <w:b/>
          <w:bCs/>
          <w:color w:val="0D0D0D" w:themeColor="text1" w:themeTint="F2"/>
        </w:rPr>
        <w:t>23</w:t>
      </w:r>
      <w:r w:rsidRPr="00F23B44">
        <w:rPr>
          <w:rFonts w:ascii="Times New Roman" w:eastAsia="Times New Roman" w:hAnsi="Times New Roman"/>
          <w:b/>
          <w:bCs/>
          <w:color w:val="0D0D0D" w:themeColor="text1" w:themeTint="F2"/>
        </w:rPr>
        <w:t xml:space="preserve"> – 202</w:t>
      </w:r>
      <w:r>
        <w:rPr>
          <w:rFonts w:ascii="Times New Roman" w:eastAsia="Times New Roman" w:hAnsi="Times New Roman"/>
          <w:b/>
          <w:bCs/>
          <w:color w:val="0D0D0D" w:themeColor="text1" w:themeTint="F2"/>
        </w:rPr>
        <w:t>7</w:t>
      </w:r>
      <w:r w:rsidRPr="00F23B44">
        <w:rPr>
          <w:rFonts w:ascii="Times New Roman" w:eastAsia="Times New Roman" w:hAnsi="Times New Roman"/>
          <w:b/>
          <w:bCs/>
          <w:color w:val="0D0D0D" w:themeColor="text1" w:themeTint="F2"/>
        </w:rPr>
        <w:t>година</w:t>
      </w:r>
    </w:p>
    <w:p w:rsidR="003210AA" w:rsidRPr="00F23B44" w:rsidRDefault="003210AA" w:rsidP="003210AA">
      <w:pPr>
        <w:spacing w:after="0" w:line="240" w:lineRule="auto"/>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19.12</w:t>
      </w:r>
      <w:r w:rsidRPr="00F23B44">
        <w:rPr>
          <w:rFonts w:ascii="Times New Roman" w:eastAsia="Times New Roman" w:hAnsi="Times New Roman"/>
          <w:b/>
          <w:bCs/>
          <w:color w:val="0D0D0D" w:themeColor="text1" w:themeTint="F2"/>
        </w:rPr>
        <w:t>.202</w:t>
      </w:r>
      <w:r>
        <w:rPr>
          <w:rFonts w:ascii="Times New Roman" w:eastAsia="Times New Roman" w:hAnsi="Times New Roman"/>
          <w:b/>
          <w:bCs/>
          <w:color w:val="0D0D0D" w:themeColor="text1" w:themeTint="F2"/>
        </w:rPr>
        <w:t>5</w:t>
      </w:r>
      <w:r w:rsidRPr="00F23B44">
        <w:rPr>
          <w:rFonts w:ascii="Times New Roman" w:eastAsia="Times New Roman" w:hAnsi="Times New Roman"/>
          <w:b/>
          <w:bCs/>
          <w:color w:val="0D0D0D" w:themeColor="text1" w:themeTint="F2"/>
        </w:rPr>
        <w:t xml:space="preserve"> г. – поименно</w:t>
      </w:r>
      <w:r>
        <w:rPr>
          <w:rFonts w:ascii="Times New Roman" w:eastAsia="Times New Roman" w:hAnsi="Times New Roman"/>
          <w:b/>
          <w:bCs/>
          <w:color w:val="0D0D0D" w:themeColor="text1" w:themeTint="F2"/>
        </w:rPr>
        <w:t xml:space="preserve"> </w:t>
      </w:r>
      <w:r w:rsidRPr="00F23B44">
        <w:rPr>
          <w:rFonts w:ascii="Times New Roman" w:eastAsia="Times New Roman" w:hAnsi="Times New Roman"/>
          <w:b/>
          <w:bCs/>
          <w:color w:val="0D0D0D" w:themeColor="text1" w:themeTint="F2"/>
        </w:rPr>
        <w:t>гласуване</w:t>
      </w:r>
    </w:p>
    <w:p w:rsidR="003210AA" w:rsidRPr="000D579C" w:rsidRDefault="003210AA" w:rsidP="003210AA">
      <w:pPr>
        <w:overflowPunct w:val="0"/>
        <w:autoSpaceDE w:val="0"/>
        <w:autoSpaceDN w:val="0"/>
        <w:adjustRightInd w:val="0"/>
        <w:spacing w:after="0" w:line="240" w:lineRule="auto"/>
        <w:rPr>
          <w:rFonts w:ascii="Times New Roman" w:eastAsia="Times New Roman" w:hAnsi="Times New Roman"/>
          <w:b/>
          <w:bCs/>
        </w:rPr>
      </w:pPr>
    </w:p>
    <w:tbl>
      <w:tblPr>
        <w:tblStyle w:val="aa"/>
        <w:tblW w:w="9747" w:type="dxa"/>
        <w:tblLayout w:type="fixed"/>
        <w:tblLook w:val="04A0" w:firstRow="1" w:lastRow="0" w:firstColumn="1" w:lastColumn="0" w:noHBand="0" w:noVBand="1"/>
      </w:tblPr>
      <w:tblGrid>
        <w:gridCol w:w="605"/>
        <w:gridCol w:w="4507"/>
        <w:gridCol w:w="1659"/>
        <w:gridCol w:w="1417"/>
        <w:gridCol w:w="1559"/>
      </w:tblGrid>
      <w:tr w:rsidR="003210AA" w:rsidRPr="000D579C" w:rsidTr="00984B5D">
        <w:trPr>
          <w:trHeight w:val="438"/>
        </w:trPr>
        <w:tc>
          <w:tcPr>
            <w:tcW w:w="605" w:type="dxa"/>
          </w:tcPr>
          <w:p w:rsidR="003210AA" w:rsidRPr="000D579C" w:rsidRDefault="003210AA" w:rsidP="00984B5D">
            <w:pPr>
              <w:jc w:val="center"/>
              <w:rPr>
                <w:b/>
              </w:rPr>
            </w:pPr>
            <w:r w:rsidRPr="000D579C">
              <w:rPr>
                <w:b/>
              </w:rPr>
              <w:t xml:space="preserve">№ </w:t>
            </w:r>
          </w:p>
        </w:tc>
        <w:tc>
          <w:tcPr>
            <w:tcW w:w="4507" w:type="dxa"/>
          </w:tcPr>
          <w:p w:rsidR="003210AA" w:rsidRPr="0006183A" w:rsidRDefault="003210AA" w:rsidP="00984B5D">
            <w:pPr>
              <w:jc w:val="center"/>
              <w:rPr>
                <w:b/>
              </w:rPr>
            </w:pPr>
            <w:r w:rsidRPr="0006183A">
              <w:rPr>
                <w:b/>
              </w:rPr>
              <w:t>Име, презиме, фамилия</w:t>
            </w:r>
          </w:p>
        </w:tc>
        <w:tc>
          <w:tcPr>
            <w:tcW w:w="1659" w:type="dxa"/>
          </w:tcPr>
          <w:p w:rsidR="003210AA" w:rsidRPr="0006183A" w:rsidRDefault="003210AA" w:rsidP="00984B5D">
            <w:pPr>
              <w:jc w:val="center"/>
              <w:rPr>
                <w:b/>
              </w:rPr>
            </w:pPr>
            <w:r w:rsidRPr="0006183A">
              <w:rPr>
                <w:rFonts w:eastAsia="Times New Roman"/>
                <w:b/>
                <w:bCs/>
                <w:color w:val="0D0D0D" w:themeColor="text1" w:themeTint="F2"/>
              </w:rPr>
              <w:t>„ЗА”</w:t>
            </w:r>
          </w:p>
        </w:tc>
        <w:tc>
          <w:tcPr>
            <w:tcW w:w="1417" w:type="dxa"/>
          </w:tcPr>
          <w:p w:rsidR="003210AA" w:rsidRPr="0006183A" w:rsidRDefault="003210AA" w:rsidP="00984B5D">
            <w:pPr>
              <w:jc w:val="center"/>
              <w:rPr>
                <w:b/>
              </w:rPr>
            </w:pPr>
            <w:r w:rsidRPr="0006183A">
              <w:rPr>
                <w:rFonts w:eastAsia="Times New Roman"/>
                <w:b/>
                <w:bCs/>
                <w:color w:val="0D0D0D" w:themeColor="text1" w:themeTint="F2"/>
              </w:rPr>
              <w:t>„против”</w:t>
            </w:r>
          </w:p>
        </w:tc>
        <w:tc>
          <w:tcPr>
            <w:tcW w:w="1559" w:type="dxa"/>
          </w:tcPr>
          <w:p w:rsidR="003210AA" w:rsidRPr="000D579C" w:rsidRDefault="003210AA" w:rsidP="00984B5D">
            <w:pPr>
              <w:jc w:val="center"/>
              <w:rPr>
                <w:b/>
              </w:rPr>
            </w:pPr>
            <w:r w:rsidRPr="00F23B44">
              <w:rPr>
                <w:rFonts w:eastAsia="Times New Roman"/>
                <w:b/>
                <w:bCs/>
                <w:color w:val="0D0D0D" w:themeColor="text1" w:themeTint="F2"/>
              </w:rPr>
              <w:t>„въздържал се”</w:t>
            </w:r>
          </w:p>
        </w:tc>
      </w:tr>
      <w:tr w:rsidR="003210AA" w:rsidRPr="000D579C" w:rsidTr="00984B5D">
        <w:trPr>
          <w:trHeight w:val="262"/>
        </w:trPr>
        <w:tc>
          <w:tcPr>
            <w:tcW w:w="605" w:type="dxa"/>
          </w:tcPr>
          <w:p w:rsidR="003210AA" w:rsidRPr="000D579C" w:rsidRDefault="003210AA" w:rsidP="00984B5D">
            <w:pPr>
              <w:jc w:val="center"/>
              <w:rPr>
                <w:b/>
              </w:rPr>
            </w:pPr>
            <w:r>
              <w:rPr>
                <w:b/>
              </w:rPr>
              <w:t>1</w:t>
            </w:r>
            <w:r w:rsidRPr="000D579C">
              <w:rPr>
                <w:b/>
              </w:rPr>
              <w:t>.</w:t>
            </w:r>
          </w:p>
        </w:tc>
        <w:tc>
          <w:tcPr>
            <w:tcW w:w="4507" w:type="dxa"/>
          </w:tcPr>
          <w:p w:rsidR="003210AA" w:rsidRPr="0006183A" w:rsidRDefault="003210AA" w:rsidP="00984B5D">
            <w:pPr>
              <w:rPr>
                <w:b/>
              </w:rPr>
            </w:pPr>
            <w:r w:rsidRPr="0006183A">
              <w:rPr>
                <w:b/>
              </w:rPr>
              <w:t>Антон Руменов Монев</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rPr>
          <w:trHeight w:val="181"/>
        </w:trPr>
        <w:tc>
          <w:tcPr>
            <w:tcW w:w="605" w:type="dxa"/>
          </w:tcPr>
          <w:p w:rsidR="003210AA" w:rsidRDefault="003210AA" w:rsidP="00984B5D">
            <w:pPr>
              <w:jc w:val="center"/>
              <w:rPr>
                <w:b/>
              </w:rPr>
            </w:pPr>
            <w:r>
              <w:rPr>
                <w:b/>
              </w:rPr>
              <w:t>2.</w:t>
            </w:r>
          </w:p>
        </w:tc>
        <w:tc>
          <w:tcPr>
            <w:tcW w:w="4507" w:type="dxa"/>
          </w:tcPr>
          <w:p w:rsidR="003210AA" w:rsidRPr="0006183A" w:rsidRDefault="003210AA" w:rsidP="00984B5D">
            <w:pPr>
              <w:rPr>
                <w:b/>
              </w:rPr>
            </w:pPr>
            <w:proofErr w:type="spellStart"/>
            <w:r w:rsidRPr="0006183A">
              <w:rPr>
                <w:b/>
              </w:rPr>
              <w:t>Антонела</w:t>
            </w:r>
            <w:proofErr w:type="spellEnd"/>
            <w:r w:rsidRPr="0006183A">
              <w:rPr>
                <w:b/>
              </w:rPr>
              <w:t xml:space="preserve"> Веселинова Маринова</w:t>
            </w:r>
          </w:p>
        </w:tc>
        <w:tc>
          <w:tcPr>
            <w:tcW w:w="1659" w:type="dxa"/>
          </w:tcPr>
          <w:p w:rsidR="003210AA" w:rsidRPr="0006183A" w:rsidRDefault="003210AA" w:rsidP="00984B5D">
            <w:pPr>
              <w:jc w:val="center"/>
              <w:rPr>
                <w:b/>
              </w:rPr>
            </w:pPr>
            <w:r w:rsidRPr="0006183A">
              <w:rPr>
                <w:b/>
              </w:rPr>
              <w:t>Отсъства</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3</w:t>
            </w:r>
            <w:r w:rsidRPr="000D579C">
              <w:rPr>
                <w:b/>
              </w:rPr>
              <w:t>.</w:t>
            </w:r>
          </w:p>
        </w:tc>
        <w:tc>
          <w:tcPr>
            <w:tcW w:w="4507" w:type="dxa"/>
          </w:tcPr>
          <w:p w:rsidR="003210AA" w:rsidRPr="0006183A" w:rsidRDefault="003210AA" w:rsidP="00984B5D">
            <w:pPr>
              <w:rPr>
                <w:b/>
              </w:rPr>
            </w:pPr>
            <w:proofErr w:type="spellStart"/>
            <w:r w:rsidRPr="0006183A">
              <w:rPr>
                <w:b/>
              </w:rPr>
              <w:t>Асение</w:t>
            </w:r>
            <w:proofErr w:type="spellEnd"/>
            <w:r w:rsidRPr="0006183A">
              <w:rPr>
                <w:b/>
              </w:rPr>
              <w:t xml:space="preserve"> </w:t>
            </w:r>
            <w:proofErr w:type="spellStart"/>
            <w:r w:rsidRPr="0006183A">
              <w:rPr>
                <w:b/>
              </w:rPr>
              <w:t>Фахриева</w:t>
            </w:r>
            <w:proofErr w:type="spellEnd"/>
            <w:r w:rsidRPr="0006183A">
              <w:rPr>
                <w:b/>
              </w:rPr>
              <w:t xml:space="preserve"> Касим</w:t>
            </w:r>
          </w:p>
        </w:tc>
        <w:tc>
          <w:tcPr>
            <w:tcW w:w="1659" w:type="dxa"/>
          </w:tcPr>
          <w:p w:rsidR="003210AA" w:rsidRPr="0006183A" w:rsidRDefault="003210AA" w:rsidP="00984B5D">
            <w:pPr>
              <w:jc w:val="center"/>
              <w:rPr>
                <w:b/>
              </w:rPr>
            </w:pPr>
            <w:r w:rsidRPr="0006183A">
              <w:rPr>
                <w:b/>
              </w:rPr>
              <w:t xml:space="preserve">+ </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4</w:t>
            </w:r>
            <w:r w:rsidRPr="000D579C">
              <w:rPr>
                <w:b/>
              </w:rPr>
              <w:t>.</w:t>
            </w:r>
          </w:p>
        </w:tc>
        <w:tc>
          <w:tcPr>
            <w:tcW w:w="4507" w:type="dxa"/>
          </w:tcPr>
          <w:p w:rsidR="003210AA" w:rsidRPr="0006183A" w:rsidRDefault="003210AA" w:rsidP="00984B5D">
            <w:pPr>
              <w:rPr>
                <w:b/>
              </w:rPr>
            </w:pPr>
            <w:r w:rsidRPr="0006183A">
              <w:rPr>
                <w:b/>
              </w:rPr>
              <w:t xml:space="preserve">Атанас Станчев </w:t>
            </w:r>
            <w:proofErr w:type="spellStart"/>
            <w:r w:rsidRPr="0006183A">
              <w:rPr>
                <w:b/>
              </w:rPr>
              <w:t>Станчев</w:t>
            </w:r>
            <w:proofErr w:type="spellEnd"/>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5</w:t>
            </w:r>
            <w:r w:rsidRPr="000D579C">
              <w:rPr>
                <w:b/>
              </w:rPr>
              <w:t>.</w:t>
            </w:r>
          </w:p>
        </w:tc>
        <w:tc>
          <w:tcPr>
            <w:tcW w:w="4507" w:type="dxa"/>
          </w:tcPr>
          <w:p w:rsidR="003210AA" w:rsidRPr="0006183A" w:rsidRDefault="003210AA" w:rsidP="00984B5D">
            <w:pPr>
              <w:rPr>
                <w:b/>
              </w:rPr>
            </w:pPr>
            <w:r w:rsidRPr="0006183A">
              <w:rPr>
                <w:b/>
              </w:rPr>
              <w:t>Биляна Николаева Асенова</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6</w:t>
            </w:r>
            <w:r w:rsidRPr="000D579C">
              <w:rPr>
                <w:b/>
              </w:rPr>
              <w:t>.</w:t>
            </w:r>
          </w:p>
        </w:tc>
        <w:tc>
          <w:tcPr>
            <w:tcW w:w="4507" w:type="dxa"/>
          </w:tcPr>
          <w:p w:rsidR="003210AA" w:rsidRPr="0006183A" w:rsidRDefault="003210AA" w:rsidP="00984B5D">
            <w:pPr>
              <w:rPr>
                <w:b/>
              </w:rPr>
            </w:pPr>
            <w:r w:rsidRPr="0006183A">
              <w:rPr>
                <w:b/>
              </w:rPr>
              <w:t>Божидар Вълчев Божков</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lastRenderedPageBreak/>
              <w:t>7</w:t>
            </w:r>
            <w:r w:rsidRPr="000D579C">
              <w:rPr>
                <w:b/>
              </w:rPr>
              <w:t>.</w:t>
            </w:r>
          </w:p>
        </w:tc>
        <w:tc>
          <w:tcPr>
            <w:tcW w:w="4507" w:type="dxa"/>
          </w:tcPr>
          <w:p w:rsidR="003210AA" w:rsidRPr="0006183A" w:rsidRDefault="003210AA" w:rsidP="00984B5D">
            <w:pPr>
              <w:rPr>
                <w:b/>
              </w:rPr>
            </w:pPr>
            <w:r w:rsidRPr="0006183A">
              <w:rPr>
                <w:b/>
              </w:rPr>
              <w:t>Валентин Стефанов Василев</w:t>
            </w:r>
          </w:p>
        </w:tc>
        <w:tc>
          <w:tcPr>
            <w:tcW w:w="1659" w:type="dxa"/>
          </w:tcPr>
          <w:p w:rsidR="003210AA" w:rsidRPr="0006183A" w:rsidRDefault="003210AA" w:rsidP="00984B5D">
            <w:pPr>
              <w:jc w:val="center"/>
              <w:rPr>
                <w:b/>
              </w:rPr>
            </w:pPr>
            <w:r w:rsidRPr="0006183A">
              <w:rPr>
                <w:b/>
              </w:rPr>
              <w:t>Не участва</w:t>
            </w:r>
          </w:p>
        </w:tc>
        <w:tc>
          <w:tcPr>
            <w:tcW w:w="1417" w:type="dxa"/>
          </w:tcPr>
          <w:p w:rsidR="003210AA" w:rsidRPr="0006183A"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Pr>
                <w:b/>
              </w:rPr>
              <w:t>8</w:t>
            </w:r>
            <w:r w:rsidRPr="000D579C">
              <w:rPr>
                <w:b/>
              </w:rPr>
              <w:t>.</w:t>
            </w:r>
          </w:p>
        </w:tc>
        <w:tc>
          <w:tcPr>
            <w:tcW w:w="4507" w:type="dxa"/>
          </w:tcPr>
          <w:p w:rsidR="003210AA" w:rsidRPr="0006183A" w:rsidRDefault="003210AA" w:rsidP="00984B5D">
            <w:pPr>
              <w:rPr>
                <w:b/>
              </w:rPr>
            </w:pPr>
            <w:r w:rsidRPr="0006183A">
              <w:rPr>
                <w:b/>
              </w:rPr>
              <w:t xml:space="preserve">Валентина Маркова </w:t>
            </w:r>
            <w:proofErr w:type="spellStart"/>
            <w:r w:rsidRPr="0006183A">
              <w:rPr>
                <w:b/>
              </w:rPr>
              <w:t>Френкева-Белчева</w:t>
            </w:r>
            <w:proofErr w:type="spellEnd"/>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9</w:t>
            </w:r>
            <w:r w:rsidRPr="000D579C">
              <w:rPr>
                <w:b/>
              </w:rPr>
              <w:t>.</w:t>
            </w:r>
          </w:p>
        </w:tc>
        <w:tc>
          <w:tcPr>
            <w:tcW w:w="4507" w:type="dxa"/>
          </w:tcPr>
          <w:p w:rsidR="003210AA" w:rsidRPr="0006183A" w:rsidRDefault="003210AA" w:rsidP="00984B5D">
            <w:pPr>
              <w:rPr>
                <w:b/>
              </w:rPr>
            </w:pPr>
            <w:r w:rsidRPr="0006183A">
              <w:rPr>
                <w:b/>
              </w:rPr>
              <w:t>Галина Милкова Георгиева-Маринова</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0</w:t>
            </w:r>
            <w:r w:rsidRPr="000D579C">
              <w:rPr>
                <w:b/>
              </w:rPr>
              <w:t>.</w:t>
            </w:r>
          </w:p>
        </w:tc>
        <w:tc>
          <w:tcPr>
            <w:tcW w:w="4507" w:type="dxa"/>
          </w:tcPr>
          <w:p w:rsidR="003210AA" w:rsidRPr="0006183A" w:rsidRDefault="003210AA" w:rsidP="00984B5D">
            <w:pPr>
              <w:rPr>
                <w:b/>
              </w:rPr>
            </w:pPr>
            <w:r w:rsidRPr="0006183A">
              <w:rPr>
                <w:b/>
              </w:rPr>
              <w:t xml:space="preserve">Елис Салиева </w:t>
            </w:r>
            <w:proofErr w:type="spellStart"/>
            <w:r w:rsidRPr="0006183A">
              <w:rPr>
                <w:b/>
              </w:rPr>
              <w:t>Фейзиева</w:t>
            </w:r>
            <w:proofErr w:type="spellEnd"/>
          </w:p>
        </w:tc>
        <w:tc>
          <w:tcPr>
            <w:tcW w:w="1659" w:type="dxa"/>
          </w:tcPr>
          <w:p w:rsidR="003210AA" w:rsidRPr="0006183A" w:rsidRDefault="003210AA" w:rsidP="00984B5D">
            <w:pPr>
              <w:jc w:val="center"/>
              <w:rPr>
                <w:b/>
              </w:rPr>
            </w:pPr>
            <w:r w:rsidRPr="0006183A">
              <w:rPr>
                <w:b/>
              </w:rPr>
              <w:t>Не участва</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11</w:t>
            </w:r>
            <w:r w:rsidRPr="000D579C">
              <w:rPr>
                <w:b/>
              </w:rPr>
              <w:t>.</w:t>
            </w:r>
          </w:p>
        </w:tc>
        <w:tc>
          <w:tcPr>
            <w:tcW w:w="4507" w:type="dxa"/>
          </w:tcPr>
          <w:p w:rsidR="003210AA" w:rsidRPr="0006183A" w:rsidRDefault="003210AA" w:rsidP="00984B5D">
            <w:pPr>
              <w:rPr>
                <w:b/>
              </w:rPr>
            </w:pPr>
            <w:proofErr w:type="spellStart"/>
            <w:r w:rsidRPr="0006183A">
              <w:rPr>
                <w:b/>
              </w:rPr>
              <w:t>Зафер</w:t>
            </w:r>
            <w:proofErr w:type="spellEnd"/>
            <w:r w:rsidRPr="0006183A">
              <w:rPr>
                <w:b/>
              </w:rPr>
              <w:t xml:space="preserve"> Ахмед Хюсеин</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2</w:t>
            </w:r>
            <w:r w:rsidRPr="000D579C">
              <w:rPr>
                <w:b/>
              </w:rPr>
              <w:t>.</w:t>
            </w:r>
          </w:p>
        </w:tc>
        <w:tc>
          <w:tcPr>
            <w:tcW w:w="4507" w:type="dxa"/>
          </w:tcPr>
          <w:p w:rsidR="003210AA" w:rsidRPr="0006183A" w:rsidRDefault="003210AA" w:rsidP="00984B5D">
            <w:pPr>
              <w:rPr>
                <w:b/>
              </w:rPr>
            </w:pPr>
            <w:r w:rsidRPr="0006183A">
              <w:rPr>
                <w:b/>
              </w:rPr>
              <w:t>Ивайло Иванов Хъневски</w:t>
            </w:r>
          </w:p>
        </w:tc>
        <w:tc>
          <w:tcPr>
            <w:tcW w:w="1659" w:type="dxa"/>
          </w:tcPr>
          <w:p w:rsidR="003210AA" w:rsidRPr="0006183A" w:rsidRDefault="003210AA" w:rsidP="00984B5D">
            <w:pPr>
              <w:jc w:val="center"/>
              <w:rPr>
                <w:b/>
              </w:rPr>
            </w:pPr>
            <w:r w:rsidRPr="0006183A">
              <w:rPr>
                <w:b/>
              </w:rPr>
              <w:t>Отсъства</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3</w:t>
            </w:r>
            <w:r w:rsidRPr="000D579C">
              <w:rPr>
                <w:b/>
              </w:rPr>
              <w:t>.</w:t>
            </w:r>
          </w:p>
        </w:tc>
        <w:tc>
          <w:tcPr>
            <w:tcW w:w="4507" w:type="dxa"/>
          </w:tcPr>
          <w:p w:rsidR="003210AA" w:rsidRPr="0006183A" w:rsidRDefault="003210AA" w:rsidP="00984B5D">
            <w:pPr>
              <w:rPr>
                <w:b/>
              </w:rPr>
            </w:pPr>
            <w:r w:rsidRPr="0006183A">
              <w:rPr>
                <w:b/>
              </w:rPr>
              <w:t>Ивелина Любомирова Ангелова</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4</w:t>
            </w:r>
            <w:r w:rsidRPr="000D579C">
              <w:rPr>
                <w:b/>
              </w:rPr>
              <w:t>.</w:t>
            </w:r>
          </w:p>
        </w:tc>
        <w:tc>
          <w:tcPr>
            <w:tcW w:w="4507" w:type="dxa"/>
          </w:tcPr>
          <w:p w:rsidR="003210AA" w:rsidRPr="0006183A" w:rsidRDefault="003210AA" w:rsidP="00984B5D">
            <w:pPr>
              <w:rPr>
                <w:b/>
              </w:rPr>
            </w:pPr>
            <w:r w:rsidRPr="0006183A">
              <w:rPr>
                <w:b/>
              </w:rPr>
              <w:t>Калоян Руменов Монев</w:t>
            </w:r>
          </w:p>
        </w:tc>
        <w:tc>
          <w:tcPr>
            <w:tcW w:w="1659" w:type="dxa"/>
          </w:tcPr>
          <w:p w:rsidR="003210AA" w:rsidRPr="0006183A" w:rsidRDefault="003210AA" w:rsidP="00984B5D">
            <w:pPr>
              <w:jc w:val="center"/>
              <w:rPr>
                <w:b/>
              </w:rPr>
            </w:pPr>
            <w:r w:rsidRPr="0006183A">
              <w:rPr>
                <w:b/>
              </w:rPr>
              <w:t>Не участва</w:t>
            </w:r>
          </w:p>
        </w:tc>
        <w:tc>
          <w:tcPr>
            <w:tcW w:w="1417" w:type="dxa"/>
          </w:tcPr>
          <w:p w:rsidR="003210AA" w:rsidRPr="0006183A"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5</w:t>
            </w:r>
            <w:r w:rsidRPr="000D579C">
              <w:rPr>
                <w:b/>
              </w:rPr>
              <w:t>.</w:t>
            </w:r>
          </w:p>
        </w:tc>
        <w:tc>
          <w:tcPr>
            <w:tcW w:w="4507" w:type="dxa"/>
          </w:tcPr>
          <w:p w:rsidR="003210AA" w:rsidRPr="0006183A" w:rsidRDefault="003210AA" w:rsidP="00984B5D">
            <w:pPr>
              <w:rPr>
                <w:b/>
              </w:rPr>
            </w:pPr>
            <w:r w:rsidRPr="0006183A">
              <w:rPr>
                <w:b/>
              </w:rPr>
              <w:t>Левент Али Апти</w:t>
            </w:r>
          </w:p>
        </w:tc>
        <w:tc>
          <w:tcPr>
            <w:tcW w:w="1659" w:type="dxa"/>
          </w:tcPr>
          <w:p w:rsidR="003210AA" w:rsidRPr="0006183A" w:rsidRDefault="003210AA" w:rsidP="00984B5D">
            <w:pPr>
              <w:jc w:val="center"/>
              <w:rPr>
                <w:b/>
                <w:lang w:val="en-US"/>
              </w:rPr>
            </w:pPr>
            <w:r w:rsidRPr="0006183A">
              <w:rPr>
                <w:b/>
              </w:rPr>
              <w:t>Отсъства</w:t>
            </w:r>
          </w:p>
        </w:tc>
        <w:tc>
          <w:tcPr>
            <w:tcW w:w="1417" w:type="dxa"/>
          </w:tcPr>
          <w:p w:rsidR="003210AA" w:rsidRPr="0006183A"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rPr>
          <w:trHeight w:val="350"/>
        </w:trPr>
        <w:tc>
          <w:tcPr>
            <w:tcW w:w="605" w:type="dxa"/>
          </w:tcPr>
          <w:p w:rsidR="003210AA" w:rsidRPr="000D579C" w:rsidRDefault="003210AA" w:rsidP="00984B5D">
            <w:pPr>
              <w:jc w:val="center"/>
              <w:rPr>
                <w:b/>
              </w:rPr>
            </w:pPr>
            <w:r w:rsidRPr="000D579C">
              <w:rPr>
                <w:b/>
              </w:rPr>
              <w:t>1</w:t>
            </w:r>
            <w:r>
              <w:rPr>
                <w:b/>
              </w:rPr>
              <w:t>6</w:t>
            </w:r>
            <w:r w:rsidRPr="000D579C">
              <w:rPr>
                <w:b/>
              </w:rPr>
              <w:t>.</w:t>
            </w:r>
          </w:p>
        </w:tc>
        <w:tc>
          <w:tcPr>
            <w:tcW w:w="4507" w:type="dxa"/>
          </w:tcPr>
          <w:p w:rsidR="003210AA" w:rsidRPr="0006183A" w:rsidRDefault="003210AA" w:rsidP="00984B5D">
            <w:pPr>
              <w:rPr>
                <w:b/>
              </w:rPr>
            </w:pPr>
            <w:r w:rsidRPr="0006183A">
              <w:rPr>
                <w:b/>
              </w:rPr>
              <w:t>Левент Ахмедов Мехмедов</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rPr>
          <w:trHeight w:val="300"/>
        </w:trPr>
        <w:tc>
          <w:tcPr>
            <w:tcW w:w="605" w:type="dxa"/>
          </w:tcPr>
          <w:p w:rsidR="003210AA" w:rsidRPr="000D579C" w:rsidRDefault="003210AA" w:rsidP="00984B5D">
            <w:pPr>
              <w:jc w:val="center"/>
              <w:rPr>
                <w:b/>
              </w:rPr>
            </w:pPr>
            <w:r>
              <w:rPr>
                <w:b/>
              </w:rPr>
              <w:t>17.</w:t>
            </w:r>
          </w:p>
        </w:tc>
        <w:tc>
          <w:tcPr>
            <w:tcW w:w="4507" w:type="dxa"/>
          </w:tcPr>
          <w:p w:rsidR="003210AA" w:rsidRPr="0006183A" w:rsidRDefault="003210AA" w:rsidP="00984B5D">
            <w:pPr>
              <w:rPr>
                <w:b/>
              </w:rPr>
            </w:pPr>
            <w:r w:rsidRPr="0006183A">
              <w:rPr>
                <w:b/>
              </w:rPr>
              <w:t>Марияна Йорданова Вълчева</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rPr>
          <w:trHeight w:val="336"/>
        </w:trPr>
        <w:tc>
          <w:tcPr>
            <w:tcW w:w="605" w:type="dxa"/>
          </w:tcPr>
          <w:p w:rsidR="003210AA" w:rsidRPr="000D579C" w:rsidRDefault="003210AA" w:rsidP="00984B5D">
            <w:pPr>
              <w:jc w:val="center"/>
              <w:rPr>
                <w:b/>
              </w:rPr>
            </w:pPr>
            <w:r w:rsidRPr="000D579C">
              <w:rPr>
                <w:b/>
              </w:rPr>
              <w:t>1</w:t>
            </w:r>
            <w:r>
              <w:rPr>
                <w:b/>
              </w:rPr>
              <w:t>8</w:t>
            </w:r>
            <w:r w:rsidRPr="000D579C">
              <w:rPr>
                <w:b/>
              </w:rPr>
              <w:t>.</w:t>
            </w:r>
          </w:p>
        </w:tc>
        <w:tc>
          <w:tcPr>
            <w:tcW w:w="4507" w:type="dxa"/>
          </w:tcPr>
          <w:p w:rsidR="003210AA" w:rsidRPr="0006183A" w:rsidRDefault="003210AA" w:rsidP="00984B5D">
            <w:pPr>
              <w:rPr>
                <w:b/>
              </w:rPr>
            </w:pPr>
            <w:r w:rsidRPr="0006183A">
              <w:rPr>
                <w:b/>
              </w:rPr>
              <w:t>Милен Йоргов Минчев</w:t>
            </w:r>
          </w:p>
        </w:tc>
        <w:tc>
          <w:tcPr>
            <w:tcW w:w="1659" w:type="dxa"/>
          </w:tcPr>
          <w:p w:rsidR="003210AA" w:rsidRPr="0006183A" w:rsidRDefault="003210AA" w:rsidP="00984B5D">
            <w:pPr>
              <w:jc w:val="center"/>
              <w:rPr>
                <w:b/>
                <w:lang w:val="en-US"/>
              </w:rPr>
            </w:pPr>
            <w:r w:rsidRPr="0006183A">
              <w:rPr>
                <w:b/>
              </w:rPr>
              <w:t>Не участва</w:t>
            </w:r>
          </w:p>
        </w:tc>
        <w:tc>
          <w:tcPr>
            <w:tcW w:w="1417" w:type="dxa"/>
          </w:tcPr>
          <w:p w:rsidR="003210AA" w:rsidRPr="0006183A"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Pr>
                <w:b/>
              </w:rPr>
              <w:t>19</w:t>
            </w:r>
            <w:r w:rsidRPr="000D579C">
              <w:rPr>
                <w:b/>
              </w:rPr>
              <w:t>.</w:t>
            </w:r>
          </w:p>
        </w:tc>
        <w:tc>
          <w:tcPr>
            <w:tcW w:w="4507" w:type="dxa"/>
          </w:tcPr>
          <w:p w:rsidR="003210AA" w:rsidRPr="0006183A" w:rsidRDefault="003210AA" w:rsidP="00984B5D">
            <w:pPr>
              <w:rPr>
                <w:b/>
              </w:rPr>
            </w:pPr>
            <w:r w:rsidRPr="0006183A">
              <w:rPr>
                <w:b/>
              </w:rPr>
              <w:t>Мирослав Тодоров Грънчаров</w:t>
            </w:r>
          </w:p>
        </w:tc>
        <w:tc>
          <w:tcPr>
            <w:tcW w:w="1659" w:type="dxa"/>
          </w:tcPr>
          <w:p w:rsidR="003210AA" w:rsidRPr="0006183A" w:rsidRDefault="003210AA" w:rsidP="00984B5D">
            <w:pPr>
              <w:jc w:val="center"/>
              <w:rPr>
                <w:b/>
              </w:rPr>
            </w:pPr>
          </w:p>
        </w:tc>
        <w:tc>
          <w:tcPr>
            <w:tcW w:w="1417" w:type="dxa"/>
          </w:tcPr>
          <w:p w:rsidR="003210AA" w:rsidRPr="0006183A" w:rsidRDefault="003210AA" w:rsidP="00984B5D">
            <w:pPr>
              <w:jc w:val="center"/>
              <w:rPr>
                <w:b/>
              </w:rPr>
            </w:pPr>
            <w:r w:rsidRPr="0006183A">
              <w:rPr>
                <w:b/>
              </w:rPr>
              <w:t>+</w:t>
            </w: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Pr>
                <w:b/>
              </w:rPr>
              <w:t>20</w:t>
            </w:r>
            <w:r w:rsidRPr="000D579C">
              <w:rPr>
                <w:b/>
              </w:rPr>
              <w:t>.</w:t>
            </w:r>
          </w:p>
        </w:tc>
        <w:tc>
          <w:tcPr>
            <w:tcW w:w="4507" w:type="dxa"/>
          </w:tcPr>
          <w:p w:rsidR="003210AA" w:rsidRPr="0006183A" w:rsidRDefault="003210AA" w:rsidP="00984B5D">
            <w:pPr>
              <w:rPr>
                <w:b/>
              </w:rPr>
            </w:pPr>
            <w:r w:rsidRPr="0006183A">
              <w:rPr>
                <w:b/>
              </w:rPr>
              <w:t>Митко Иванов Ханчев</w:t>
            </w:r>
          </w:p>
        </w:tc>
        <w:tc>
          <w:tcPr>
            <w:tcW w:w="1659" w:type="dxa"/>
          </w:tcPr>
          <w:p w:rsidR="003210AA" w:rsidRPr="0006183A" w:rsidRDefault="003210AA" w:rsidP="00984B5D">
            <w:pPr>
              <w:jc w:val="center"/>
              <w:rPr>
                <w:b/>
                <w:lang w:val="en-US"/>
              </w:rPr>
            </w:pPr>
            <w:r w:rsidRPr="0006183A">
              <w:rPr>
                <w:b/>
              </w:rPr>
              <w:t>Не участва</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1</w:t>
            </w:r>
            <w:r w:rsidRPr="000D579C">
              <w:rPr>
                <w:b/>
              </w:rPr>
              <w:t>.</w:t>
            </w:r>
          </w:p>
        </w:tc>
        <w:tc>
          <w:tcPr>
            <w:tcW w:w="4507" w:type="dxa"/>
          </w:tcPr>
          <w:p w:rsidR="003210AA" w:rsidRPr="0006183A" w:rsidRDefault="003210AA" w:rsidP="00984B5D">
            <w:pPr>
              <w:rPr>
                <w:b/>
                <w:lang w:val="en-US"/>
              </w:rPr>
            </w:pPr>
            <w:r w:rsidRPr="0006183A">
              <w:rPr>
                <w:b/>
              </w:rPr>
              <w:t>Надежда Радославова Димитрова</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2</w:t>
            </w:r>
            <w:r w:rsidRPr="000D579C">
              <w:rPr>
                <w:b/>
              </w:rPr>
              <w:t>.</w:t>
            </w:r>
          </w:p>
        </w:tc>
        <w:tc>
          <w:tcPr>
            <w:tcW w:w="4507" w:type="dxa"/>
          </w:tcPr>
          <w:p w:rsidR="003210AA" w:rsidRPr="0006183A" w:rsidRDefault="003210AA" w:rsidP="00984B5D">
            <w:pPr>
              <w:rPr>
                <w:b/>
              </w:rPr>
            </w:pPr>
            <w:r w:rsidRPr="0006183A">
              <w:rPr>
                <w:b/>
              </w:rPr>
              <w:t>Наско Стоилов Анастасов</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3</w:t>
            </w:r>
            <w:r w:rsidRPr="000D579C">
              <w:rPr>
                <w:b/>
              </w:rPr>
              <w:t>.</w:t>
            </w:r>
          </w:p>
        </w:tc>
        <w:tc>
          <w:tcPr>
            <w:tcW w:w="4507" w:type="dxa"/>
          </w:tcPr>
          <w:p w:rsidR="003210AA" w:rsidRPr="0006183A" w:rsidRDefault="003210AA" w:rsidP="00984B5D">
            <w:pPr>
              <w:rPr>
                <w:b/>
              </w:rPr>
            </w:pPr>
            <w:r w:rsidRPr="0006183A">
              <w:rPr>
                <w:b/>
              </w:rPr>
              <w:t xml:space="preserve">Николай </w:t>
            </w:r>
            <w:proofErr w:type="spellStart"/>
            <w:r w:rsidRPr="0006183A">
              <w:rPr>
                <w:b/>
              </w:rPr>
              <w:t>Пламенов</w:t>
            </w:r>
            <w:proofErr w:type="spellEnd"/>
            <w:r w:rsidRPr="0006183A">
              <w:rPr>
                <w:b/>
              </w:rPr>
              <w:t xml:space="preserve"> Пенчев</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4</w:t>
            </w:r>
            <w:r w:rsidRPr="000D579C">
              <w:rPr>
                <w:b/>
              </w:rPr>
              <w:t>.</w:t>
            </w:r>
          </w:p>
        </w:tc>
        <w:tc>
          <w:tcPr>
            <w:tcW w:w="4507" w:type="dxa"/>
          </w:tcPr>
          <w:p w:rsidR="003210AA" w:rsidRPr="0006183A" w:rsidRDefault="003210AA" w:rsidP="00984B5D">
            <w:pPr>
              <w:rPr>
                <w:b/>
              </w:rPr>
            </w:pPr>
            <w:r w:rsidRPr="0006183A">
              <w:rPr>
                <w:b/>
              </w:rPr>
              <w:t>Огнян Досев Обрешков</w:t>
            </w:r>
          </w:p>
        </w:tc>
        <w:tc>
          <w:tcPr>
            <w:tcW w:w="1659" w:type="dxa"/>
          </w:tcPr>
          <w:p w:rsidR="003210AA" w:rsidRPr="0006183A" w:rsidRDefault="003210AA" w:rsidP="00984B5D">
            <w:pPr>
              <w:jc w:val="center"/>
              <w:rPr>
                <w:b/>
              </w:rPr>
            </w:pPr>
            <w:r w:rsidRPr="0006183A">
              <w:rPr>
                <w:b/>
              </w:rPr>
              <w:t>Не участва</w:t>
            </w:r>
          </w:p>
        </w:tc>
        <w:tc>
          <w:tcPr>
            <w:tcW w:w="1417" w:type="dxa"/>
          </w:tcPr>
          <w:p w:rsidR="003210AA" w:rsidRPr="0006183A"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5</w:t>
            </w:r>
            <w:r w:rsidRPr="000D579C">
              <w:rPr>
                <w:b/>
              </w:rPr>
              <w:t>.</w:t>
            </w:r>
          </w:p>
        </w:tc>
        <w:tc>
          <w:tcPr>
            <w:tcW w:w="4507" w:type="dxa"/>
          </w:tcPr>
          <w:p w:rsidR="003210AA" w:rsidRPr="0006183A" w:rsidRDefault="003210AA" w:rsidP="00984B5D">
            <w:pPr>
              <w:rPr>
                <w:b/>
              </w:rPr>
            </w:pPr>
            <w:r w:rsidRPr="0006183A">
              <w:rPr>
                <w:b/>
              </w:rPr>
              <w:t xml:space="preserve">Онур Сали </w:t>
            </w:r>
            <w:proofErr w:type="spellStart"/>
            <w:r w:rsidRPr="0006183A">
              <w:rPr>
                <w:b/>
              </w:rPr>
              <w:t>Гьочгелди</w:t>
            </w:r>
            <w:proofErr w:type="spellEnd"/>
          </w:p>
        </w:tc>
        <w:tc>
          <w:tcPr>
            <w:tcW w:w="1659" w:type="dxa"/>
          </w:tcPr>
          <w:p w:rsidR="003210AA" w:rsidRPr="0006183A" w:rsidRDefault="003210AA" w:rsidP="00984B5D">
            <w:pPr>
              <w:jc w:val="center"/>
              <w:rPr>
                <w:b/>
              </w:rPr>
            </w:pPr>
            <w:r w:rsidRPr="0006183A">
              <w:rPr>
                <w:b/>
              </w:rPr>
              <w:t>Не участва</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6</w:t>
            </w:r>
            <w:r w:rsidRPr="000D579C">
              <w:rPr>
                <w:b/>
              </w:rPr>
              <w:t>.</w:t>
            </w:r>
          </w:p>
        </w:tc>
        <w:tc>
          <w:tcPr>
            <w:tcW w:w="4507" w:type="dxa"/>
          </w:tcPr>
          <w:p w:rsidR="003210AA" w:rsidRPr="0006183A" w:rsidRDefault="003210AA" w:rsidP="00984B5D">
            <w:pPr>
              <w:rPr>
                <w:b/>
              </w:rPr>
            </w:pPr>
            <w:r w:rsidRPr="0006183A">
              <w:rPr>
                <w:b/>
              </w:rPr>
              <w:t>Павлета Иванова Якимова</w:t>
            </w:r>
          </w:p>
        </w:tc>
        <w:tc>
          <w:tcPr>
            <w:tcW w:w="1659" w:type="dxa"/>
          </w:tcPr>
          <w:p w:rsidR="003210AA" w:rsidRPr="0006183A" w:rsidRDefault="003210AA" w:rsidP="00984B5D">
            <w:pPr>
              <w:jc w:val="center"/>
              <w:rPr>
                <w:b/>
              </w:rPr>
            </w:pPr>
            <w:r w:rsidRPr="0006183A">
              <w:rPr>
                <w:b/>
              </w:rPr>
              <w:t>Не участва</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7</w:t>
            </w:r>
            <w:r w:rsidRPr="000D579C">
              <w:rPr>
                <w:b/>
              </w:rPr>
              <w:t>.</w:t>
            </w:r>
          </w:p>
        </w:tc>
        <w:tc>
          <w:tcPr>
            <w:tcW w:w="4507" w:type="dxa"/>
          </w:tcPr>
          <w:p w:rsidR="003210AA" w:rsidRPr="0006183A" w:rsidRDefault="003210AA" w:rsidP="00984B5D">
            <w:pPr>
              <w:rPr>
                <w:b/>
              </w:rPr>
            </w:pPr>
            <w:r w:rsidRPr="0006183A">
              <w:rPr>
                <w:b/>
              </w:rPr>
              <w:t>Петя Петрова Цанкова</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28</w:t>
            </w:r>
            <w:r w:rsidRPr="000D579C">
              <w:rPr>
                <w:b/>
              </w:rPr>
              <w:t>.</w:t>
            </w:r>
          </w:p>
        </w:tc>
        <w:tc>
          <w:tcPr>
            <w:tcW w:w="4507" w:type="dxa"/>
          </w:tcPr>
          <w:p w:rsidR="003210AA" w:rsidRPr="0006183A" w:rsidRDefault="003210AA" w:rsidP="00984B5D">
            <w:pPr>
              <w:rPr>
                <w:b/>
              </w:rPr>
            </w:pPr>
            <w:proofErr w:type="spellStart"/>
            <w:r w:rsidRPr="0006183A">
              <w:rPr>
                <w:b/>
              </w:rPr>
              <w:t>Радиана</w:t>
            </w:r>
            <w:proofErr w:type="spellEnd"/>
            <w:r w:rsidRPr="0006183A">
              <w:rPr>
                <w:b/>
              </w:rPr>
              <w:t xml:space="preserve"> Ангелова Димитрова</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rPr>
          <w:trHeight w:val="350"/>
        </w:trPr>
        <w:tc>
          <w:tcPr>
            <w:tcW w:w="605" w:type="dxa"/>
          </w:tcPr>
          <w:p w:rsidR="003210AA" w:rsidRPr="000D579C" w:rsidRDefault="003210AA" w:rsidP="00984B5D">
            <w:pPr>
              <w:jc w:val="center"/>
              <w:rPr>
                <w:b/>
              </w:rPr>
            </w:pPr>
            <w:r>
              <w:rPr>
                <w:b/>
              </w:rPr>
              <w:t>29</w:t>
            </w:r>
            <w:r w:rsidRPr="000D579C">
              <w:rPr>
                <w:b/>
              </w:rPr>
              <w:t>.</w:t>
            </w:r>
          </w:p>
        </w:tc>
        <w:tc>
          <w:tcPr>
            <w:tcW w:w="4507" w:type="dxa"/>
          </w:tcPr>
          <w:p w:rsidR="003210AA" w:rsidRPr="0006183A" w:rsidRDefault="003210AA" w:rsidP="00984B5D">
            <w:pPr>
              <w:rPr>
                <w:b/>
                <w:lang w:val="en-US"/>
              </w:rPr>
            </w:pPr>
            <w:r w:rsidRPr="0006183A">
              <w:rPr>
                <w:b/>
              </w:rPr>
              <w:t>Руско Кулев Дянков</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rPr>
          <w:trHeight w:val="225"/>
        </w:trPr>
        <w:tc>
          <w:tcPr>
            <w:tcW w:w="605" w:type="dxa"/>
          </w:tcPr>
          <w:p w:rsidR="003210AA" w:rsidRDefault="003210AA" w:rsidP="00984B5D">
            <w:pPr>
              <w:jc w:val="center"/>
              <w:rPr>
                <w:b/>
              </w:rPr>
            </w:pPr>
            <w:r>
              <w:rPr>
                <w:b/>
              </w:rPr>
              <w:t>30.</w:t>
            </w:r>
          </w:p>
        </w:tc>
        <w:tc>
          <w:tcPr>
            <w:tcW w:w="4507" w:type="dxa"/>
          </w:tcPr>
          <w:p w:rsidR="003210AA" w:rsidRPr="0006183A" w:rsidRDefault="003210AA" w:rsidP="00984B5D">
            <w:pPr>
              <w:rPr>
                <w:b/>
              </w:rPr>
            </w:pPr>
            <w:r w:rsidRPr="0006183A">
              <w:rPr>
                <w:b/>
              </w:rPr>
              <w:t>Станислава Веселинова Русева</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rPr>
          <w:trHeight w:val="262"/>
        </w:trPr>
        <w:tc>
          <w:tcPr>
            <w:tcW w:w="605" w:type="dxa"/>
          </w:tcPr>
          <w:p w:rsidR="003210AA" w:rsidRPr="000D579C" w:rsidRDefault="003210AA" w:rsidP="00984B5D">
            <w:pPr>
              <w:jc w:val="center"/>
              <w:rPr>
                <w:b/>
              </w:rPr>
            </w:pPr>
            <w:r w:rsidRPr="000D579C">
              <w:rPr>
                <w:b/>
              </w:rPr>
              <w:t>3</w:t>
            </w:r>
            <w:r>
              <w:rPr>
                <w:b/>
              </w:rPr>
              <w:t>1</w:t>
            </w:r>
            <w:r w:rsidRPr="000D579C">
              <w:rPr>
                <w:b/>
              </w:rPr>
              <w:t>.</w:t>
            </w:r>
          </w:p>
        </w:tc>
        <w:tc>
          <w:tcPr>
            <w:tcW w:w="4507" w:type="dxa"/>
          </w:tcPr>
          <w:p w:rsidR="003210AA" w:rsidRPr="0006183A" w:rsidRDefault="003210AA" w:rsidP="00984B5D">
            <w:pPr>
              <w:rPr>
                <w:b/>
                <w:lang w:val="en-US"/>
              </w:rPr>
            </w:pPr>
            <w:r w:rsidRPr="0006183A">
              <w:rPr>
                <w:b/>
              </w:rPr>
              <w:t>Стоян Димитров Ненчев</w:t>
            </w:r>
          </w:p>
        </w:tc>
        <w:tc>
          <w:tcPr>
            <w:tcW w:w="1659" w:type="dxa"/>
          </w:tcPr>
          <w:p w:rsidR="003210AA" w:rsidRPr="0006183A" w:rsidRDefault="003210AA" w:rsidP="00984B5D">
            <w:pPr>
              <w:rPr>
                <w:b/>
              </w:rPr>
            </w:pPr>
            <w:r w:rsidRPr="0006183A">
              <w:rPr>
                <w:b/>
              </w:rPr>
              <w:t xml:space="preserve">         </w:t>
            </w:r>
            <w:r w:rsidR="00684570">
              <w:rPr>
                <w:b/>
              </w:rPr>
              <w:t xml:space="preserve"> </w:t>
            </w:r>
            <w:r w:rsidRPr="0006183A">
              <w:rPr>
                <w:b/>
              </w:rPr>
              <w:t xml:space="preserve"> +</w:t>
            </w:r>
          </w:p>
        </w:tc>
        <w:tc>
          <w:tcPr>
            <w:tcW w:w="1417" w:type="dxa"/>
          </w:tcPr>
          <w:p w:rsidR="003210AA" w:rsidRPr="0006183A" w:rsidRDefault="003210AA" w:rsidP="00984B5D">
            <w:pPr>
              <w:rPr>
                <w:b/>
              </w:rPr>
            </w:pPr>
          </w:p>
        </w:tc>
        <w:tc>
          <w:tcPr>
            <w:tcW w:w="1559" w:type="dxa"/>
          </w:tcPr>
          <w:p w:rsidR="003210AA" w:rsidRPr="000D579C" w:rsidRDefault="003210AA" w:rsidP="00984B5D">
            <w:pPr>
              <w:rPr>
                <w:b/>
                <w:sz w:val="26"/>
                <w:szCs w:val="26"/>
              </w:rPr>
            </w:pPr>
          </w:p>
        </w:tc>
      </w:tr>
      <w:tr w:rsidR="003210AA" w:rsidRPr="000D579C" w:rsidTr="00984B5D">
        <w:trPr>
          <w:trHeight w:val="214"/>
        </w:trPr>
        <w:tc>
          <w:tcPr>
            <w:tcW w:w="605" w:type="dxa"/>
          </w:tcPr>
          <w:p w:rsidR="003210AA" w:rsidRPr="000D579C" w:rsidRDefault="003210AA" w:rsidP="00984B5D">
            <w:pPr>
              <w:jc w:val="center"/>
              <w:rPr>
                <w:b/>
              </w:rPr>
            </w:pPr>
            <w:r>
              <w:rPr>
                <w:b/>
              </w:rPr>
              <w:t>32.</w:t>
            </w:r>
          </w:p>
        </w:tc>
        <w:tc>
          <w:tcPr>
            <w:tcW w:w="4507" w:type="dxa"/>
          </w:tcPr>
          <w:p w:rsidR="003210AA" w:rsidRPr="0006183A" w:rsidRDefault="003210AA" w:rsidP="00984B5D">
            <w:pPr>
              <w:rPr>
                <w:b/>
              </w:rPr>
            </w:pPr>
            <w:r w:rsidRPr="0006183A">
              <w:rPr>
                <w:b/>
              </w:rPr>
              <w:t>Сузан Ремзи Сабри</w:t>
            </w:r>
          </w:p>
        </w:tc>
        <w:tc>
          <w:tcPr>
            <w:tcW w:w="1659" w:type="dxa"/>
          </w:tcPr>
          <w:p w:rsidR="003210AA" w:rsidRPr="0006183A" w:rsidRDefault="003210AA" w:rsidP="00984B5D">
            <w:pPr>
              <w:rPr>
                <w:b/>
              </w:rPr>
            </w:pPr>
            <w:r w:rsidRPr="0006183A">
              <w:rPr>
                <w:b/>
              </w:rPr>
              <w:t xml:space="preserve">           +</w:t>
            </w:r>
          </w:p>
        </w:tc>
        <w:tc>
          <w:tcPr>
            <w:tcW w:w="1417" w:type="dxa"/>
          </w:tcPr>
          <w:p w:rsidR="003210AA" w:rsidRPr="0006183A" w:rsidRDefault="003210AA" w:rsidP="00984B5D">
            <w:pPr>
              <w:rPr>
                <w:b/>
              </w:rPr>
            </w:pPr>
          </w:p>
        </w:tc>
        <w:tc>
          <w:tcPr>
            <w:tcW w:w="1559" w:type="dxa"/>
          </w:tcPr>
          <w:p w:rsidR="003210AA" w:rsidRPr="000D579C" w:rsidRDefault="003210AA" w:rsidP="00984B5D">
            <w:pPr>
              <w:rPr>
                <w:b/>
                <w:sz w:val="26"/>
                <w:szCs w:val="26"/>
              </w:rPr>
            </w:pPr>
          </w:p>
        </w:tc>
      </w:tr>
      <w:tr w:rsidR="003210AA" w:rsidRPr="000D579C" w:rsidTr="00984B5D">
        <w:trPr>
          <w:trHeight w:val="351"/>
        </w:trPr>
        <w:tc>
          <w:tcPr>
            <w:tcW w:w="605" w:type="dxa"/>
          </w:tcPr>
          <w:p w:rsidR="003210AA" w:rsidRPr="000D579C" w:rsidRDefault="003210AA" w:rsidP="00984B5D">
            <w:pPr>
              <w:jc w:val="center"/>
              <w:rPr>
                <w:b/>
              </w:rPr>
            </w:pPr>
            <w:r w:rsidRPr="000D579C">
              <w:rPr>
                <w:b/>
              </w:rPr>
              <w:t>33.</w:t>
            </w:r>
          </w:p>
        </w:tc>
        <w:tc>
          <w:tcPr>
            <w:tcW w:w="4507" w:type="dxa"/>
          </w:tcPr>
          <w:p w:rsidR="003210AA" w:rsidRPr="0006183A" w:rsidRDefault="003210AA" w:rsidP="00984B5D">
            <w:pPr>
              <w:rPr>
                <w:b/>
              </w:rPr>
            </w:pPr>
            <w:proofErr w:type="spellStart"/>
            <w:r w:rsidRPr="0006183A">
              <w:rPr>
                <w:b/>
              </w:rPr>
              <w:t>Хубан</w:t>
            </w:r>
            <w:proofErr w:type="spellEnd"/>
            <w:r w:rsidRPr="0006183A">
              <w:rPr>
                <w:b/>
              </w:rPr>
              <w:t xml:space="preserve"> Евгениев Соколов</w:t>
            </w:r>
          </w:p>
        </w:tc>
        <w:tc>
          <w:tcPr>
            <w:tcW w:w="1659" w:type="dxa"/>
          </w:tcPr>
          <w:p w:rsidR="003210AA" w:rsidRPr="0006183A" w:rsidRDefault="003210AA" w:rsidP="00984B5D">
            <w:pPr>
              <w:jc w:val="center"/>
              <w:rPr>
                <w:b/>
              </w:rPr>
            </w:pPr>
            <w:r w:rsidRPr="0006183A">
              <w:rPr>
                <w:b/>
              </w:rPr>
              <w:t>+</w:t>
            </w:r>
          </w:p>
        </w:tc>
        <w:tc>
          <w:tcPr>
            <w:tcW w:w="1417" w:type="dxa"/>
          </w:tcPr>
          <w:p w:rsidR="003210AA" w:rsidRPr="0006183A" w:rsidRDefault="003210AA" w:rsidP="00984B5D">
            <w:pPr>
              <w:jc w:val="center"/>
              <w:rPr>
                <w:b/>
              </w:rPr>
            </w:pPr>
          </w:p>
        </w:tc>
        <w:tc>
          <w:tcPr>
            <w:tcW w:w="1559" w:type="dxa"/>
          </w:tcPr>
          <w:p w:rsidR="003210AA" w:rsidRPr="000D579C" w:rsidRDefault="003210AA" w:rsidP="00984B5D">
            <w:pPr>
              <w:jc w:val="center"/>
              <w:rPr>
                <w:b/>
                <w:sz w:val="26"/>
                <w:szCs w:val="26"/>
              </w:rPr>
            </w:pPr>
          </w:p>
        </w:tc>
      </w:tr>
    </w:tbl>
    <w:p w:rsidR="003210AA" w:rsidRDefault="003210AA" w:rsidP="003210AA">
      <w:pPr>
        <w:spacing w:after="0" w:line="240" w:lineRule="auto"/>
        <w:rPr>
          <w:rFonts w:ascii="Times New Roman" w:hAnsi="Times New Roman"/>
        </w:rPr>
      </w:pPr>
    </w:p>
    <w:bookmarkEnd w:id="9"/>
    <w:p w:rsidR="003210AA" w:rsidRPr="003F2FF6" w:rsidRDefault="003210AA" w:rsidP="003210AA">
      <w:pPr>
        <w:pStyle w:val="af8"/>
        <w:rPr>
          <w:b/>
          <w:bCs/>
          <w:color w:val="000000"/>
          <w:sz w:val="27"/>
          <w:szCs w:val="27"/>
        </w:rPr>
      </w:pPr>
      <w:proofErr w:type="spellStart"/>
      <w:r w:rsidRPr="003F2FF6">
        <w:rPr>
          <w:b/>
          <w:bCs/>
          <w:color w:val="000000"/>
          <w:sz w:val="27"/>
          <w:szCs w:val="27"/>
        </w:rPr>
        <w:t>Общинският</w:t>
      </w:r>
      <w:proofErr w:type="spellEnd"/>
      <w:r w:rsidR="0042024C">
        <w:rPr>
          <w:b/>
          <w:bCs/>
          <w:color w:val="000000"/>
          <w:sz w:val="27"/>
          <w:szCs w:val="27"/>
          <w:lang w:val="bg-BG"/>
        </w:rPr>
        <w:t xml:space="preserve"> </w:t>
      </w:r>
      <w:r>
        <w:rPr>
          <w:b/>
          <w:bCs/>
          <w:color w:val="000000"/>
          <w:sz w:val="27"/>
          <w:szCs w:val="27"/>
          <w:lang w:val="bg-BG"/>
        </w:rPr>
        <w:t xml:space="preserve"> </w:t>
      </w:r>
      <w:proofErr w:type="spellStart"/>
      <w:r w:rsidRPr="003F2FF6">
        <w:rPr>
          <w:b/>
          <w:bCs/>
          <w:color w:val="000000"/>
          <w:sz w:val="27"/>
          <w:szCs w:val="27"/>
        </w:rPr>
        <w:t>съвет</w:t>
      </w:r>
      <w:proofErr w:type="spellEnd"/>
      <w:r w:rsidR="0042024C">
        <w:rPr>
          <w:b/>
          <w:bCs/>
          <w:color w:val="000000"/>
          <w:sz w:val="27"/>
          <w:szCs w:val="27"/>
          <w:lang w:val="bg-BG"/>
        </w:rPr>
        <w:t xml:space="preserve"> </w:t>
      </w:r>
      <w:r>
        <w:rPr>
          <w:b/>
          <w:bCs/>
          <w:color w:val="000000"/>
          <w:sz w:val="27"/>
          <w:szCs w:val="27"/>
          <w:lang w:val="bg-BG"/>
        </w:rPr>
        <w:t xml:space="preserve"> </w:t>
      </w:r>
      <w:proofErr w:type="spellStart"/>
      <w:r w:rsidRPr="003F2FF6">
        <w:rPr>
          <w:b/>
          <w:bCs/>
          <w:color w:val="000000"/>
          <w:sz w:val="27"/>
          <w:szCs w:val="27"/>
        </w:rPr>
        <w:t>взе</w:t>
      </w:r>
      <w:proofErr w:type="spellEnd"/>
      <w:r w:rsidR="0042024C">
        <w:rPr>
          <w:b/>
          <w:bCs/>
          <w:color w:val="000000"/>
          <w:sz w:val="27"/>
          <w:szCs w:val="27"/>
          <w:lang w:val="bg-BG"/>
        </w:rPr>
        <w:t xml:space="preserve"> </w:t>
      </w:r>
      <w:r>
        <w:rPr>
          <w:b/>
          <w:bCs/>
          <w:color w:val="000000"/>
          <w:sz w:val="27"/>
          <w:szCs w:val="27"/>
          <w:lang w:val="bg-BG"/>
        </w:rPr>
        <w:t xml:space="preserve"> </w:t>
      </w:r>
      <w:proofErr w:type="spellStart"/>
      <w:r w:rsidRPr="003F2FF6">
        <w:rPr>
          <w:b/>
          <w:bCs/>
          <w:color w:val="000000"/>
          <w:sz w:val="27"/>
          <w:szCs w:val="27"/>
        </w:rPr>
        <w:t>следното</w:t>
      </w:r>
      <w:proofErr w:type="spellEnd"/>
    </w:p>
    <w:p w:rsidR="003210AA" w:rsidRPr="003F2FF6" w:rsidRDefault="003210AA" w:rsidP="003210AA">
      <w:pPr>
        <w:pStyle w:val="af8"/>
        <w:jc w:val="center"/>
        <w:rPr>
          <w:b/>
          <w:bCs/>
          <w:color w:val="000000"/>
          <w:sz w:val="27"/>
          <w:szCs w:val="27"/>
        </w:rPr>
      </w:pPr>
      <w:r w:rsidRPr="003F2FF6">
        <w:rPr>
          <w:b/>
          <w:bCs/>
          <w:color w:val="000000"/>
          <w:sz w:val="27"/>
          <w:szCs w:val="27"/>
        </w:rPr>
        <w:t>Р Е Ш Е Н И Е</w:t>
      </w:r>
    </w:p>
    <w:p w:rsidR="003210AA" w:rsidRPr="002E2355" w:rsidRDefault="003210AA" w:rsidP="003210AA">
      <w:pPr>
        <w:pStyle w:val="af8"/>
        <w:jc w:val="center"/>
        <w:rPr>
          <w:b/>
          <w:bCs/>
          <w:color w:val="000000"/>
          <w:sz w:val="27"/>
          <w:szCs w:val="27"/>
          <w:lang w:val="bg-BG"/>
        </w:rPr>
      </w:pPr>
      <w:r w:rsidRPr="003F2FF6">
        <w:rPr>
          <w:b/>
          <w:bCs/>
          <w:color w:val="000000"/>
          <w:sz w:val="27"/>
          <w:szCs w:val="27"/>
        </w:rPr>
        <w:t xml:space="preserve">№ </w:t>
      </w:r>
      <w:r>
        <w:rPr>
          <w:b/>
          <w:bCs/>
          <w:color w:val="000000"/>
          <w:sz w:val="27"/>
          <w:szCs w:val="27"/>
          <w:lang w:val="bg-BG"/>
        </w:rPr>
        <w:t>411</w:t>
      </w:r>
    </w:p>
    <w:p w:rsidR="003210AA" w:rsidRPr="003210AA" w:rsidRDefault="003210AA" w:rsidP="003210AA">
      <w:pPr>
        <w:widowControl w:val="0"/>
        <w:spacing w:after="0" w:line="240" w:lineRule="auto"/>
        <w:ind w:firstLine="709"/>
        <w:jc w:val="both"/>
        <w:rPr>
          <w:rFonts w:ascii="Times New Roman" w:eastAsia="Courier New" w:hAnsi="Times New Roman"/>
          <w:b/>
          <w:sz w:val="28"/>
          <w:szCs w:val="28"/>
        </w:rPr>
      </w:pPr>
      <w:r w:rsidRPr="003210AA">
        <w:rPr>
          <w:rFonts w:ascii="Times New Roman" w:eastAsia="Courier New" w:hAnsi="Times New Roman"/>
          <w:b/>
          <w:sz w:val="28"/>
          <w:szCs w:val="28"/>
        </w:rPr>
        <w:t>В деловодството</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Община</w:t>
      </w:r>
      <w:r w:rsidR="0006183A">
        <w:rPr>
          <w:rFonts w:ascii="Times New Roman" w:eastAsia="Courier New" w:hAnsi="Times New Roman"/>
          <w:b/>
          <w:sz w:val="28"/>
          <w:szCs w:val="28"/>
        </w:rPr>
        <w:t xml:space="preserve"> </w:t>
      </w:r>
      <w:r w:rsidRPr="003210AA">
        <w:rPr>
          <w:rFonts w:ascii="Times New Roman" w:eastAsia="Courier New" w:hAnsi="Times New Roman"/>
          <w:b/>
          <w:sz w:val="28"/>
          <w:szCs w:val="28"/>
        </w:rPr>
        <w:t>Разград е заведена с вх. № 26-00-1413 от 25.11.2025 г. покана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от</w:t>
      </w:r>
      <w:r>
        <w:rPr>
          <w:rFonts w:ascii="Times New Roman" w:eastAsia="Courier New" w:hAnsi="Times New Roman"/>
          <w:b/>
          <w:sz w:val="28"/>
          <w:szCs w:val="28"/>
        </w:rPr>
        <w:t xml:space="preserve"> </w:t>
      </w:r>
      <w:r w:rsidRPr="003210AA">
        <w:rPr>
          <w:rFonts w:ascii="Times New Roman" w:eastAsia="Courier New" w:hAnsi="Times New Roman"/>
          <w:b/>
          <w:sz w:val="28"/>
          <w:szCs w:val="28"/>
        </w:rPr>
        <w:t>Изпълнителния</w:t>
      </w:r>
      <w:r>
        <w:rPr>
          <w:rFonts w:ascii="Times New Roman" w:eastAsia="Courier New" w:hAnsi="Times New Roman"/>
          <w:b/>
          <w:sz w:val="28"/>
          <w:szCs w:val="28"/>
        </w:rPr>
        <w:t xml:space="preserve"> </w:t>
      </w:r>
      <w:r w:rsidRPr="003210AA">
        <w:rPr>
          <w:rFonts w:ascii="Times New Roman" w:eastAsia="Courier New" w:hAnsi="Times New Roman"/>
          <w:b/>
          <w:sz w:val="28"/>
          <w:szCs w:val="28"/>
        </w:rPr>
        <w:t>директор</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 „</w:t>
      </w:r>
      <w:proofErr w:type="spellStart"/>
      <w:r w:rsidRPr="003210AA">
        <w:rPr>
          <w:rFonts w:ascii="Times New Roman" w:eastAsia="Courier New" w:hAnsi="Times New Roman"/>
          <w:b/>
          <w:sz w:val="28"/>
          <w:szCs w:val="28"/>
        </w:rPr>
        <w:t>Многопрофилна</w:t>
      </w:r>
      <w:proofErr w:type="spellEnd"/>
      <w:r>
        <w:rPr>
          <w:rFonts w:ascii="Times New Roman" w:eastAsia="Courier New" w:hAnsi="Times New Roman"/>
          <w:b/>
          <w:sz w:val="28"/>
          <w:szCs w:val="28"/>
        </w:rPr>
        <w:t xml:space="preserve"> </w:t>
      </w:r>
      <w:r w:rsidRPr="003210AA">
        <w:rPr>
          <w:rFonts w:ascii="Times New Roman" w:eastAsia="Courier New" w:hAnsi="Times New Roman"/>
          <w:b/>
          <w:sz w:val="28"/>
          <w:szCs w:val="28"/>
        </w:rPr>
        <w:t>болница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за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активно</w:t>
      </w:r>
      <w:r>
        <w:rPr>
          <w:rFonts w:ascii="Times New Roman" w:eastAsia="Courier New" w:hAnsi="Times New Roman"/>
          <w:b/>
          <w:sz w:val="28"/>
          <w:szCs w:val="28"/>
        </w:rPr>
        <w:t xml:space="preserve"> </w:t>
      </w:r>
      <w:r w:rsidRPr="003210AA">
        <w:rPr>
          <w:rFonts w:ascii="Times New Roman" w:eastAsia="Courier New" w:hAnsi="Times New Roman"/>
          <w:b/>
          <w:sz w:val="28"/>
          <w:szCs w:val="28"/>
        </w:rPr>
        <w:t>лечение „Свети</w:t>
      </w:r>
      <w:r>
        <w:rPr>
          <w:rFonts w:ascii="Times New Roman" w:eastAsia="Courier New" w:hAnsi="Times New Roman"/>
          <w:b/>
          <w:sz w:val="28"/>
          <w:szCs w:val="28"/>
        </w:rPr>
        <w:t xml:space="preserve"> </w:t>
      </w:r>
      <w:r w:rsidRPr="003210AA">
        <w:rPr>
          <w:rFonts w:ascii="Times New Roman" w:eastAsia="Courier New" w:hAnsi="Times New Roman"/>
          <w:b/>
          <w:sz w:val="28"/>
          <w:szCs w:val="28"/>
        </w:rPr>
        <w:t>Иван Рилски“ – Разград“ АД, гр.Разград, с която</w:t>
      </w:r>
      <w:r>
        <w:rPr>
          <w:rFonts w:ascii="Times New Roman" w:eastAsia="Courier New" w:hAnsi="Times New Roman"/>
          <w:b/>
          <w:sz w:val="28"/>
          <w:szCs w:val="28"/>
        </w:rPr>
        <w:t xml:space="preserve"> </w:t>
      </w:r>
      <w:r w:rsidRPr="003210AA">
        <w:rPr>
          <w:rFonts w:ascii="Times New Roman" w:eastAsia="Courier New" w:hAnsi="Times New Roman"/>
          <w:b/>
          <w:sz w:val="28"/>
          <w:szCs w:val="28"/>
        </w:rPr>
        <w:t>акционерите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дружеството</w:t>
      </w:r>
      <w:r>
        <w:rPr>
          <w:rFonts w:ascii="Times New Roman" w:eastAsia="Courier New" w:hAnsi="Times New Roman"/>
          <w:b/>
          <w:sz w:val="28"/>
          <w:szCs w:val="28"/>
        </w:rPr>
        <w:t xml:space="preserve"> </w:t>
      </w:r>
      <w:r w:rsidRPr="003210AA">
        <w:rPr>
          <w:rFonts w:ascii="Times New Roman" w:eastAsia="Courier New" w:hAnsi="Times New Roman"/>
          <w:b/>
          <w:sz w:val="28"/>
          <w:szCs w:val="28"/>
        </w:rPr>
        <w:t>са</w:t>
      </w:r>
      <w:r>
        <w:rPr>
          <w:rFonts w:ascii="Times New Roman" w:eastAsia="Courier New" w:hAnsi="Times New Roman"/>
          <w:b/>
          <w:sz w:val="28"/>
          <w:szCs w:val="28"/>
        </w:rPr>
        <w:t xml:space="preserve"> </w:t>
      </w:r>
      <w:r w:rsidRPr="003210AA">
        <w:rPr>
          <w:rFonts w:ascii="Times New Roman" w:eastAsia="Courier New" w:hAnsi="Times New Roman"/>
          <w:b/>
          <w:sz w:val="28"/>
          <w:szCs w:val="28"/>
        </w:rPr>
        <w:t>уведомени</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основание</w:t>
      </w:r>
      <w:r>
        <w:rPr>
          <w:rFonts w:ascii="Times New Roman" w:eastAsia="Courier New" w:hAnsi="Times New Roman"/>
          <w:b/>
          <w:sz w:val="28"/>
          <w:szCs w:val="28"/>
        </w:rPr>
        <w:t xml:space="preserve"> </w:t>
      </w:r>
      <w:r w:rsidRPr="003210AA">
        <w:rPr>
          <w:rFonts w:ascii="Times New Roman" w:eastAsia="Courier New" w:hAnsi="Times New Roman"/>
          <w:b/>
          <w:sz w:val="28"/>
          <w:szCs w:val="28"/>
        </w:rPr>
        <w:t>чл. 223 от</w:t>
      </w:r>
      <w:r>
        <w:rPr>
          <w:rFonts w:ascii="Times New Roman" w:eastAsia="Courier New" w:hAnsi="Times New Roman"/>
          <w:b/>
          <w:sz w:val="28"/>
          <w:szCs w:val="28"/>
        </w:rPr>
        <w:t xml:space="preserve"> </w:t>
      </w:r>
      <w:r w:rsidRPr="003210AA">
        <w:rPr>
          <w:rFonts w:ascii="Times New Roman" w:eastAsia="Courier New" w:hAnsi="Times New Roman"/>
          <w:b/>
          <w:sz w:val="28"/>
          <w:szCs w:val="28"/>
        </w:rPr>
        <w:t>Търговския</w:t>
      </w:r>
      <w:r>
        <w:rPr>
          <w:rFonts w:ascii="Times New Roman" w:eastAsia="Courier New" w:hAnsi="Times New Roman"/>
          <w:b/>
          <w:sz w:val="28"/>
          <w:szCs w:val="28"/>
        </w:rPr>
        <w:t xml:space="preserve"> </w:t>
      </w:r>
      <w:r w:rsidRPr="003210AA">
        <w:rPr>
          <w:rFonts w:ascii="Times New Roman" w:eastAsia="Courier New" w:hAnsi="Times New Roman"/>
          <w:b/>
          <w:sz w:val="28"/>
          <w:szCs w:val="28"/>
        </w:rPr>
        <w:t>закон и чл. 15, ал. 1 от</w:t>
      </w:r>
      <w:r>
        <w:rPr>
          <w:rFonts w:ascii="Times New Roman" w:eastAsia="Courier New" w:hAnsi="Times New Roman"/>
          <w:b/>
          <w:sz w:val="28"/>
          <w:szCs w:val="28"/>
        </w:rPr>
        <w:t xml:space="preserve"> </w:t>
      </w:r>
      <w:r w:rsidRPr="003210AA">
        <w:rPr>
          <w:rFonts w:ascii="Times New Roman" w:eastAsia="Courier New" w:hAnsi="Times New Roman"/>
          <w:b/>
          <w:sz w:val="28"/>
          <w:szCs w:val="28"/>
        </w:rPr>
        <w:t>Устава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дружеството, че</w:t>
      </w:r>
      <w:r>
        <w:rPr>
          <w:rFonts w:ascii="Times New Roman" w:eastAsia="Courier New" w:hAnsi="Times New Roman"/>
          <w:b/>
          <w:sz w:val="28"/>
          <w:szCs w:val="28"/>
        </w:rPr>
        <w:t xml:space="preserve"> </w:t>
      </w:r>
      <w:r w:rsidRPr="003210AA">
        <w:rPr>
          <w:rFonts w:ascii="Times New Roman" w:eastAsia="Courier New" w:hAnsi="Times New Roman"/>
          <w:b/>
          <w:sz w:val="28"/>
          <w:szCs w:val="28"/>
        </w:rPr>
        <w:t>Съветът</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директорите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 „МБАЛ „Св. Иван Рилски“ – Разград“ АД е свикал</w:t>
      </w:r>
      <w:r>
        <w:rPr>
          <w:rFonts w:ascii="Times New Roman" w:eastAsia="Courier New" w:hAnsi="Times New Roman"/>
          <w:b/>
          <w:sz w:val="28"/>
          <w:szCs w:val="28"/>
        </w:rPr>
        <w:t xml:space="preserve"> </w:t>
      </w:r>
      <w:r w:rsidRPr="003210AA">
        <w:rPr>
          <w:rFonts w:ascii="Times New Roman" w:eastAsia="Courier New" w:hAnsi="Times New Roman"/>
          <w:b/>
          <w:sz w:val="28"/>
          <w:szCs w:val="28"/>
        </w:rPr>
        <w:t>извънредно</w:t>
      </w:r>
      <w:r>
        <w:rPr>
          <w:rFonts w:ascii="Times New Roman" w:eastAsia="Courier New" w:hAnsi="Times New Roman"/>
          <w:b/>
          <w:sz w:val="28"/>
          <w:szCs w:val="28"/>
        </w:rPr>
        <w:t xml:space="preserve"> </w:t>
      </w:r>
      <w:r w:rsidRPr="003210AA">
        <w:rPr>
          <w:rFonts w:ascii="Times New Roman" w:eastAsia="Courier New" w:hAnsi="Times New Roman"/>
          <w:b/>
          <w:sz w:val="28"/>
          <w:szCs w:val="28"/>
        </w:rPr>
        <w:t>Общо</w:t>
      </w:r>
      <w:r>
        <w:rPr>
          <w:rFonts w:ascii="Times New Roman" w:eastAsia="Courier New" w:hAnsi="Times New Roman"/>
          <w:b/>
          <w:sz w:val="28"/>
          <w:szCs w:val="28"/>
        </w:rPr>
        <w:t xml:space="preserve"> </w:t>
      </w:r>
      <w:r w:rsidRPr="003210AA">
        <w:rPr>
          <w:rFonts w:ascii="Times New Roman" w:eastAsia="Courier New" w:hAnsi="Times New Roman"/>
          <w:b/>
          <w:sz w:val="28"/>
          <w:szCs w:val="28"/>
        </w:rPr>
        <w:t>събрание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акционерите, което</w:t>
      </w:r>
      <w:r>
        <w:rPr>
          <w:rFonts w:ascii="Times New Roman" w:eastAsia="Courier New" w:hAnsi="Times New Roman"/>
          <w:b/>
          <w:sz w:val="28"/>
          <w:szCs w:val="28"/>
        </w:rPr>
        <w:t xml:space="preserve"> </w:t>
      </w:r>
      <w:r w:rsidRPr="003210AA">
        <w:rPr>
          <w:rFonts w:ascii="Times New Roman" w:eastAsia="Courier New" w:hAnsi="Times New Roman"/>
          <w:b/>
          <w:sz w:val="28"/>
          <w:szCs w:val="28"/>
        </w:rPr>
        <w:t>ще</w:t>
      </w:r>
      <w:r>
        <w:rPr>
          <w:rFonts w:ascii="Times New Roman" w:eastAsia="Courier New" w:hAnsi="Times New Roman"/>
          <w:b/>
          <w:sz w:val="28"/>
          <w:szCs w:val="28"/>
        </w:rPr>
        <w:t xml:space="preserve"> </w:t>
      </w:r>
      <w:r w:rsidRPr="003210AA">
        <w:rPr>
          <w:rFonts w:ascii="Times New Roman" w:eastAsia="Courier New" w:hAnsi="Times New Roman"/>
          <w:b/>
          <w:sz w:val="28"/>
          <w:szCs w:val="28"/>
        </w:rPr>
        <w:t>се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проведена 29.12.2025 г. от 13:30 часа, в залата /библиотека/ на 3-ти етаж</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административната</w:t>
      </w:r>
      <w:r>
        <w:rPr>
          <w:rFonts w:ascii="Times New Roman" w:eastAsia="Courier New" w:hAnsi="Times New Roman"/>
          <w:b/>
          <w:sz w:val="28"/>
          <w:szCs w:val="28"/>
        </w:rPr>
        <w:t xml:space="preserve"> </w:t>
      </w:r>
      <w:r w:rsidRPr="003210AA">
        <w:rPr>
          <w:rFonts w:ascii="Times New Roman" w:eastAsia="Courier New" w:hAnsi="Times New Roman"/>
          <w:b/>
          <w:sz w:val="28"/>
          <w:szCs w:val="28"/>
        </w:rPr>
        <w:t>сграда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lastRenderedPageBreak/>
        <w:t>лечебното</w:t>
      </w:r>
      <w:r>
        <w:rPr>
          <w:rFonts w:ascii="Times New Roman" w:eastAsia="Courier New" w:hAnsi="Times New Roman"/>
          <w:b/>
          <w:sz w:val="28"/>
          <w:szCs w:val="28"/>
        </w:rPr>
        <w:t xml:space="preserve"> </w:t>
      </w:r>
      <w:r w:rsidRPr="003210AA">
        <w:rPr>
          <w:rFonts w:ascii="Times New Roman" w:eastAsia="Courier New" w:hAnsi="Times New Roman"/>
          <w:b/>
          <w:sz w:val="28"/>
          <w:szCs w:val="28"/>
        </w:rPr>
        <w:t xml:space="preserve">заведение, в гр.Разград, ул. „Коста Петров“ № 2. </w:t>
      </w:r>
    </w:p>
    <w:p w:rsidR="003210AA" w:rsidRDefault="003210AA" w:rsidP="003210AA">
      <w:pPr>
        <w:widowControl w:val="0"/>
        <w:spacing w:after="0" w:line="240" w:lineRule="auto"/>
        <w:ind w:firstLine="709"/>
        <w:jc w:val="both"/>
        <w:rPr>
          <w:rFonts w:ascii="Times New Roman" w:eastAsia="Courier New" w:hAnsi="Times New Roman"/>
          <w:b/>
          <w:sz w:val="28"/>
          <w:szCs w:val="28"/>
        </w:rPr>
      </w:pPr>
      <w:r>
        <w:rPr>
          <w:rFonts w:ascii="Times New Roman" w:eastAsia="Courier New" w:hAnsi="Times New Roman"/>
          <w:b/>
          <w:sz w:val="28"/>
          <w:szCs w:val="28"/>
        </w:rPr>
        <w:t xml:space="preserve">Общински съвет Разград в </w:t>
      </w:r>
      <w:r w:rsidRPr="003210AA">
        <w:rPr>
          <w:rFonts w:ascii="Times New Roman" w:eastAsia="Courier New" w:hAnsi="Times New Roman"/>
          <w:b/>
          <w:sz w:val="28"/>
          <w:szCs w:val="28"/>
        </w:rPr>
        <w:t>качеството</w:t>
      </w:r>
      <w:r>
        <w:rPr>
          <w:rFonts w:ascii="Times New Roman" w:eastAsia="Courier New" w:hAnsi="Times New Roman"/>
          <w:b/>
          <w:sz w:val="28"/>
          <w:szCs w:val="28"/>
        </w:rPr>
        <w:t xml:space="preserve"> </w:t>
      </w:r>
      <w:r w:rsidRPr="003210AA">
        <w:rPr>
          <w:rFonts w:ascii="Times New Roman" w:eastAsia="Courier New" w:hAnsi="Times New Roman"/>
          <w:b/>
          <w:sz w:val="28"/>
          <w:szCs w:val="28"/>
        </w:rPr>
        <w:t>си</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proofErr w:type="spellStart"/>
      <w:r w:rsidRPr="003210AA">
        <w:rPr>
          <w:rFonts w:ascii="Times New Roman" w:eastAsia="Courier New" w:hAnsi="Times New Roman"/>
          <w:b/>
          <w:sz w:val="28"/>
          <w:szCs w:val="28"/>
        </w:rPr>
        <w:t>принципал</w:t>
      </w:r>
      <w:proofErr w:type="spellEnd"/>
      <w:r>
        <w:rPr>
          <w:rFonts w:ascii="Times New Roman" w:eastAsia="Courier New" w:hAnsi="Times New Roman"/>
          <w:b/>
          <w:sz w:val="28"/>
          <w:szCs w:val="28"/>
        </w:rPr>
        <w:t xml:space="preserve"> </w:t>
      </w:r>
      <w:r w:rsidRPr="003210AA">
        <w:rPr>
          <w:rFonts w:ascii="Times New Roman" w:eastAsia="Courier New" w:hAnsi="Times New Roman"/>
          <w:b/>
          <w:sz w:val="28"/>
          <w:szCs w:val="28"/>
        </w:rPr>
        <w:t>следва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да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вземе</w:t>
      </w:r>
      <w:r>
        <w:rPr>
          <w:rFonts w:ascii="Times New Roman" w:eastAsia="Courier New" w:hAnsi="Times New Roman"/>
          <w:b/>
          <w:sz w:val="28"/>
          <w:szCs w:val="28"/>
        </w:rPr>
        <w:t xml:space="preserve"> </w:t>
      </w:r>
      <w:r w:rsidRPr="003210AA">
        <w:rPr>
          <w:rFonts w:ascii="Times New Roman" w:eastAsia="Courier New" w:hAnsi="Times New Roman"/>
          <w:b/>
          <w:sz w:val="28"/>
          <w:szCs w:val="28"/>
        </w:rPr>
        <w:t>решение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за</w:t>
      </w:r>
      <w:r>
        <w:rPr>
          <w:rFonts w:ascii="Times New Roman" w:eastAsia="Courier New" w:hAnsi="Times New Roman"/>
          <w:b/>
          <w:sz w:val="28"/>
          <w:szCs w:val="28"/>
        </w:rPr>
        <w:t xml:space="preserve"> </w:t>
      </w:r>
      <w:r w:rsidRPr="003210AA">
        <w:rPr>
          <w:rFonts w:ascii="Times New Roman" w:eastAsia="Courier New" w:hAnsi="Times New Roman"/>
          <w:b/>
          <w:sz w:val="28"/>
          <w:szCs w:val="28"/>
        </w:rPr>
        <w:t>упълномощаване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представител</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Община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Разград</w:t>
      </w:r>
      <w:r>
        <w:rPr>
          <w:rFonts w:ascii="Times New Roman" w:eastAsia="Courier New" w:hAnsi="Times New Roman"/>
          <w:b/>
          <w:sz w:val="28"/>
          <w:szCs w:val="28"/>
        </w:rPr>
        <w:t xml:space="preserve"> </w:t>
      </w:r>
      <w:r w:rsidRPr="003210AA">
        <w:rPr>
          <w:rFonts w:ascii="Times New Roman" w:eastAsia="Courier New" w:hAnsi="Times New Roman"/>
          <w:b/>
          <w:sz w:val="28"/>
          <w:szCs w:val="28"/>
        </w:rPr>
        <w:t>за</w:t>
      </w:r>
      <w:r>
        <w:rPr>
          <w:rFonts w:ascii="Times New Roman" w:eastAsia="Courier New" w:hAnsi="Times New Roman"/>
          <w:b/>
          <w:sz w:val="28"/>
          <w:szCs w:val="28"/>
        </w:rPr>
        <w:t xml:space="preserve"> </w:t>
      </w:r>
      <w:r w:rsidRPr="003210AA">
        <w:rPr>
          <w:rFonts w:ascii="Times New Roman" w:eastAsia="Courier New" w:hAnsi="Times New Roman"/>
          <w:b/>
          <w:sz w:val="28"/>
          <w:szCs w:val="28"/>
        </w:rPr>
        <w:t>участие в извънредното</w:t>
      </w:r>
      <w:r>
        <w:rPr>
          <w:rFonts w:ascii="Times New Roman" w:eastAsia="Courier New" w:hAnsi="Times New Roman"/>
          <w:b/>
          <w:sz w:val="28"/>
          <w:szCs w:val="28"/>
        </w:rPr>
        <w:t xml:space="preserve"> </w:t>
      </w:r>
      <w:r w:rsidRPr="003210AA">
        <w:rPr>
          <w:rFonts w:ascii="Times New Roman" w:eastAsia="Courier New" w:hAnsi="Times New Roman"/>
          <w:b/>
          <w:sz w:val="28"/>
          <w:szCs w:val="28"/>
        </w:rPr>
        <w:t>Общо</w:t>
      </w:r>
      <w:r>
        <w:rPr>
          <w:rFonts w:ascii="Times New Roman" w:eastAsia="Courier New" w:hAnsi="Times New Roman"/>
          <w:b/>
          <w:sz w:val="28"/>
          <w:szCs w:val="28"/>
        </w:rPr>
        <w:t xml:space="preserve"> </w:t>
      </w:r>
      <w:r w:rsidRPr="003210AA">
        <w:rPr>
          <w:rFonts w:ascii="Times New Roman" w:eastAsia="Courier New" w:hAnsi="Times New Roman"/>
          <w:b/>
          <w:sz w:val="28"/>
          <w:szCs w:val="28"/>
        </w:rPr>
        <w:t>събрание.</w:t>
      </w:r>
    </w:p>
    <w:p w:rsidR="003210AA" w:rsidRPr="003210AA" w:rsidRDefault="003210AA" w:rsidP="003210AA">
      <w:pPr>
        <w:widowControl w:val="0"/>
        <w:spacing w:after="0" w:line="240" w:lineRule="auto"/>
        <w:ind w:firstLine="709"/>
        <w:jc w:val="both"/>
        <w:rPr>
          <w:rFonts w:ascii="Times New Roman" w:eastAsia="Courier New" w:hAnsi="Times New Roman"/>
          <w:b/>
          <w:sz w:val="28"/>
          <w:szCs w:val="28"/>
        </w:rPr>
      </w:pPr>
      <w:r w:rsidRPr="003210AA">
        <w:rPr>
          <w:rFonts w:ascii="Times New Roman" w:eastAsia="Courier New" w:hAnsi="Times New Roman"/>
          <w:b/>
          <w:sz w:val="28"/>
          <w:szCs w:val="28"/>
        </w:rPr>
        <w:t>С поканата е определен</w:t>
      </w:r>
      <w:r>
        <w:rPr>
          <w:rFonts w:ascii="Times New Roman" w:eastAsia="Courier New" w:hAnsi="Times New Roman"/>
          <w:b/>
          <w:sz w:val="28"/>
          <w:szCs w:val="28"/>
        </w:rPr>
        <w:t xml:space="preserve"> </w:t>
      </w:r>
      <w:r w:rsidRPr="003210AA">
        <w:rPr>
          <w:rFonts w:ascii="Times New Roman" w:eastAsia="Courier New" w:hAnsi="Times New Roman"/>
          <w:b/>
          <w:sz w:val="28"/>
          <w:szCs w:val="28"/>
        </w:rPr>
        <w:t>следния</w:t>
      </w:r>
      <w:r>
        <w:rPr>
          <w:rFonts w:ascii="Times New Roman" w:eastAsia="Courier New" w:hAnsi="Times New Roman"/>
          <w:b/>
          <w:sz w:val="28"/>
          <w:szCs w:val="28"/>
        </w:rPr>
        <w:t xml:space="preserve"> </w:t>
      </w:r>
      <w:r w:rsidRPr="003210AA">
        <w:rPr>
          <w:rFonts w:ascii="Times New Roman" w:eastAsia="Courier New" w:hAnsi="Times New Roman"/>
          <w:b/>
          <w:sz w:val="28"/>
          <w:szCs w:val="28"/>
        </w:rPr>
        <w:t>дневен</w:t>
      </w:r>
      <w:r>
        <w:rPr>
          <w:rFonts w:ascii="Times New Roman" w:eastAsia="Courier New" w:hAnsi="Times New Roman"/>
          <w:b/>
          <w:sz w:val="28"/>
          <w:szCs w:val="28"/>
        </w:rPr>
        <w:t xml:space="preserve"> </w:t>
      </w:r>
      <w:r w:rsidRPr="003210AA">
        <w:rPr>
          <w:rFonts w:ascii="Times New Roman" w:eastAsia="Courier New" w:hAnsi="Times New Roman"/>
          <w:b/>
          <w:sz w:val="28"/>
          <w:szCs w:val="28"/>
        </w:rPr>
        <w:t>ред</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Общото</w:t>
      </w:r>
      <w:r>
        <w:rPr>
          <w:rFonts w:ascii="Times New Roman" w:eastAsia="Courier New" w:hAnsi="Times New Roman"/>
          <w:b/>
          <w:sz w:val="28"/>
          <w:szCs w:val="28"/>
        </w:rPr>
        <w:t xml:space="preserve"> </w:t>
      </w:r>
      <w:r w:rsidRPr="003210AA">
        <w:rPr>
          <w:rFonts w:ascii="Times New Roman" w:eastAsia="Courier New" w:hAnsi="Times New Roman"/>
          <w:b/>
          <w:sz w:val="28"/>
          <w:szCs w:val="28"/>
        </w:rPr>
        <w:t>събрание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акционерите:</w:t>
      </w:r>
    </w:p>
    <w:p w:rsidR="003210AA" w:rsidRPr="003210AA" w:rsidRDefault="003210AA" w:rsidP="003210AA">
      <w:pPr>
        <w:widowControl w:val="0"/>
        <w:numPr>
          <w:ilvl w:val="0"/>
          <w:numId w:val="18"/>
        </w:numPr>
        <w:spacing w:after="0" w:line="240" w:lineRule="auto"/>
        <w:ind w:left="0" w:firstLine="709"/>
        <w:contextualSpacing/>
        <w:jc w:val="both"/>
        <w:rPr>
          <w:rFonts w:ascii="Times New Roman" w:eastAsia="Courier New" w:hAnsi="Times New Roman"/>
          <w:b/>
          <w:sz w:val="28"/>
          <w:szCs w:val="28"/>
        </w:rPr>
      </w:pPr>
      <w:r w:rsidRPr="003210AA">
        <w:rPr>
          <w:rFonts w:ascii="Times New Roman" w:eastAsia="Courier New" w:hAnsi="Times New Roman"/>
          <w:b/>
          <w:sz w:val="28"/>
          <w:szCs w:val="28"/>
        </w:rPr>
        <w:t>Приемане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Вътрешни</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правила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за</w:t>
      </w:r>
      <w:r>
        <w:rPr>
          <w:rFonts w:ascii="Times New Roman" w:eastAsia="Courier New" w:hAnsi="Times New Roman"/>
          <w:b/>
          <w:sz w:val="28"/>
          <w:szCs w:val="28"/>
        </w:rPr>
        <w:t xml:space="preserve"> </w:t>
      </w:r>
      <w:r w:rsidRPr="003210AA">
        <w:rPr>
          <w:rFonts w:ascii="Times New Roman" w:eastAsia="Courier New" w:hAnsi="Times New Roman"/>
          <w:b/>
          <w:sz w:val="28"/>
          <w:szCs w:val="28"/>
        </w:rPr>
        <w:t>разработване, приемане, одобряване, актуализиране и отчитане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бизнес</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програмата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 „МБАЛ „Св. Иван Рилски" - Разград" АД - проектна Решение: Общото</w:t>
      </w:r>
      <w:r>
        <w:rPr>
          <w:rFonts w:ascii="Times New Roman" w:eastAsia="Courier New" w:hAnsi="Times New Roman"/>
          <w:b/>
          <w:sz w:val="28"/>
          <w:szCs w:val="28"/>
        </w:rPr>
        <w:t xml:space="preserve"> </w:t>
      </w:r>
      <w:r w:rsidRPr="003210AA">
        <w:rPr>
          <w:rFonts w:ascii="Times New Roman" w:eastAsia="Courier New" w:hAnsi="Times New Roman"/>
          <w:b/>
          <w:sz w:val="28"/>
          <w:szCs w:val="28"/>
        </w:rPr>
        <w:t>събрание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акционерите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приема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Вътрешни</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правила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за</w:t>
      </w:r>
      <w:r>
        <w:rPr>
          <w:rFonts w:ascii="Times New Roman" w:eastAsia="Courier New" w:hAnsi="Times New Roman"/>
          <w:b/>
          <w:sz w:val="28"/>
          <w:szCs w:val="28"/>
        </w:rPr>
        <w:t xml:space="preserve"> </w:t>
      </w:r>
      <w:r w:rsidRPr="003210AA">
        <w:rPr>
          <w:rFonts w:ascii="Times New Roman" w:eastAsia="Courier New" w:hAnsi="Times New Roman"/>
          <w:b/>
          <w:sz w:val="28"/>
          <w:szCs w:val="28"/>
        </w:rPr>
        <w:t>разработване, приемане, одобряване, актуализиране и отчитане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бизнес</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програмата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 „МБАЛ „Св. Иван Рилски" - Разград" АД.</w:t>
      </w:r>
    </w:p>
    <w:p w:rsidR="003210AA" w:rsidRPr="003210AA" w:rsidRDefault="003210AA" w:rsidP="003210AA">
      <w:pPr>
        <w:widowControl w:val="0"/>
        <w:numPr>
          <w:ilvl w:val="0"/>
          <w:numId w:val="18"/>
        </w:numPr>
        <w:spacing w:after="0" w:line="240" w:lineRule="auto"/>
        <w:ind w:left="0" w:firstLine="709"/>
        <w:contextualSpacing/>
        <w:jc w:val="both"/>
        <w:rPr>
          <w:rFonts w:ascii="Times New Roman" w:eastAsia="Courier New" w:hAnsi="Times New Roman"/>
          <w:b/>
          <w:sz w:val="28"/>
          <w:szCs w:val="28"/>
        </w:rPr>
      </w:pPr>
      <w:r w:rsidRPr="003210AA">
        <w:rPr>
          <w:rFonts w:ascii="Times New Roman" w:eastAsia="Courier New" w:hAnsi="Times New Roman"/>
          <w:b/>
          <w:sz w:val="28"/>
          <w:szCs w:val="28"/>
        </w:rPr>
        <w:t>Промяна в капитала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дружеството - проектна Решение: „Общото</w:t>
      </w:r>
      <w:r>
        <w:rPr>
          <w:rFonts w:ascii="Times New Roman" w:eastAsia="Courier New" w:hAnsi="Times New Roman"/>
          <w:b/>
          <w:sz w:val="28"/>
          <w:szCs w:val="28"/>
        </w:rPr>
        <w:t xml:space="preserve"> </w:t>
      </w:r>
      <w:r w:rsidRPr="003210AA">
        <w:rPr>
          <w:rFonts w:ascii="Times New Roman" w:eastAsia="Courier New" w:hAnsi="Times New Roman"/>
          <w:b/>
          <w:sz w:val="28"/>
          <w:szCs w:val="28"/>
        </w:rPr>
        <w:t>събрание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акционерите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приема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промяната в капитала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дружеството, вследствие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предоставените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от</w:t>
      </w:r>
      <w:r>
        <w:rPr>
          <w:rFonts w:ascii="Times New Roman" w:eastAsia="Courier New" w:hAnsi="Times New Roman"/>
          <w:b/>
          <w:sz w:val="28"/>
          <w:szCs w:val="28"/>
        </w:rPr>
        <w:t xml:space="preserve"> </w:t>
      </w:r>
      <w:r w:rsidRPr="003210AA">
        <w:rPr>
          <w:rFonts w:ascii="Times New Roman" w:eastAsia="Courier New" w:hAnsi="Times New Roman"/>
          <w:b/>
          <w:sz w:val="28"/>
          <w:szCs w:val="28"/>
        </w:rPr>
        <w:t>бюджета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Министерство</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здравеопазването и усвоени</w:t>
      </w:r>
      <w:r>
        <w:rPr>
          <w:rFonts w:ascii="Times New Roman" w:eastAsia="Courier New" w:hAnsi="Times New Roman"/>
          <w:b/>
          <w:sz w:val="28"/>
          <w:szCs w:val="28"/>
        </w:rPr>
        <w:t xml:space="preserve"> </w:t>
      </w:r>
      <w:r w:rsidRPr="003210AA">
        <w:rPr>
          <w:rFonts w:ascii="Times New Roman" w:eastAsia="Courier New" w:hAnsi="Times New Roman"/>
          <w:b/>
          <w:sz w:val="28"/>
          <w:szCs w:val="28"/>
        </w:rPr>
        <w:t>от</w:t>
      </w:r>
      <w:r>
        <w:rPr>
          <w:rFonts w:ascii="Times New Roman" w:eastAsia="Courier New" w:hAnsi="Times New Roman"/>
          <w:b/>
          <w:sz w:val="28"/>
          <w:szCs w:val="28"/>
        </w:rPr>
        <w:t xml:space="preserve"> </w:t>
      </w:r>
      <w:r w:rsidRPr="003210AA">
        <w:rPr>
          <w:rFonts w:ascii="Times New Roman" w:eastAsia="Courier New" w:hAnsi="Times New Roman"/>
          <w:b/>
          <w:sz w:val="28"/>
          <w:szCs w:val="28"/>
        </w:rPr>
        <w:t>лечебното</w:t>
      </w:r>
      <w:r>
        <w:rPr>
          <w:rFonts w:ascii="Times New Roman" w:eastAsia="Courier New" w:hAnsi="Times New Roman"/>
          <w:b/>
          <w:sz w:val="28"/>
          <w:szCs w:val="28"/>
        </w:rPr>
        <w:t xml:space="preserve"> </w:t>
      </w:r>
      <w:r w:rsidRPr="003210AA">
        <w:rPr>
          <w:rFonts w:ascii="Times New Roman" w:eastAsia="Courier New" w:hAnsi="Times New Roman"/>
          <w:b/>
          <w:sz w:val="28"/>
          <w:szCs w:val="28"/>
        </w:rPr>
        <w:t>заведение</w:t>
      </w:r>
      <w:r>
        <w:rPr>
          <w:rFonts w:ascii="Times New Roman" w:eastAsia="Courier New" w:hAnsi="Times New Roman"/>
          <w:b/>
          <w:sz w:val="28"/>
          <w:szCs w:val="28"/>
        </w:rPr>
        <w:t xml:space="preserve"> </w:t>
      </w:r>
      <w:r w:rsidRPr="003210AA">
        <w:rPr>
          <w:rFonts w:ascii="Times New Roman" w:eastAsia="Courier New" w:hAnsi="Times New Roman"/>
          <w:b/>
          <w:sz w:val="28"/>
          <w:szCs w:val="28"/>
        </w:rPr>
        <w:t>средства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за</w:t>
      </w:r>
      <w:r>
        <w:rPr>
          <w:rFonts w:ascii="Times New Roman" w:eastAsia="Courier New" w:hAnsi="Times New Roman"/>
          <w:b/>
          <w:sz w:val="28"/>
          <w:szCs w:val="28"/>
        </w:rPr>
        <w:t xml:space="preserve"> </w:t>
      </w:r>
      <w:r w:rsidRPr="003210AA">
        <w:rPr>
          <w:rFonts w:ascii="Times New Roman" w:eastAsia="Courier New" w:hAnsi="Times New Roman"/>
          <w:b/>
          <w:sz w:val="28"/>
          <w:szCs w:val="28"/>
        </w:rPr>
        <w:t>целеви</w:t>
      </w:r>
      <w:r>
        <w:rPr>
          <w:rFonts w:ascii="Times New Roman" w:eastAsia="Courier New" w:hAnsi="Times New Roman"/>
          <w:b/>
          <w:sz w:val="28"/>
          <w:szCs w:val="28"/>
        </w:rPr>
        <w:t xml:space="preserve"> </w:t>
      </w:r>
      <w:r w:rsidRPr="003210AA">
        <w:rPr>
          <w:rFonts w:ascii="Times New Roman" w:eastAsia="Courier New" w:hAnsi="Times New Roman"/>
          <w:b/>
          <w:sz w:val="28"/>
          <w:szCs w:val="28"/>
        </w:rPr>
        <w:t>капиталови</w:t>
      </w:r>
      <w:r>
        <w:rPr>
          <w:rFonts w:ascii="Times New Roman" w:eastAsia="Courier New" w:hAnsi="Times New Roman"/>
          <w:b/>
          <w:sz w:val="28"/>
          <w:szCs w:val="28"/>
        </w:rPr>
        <w:t xml:space="preserve"> </w:t>
      </w:r>
      <w:r w:rsidRPr="003210AA">
        <w:rPr>
          <w:rFonts w:ascii="Times New Roman" w:eastAsia="Courier New" w:hAnsi="Times New Roman"/>
          <w:b/>
          <w:sz w:val="28"/>
          <w:szCs w:val="28"/>
        </w:rPr>
        <w:t>разходи</w:t>
      </w:r>
      <w:r>
        <w:rPr>
          <w:rFonts w:ascii="Times New Roman" w:eastAsia="Courier New" w:hAnsi="Times New Roman"/>
          <w:b/>
          <w:sz w:val="28"/>
          <w:szCs w:val="28"/>
        </w:rPr>
        <w:t xml:space="preserve"> </w:t>
      </w:r>
      <w:r w:rsidRPr="003210AA">
        <w:rPr>
          <w:rFonts w:ascii="Times New Roman" w:eastAsia="Courier New" w:hAnsi="Times New Roman"/>
          <w:b/>
          <w:sz w:val="28"/>
          <w:szCs w:val="28"/>
        </w:rPr>
        <w:t>по</w:t>
      </w:r>
      <w:r>
        <w:rPr>
          <w:rFonts w:ascii="Times New Roman" w:eastAsia="Courier New" w:hAnsi="Times New Roman"/>
          <w:b/>
          <w:sz w:val="28"/>
          <w:szCs w:val="28"/>
        </w:rPr>
        <w:t xml:space="preserve"> </w:t>
      </w:r>
      <w:r w:rsidRPr="003210AA">
        <w:rPr>
          <w:rFonts w:ascii="Times New Roman" w:eastAsia="Courier New" w:hAnsi="Times New Roman"/>
          <w:b/>
          <w:sz w:val="28"/>
          <w:szCs w:val="28"/>
        </w:rPr>
        <w:t>Договор № РД-12-231/16.06.2025г., както и окончателен</w:t>
      </w:r>
      <w:r>
        <w:rPr>
          <w:rFonts w:ascii="Times New Roman" w:eastAsia="Courier New" w:hAnsi="Times New Roman"/>
          <w:b/>
          <w:sz w:val="28"/>
          <w:szCs w:val="28"/>
        </w:rPr>
        <w:t xml:space="preserve"> </w:t>
      </w:r>
      <w:r w:rsidRPr="003210AA">
        <w:rPr>
          <w:rFonts w:ascii="Times New Roman" w:eastAsia="Courier New" w:hAnsi="Times New Roman"/>
          <w:b/>
          <w:sz w:val="28"/>
          <w:szCs w:val="28"/>
        </w:rPr>
        <w:t>отчет</w:t>
      </w:r>
      <w:r>
        <w:rPr>
          <w:rFonts w:ascii="Times New Roman" w:eastAsia="Courier New" w:hAnsi="Times New Roman"/>
          <w:b/>
          <w:sz w:val="28"/>
          <w:szCs w:val="28"/>
        </w:rPr>
        <w:t xml:space="preserve"> </w:t>
      </w:r>
      <w:r w:rsidRPr="003210AA">
        <w:rPr>
          <w:rFonts w:ascii="Times New Roman" w:eastAsia="Courier New" w:hAnsi="Times New Roman"/>
          <w:b/>
          <w:sz w:val="28"/>
          <w:szCs w:val="28"/>
        </w:rPr>
        <w:t>по</w:t>
      </w:r>
      <w:r>
        <w:rPr>
          <w:rFonts w:ascii="Times New Roman" w:eastAsia="Courier New" w:hAnsi="Times New Roman"/>
          <w:b/>
          <w:sz w:val="28"/>
          <w:szCs w:val="28"/>
        </w:rPr>
        <w:t xml:space="preserve"> </w:t>
      </w:r>
      <w:proofErr w:type="spellStart"/>
      <w:r w:rsidRPr="003210AA">
        <w:rPr>
          <w:rFonts w:ascii="Times New Roman" w:eastAsia="Courier New" w:hAnsi="Times New Roman"/>
          <w:b/>
          <w:sz w:val="28"/>
          <w:szCs w:val="28"/>
        </w:rPr>
        <w:t>горецитирания</w:t>
      </w:r>
      <w:proofErr w:type="spellEnd"/>
      <w:r>
        <w:rPr>
          <w:rFonts w:ascii="Times New Roman" w:eastAsia="Courier New" w:hAnsi="Times New Roman"/>
          <w:b/>
          <w:sz w:val="28"/>
          <w:szCs w:val="28"/>
        </w:rPr>
        <w:t xml:space="preserve"> </w:t>
      </w:r>
      <w:r w:rsidRPr="003210AA">
        <w:rPr>
          <w:rFonts w:ascii="Times New Roman" w:eastAsia="Courier New" w:hAnsi="Times New Roman"/>
          <w:b/>
          <w:sz w:val="28"/>
          <w:szCs w:val="28"/>
        </w:rPr>
        <w:t>договор.</w:t>
      </w:r>
    </w:p>
    <w:p w:rsidR="003210AA" w:rsidRPr="003210AA" w:rsidRDefault="003210AA" w:rsidP="003210AA">
      <w:pPr>
        <w:widowControl w:val="0"/>
        <w:numPr>
          <w:ilvl w:val="0"/>
          <w:numId w:val="18"/>
        </w:numPr>
        <w:spacing w:after="0" w:line="240" w:lineRule="auto"/>
        <w:ind w:left="0" w:firstLine="709"/>
        <w:contextualSpacing/>
        <w:jc w:val="both"/>
        <w:rPr>
          <w:rFonts w:ascii="Times New Roman" w:eastAsia="Courier New" w:hAnsi="Times New Roman"/>
          <w:b/>
          <w:sz w:val="28"/>
          <w:szCs w:val="28"/>
        </w:rPr>
      </w:pPr>
      <w:r w:rsidRPr="003210AA">
        <w:rPr>
          <w:rFonts w:ascii="Times New Roman" w:eastAsia="Courier New" w:hAnsi="Times New Roman"/>
          <w:b/>
          <w:sz w:val="28"/>
          <w:szCs w:val="28"/>
        </w:rPr>
        <w:t>Промяна в Устава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дружеството</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проектна Решение: Общото</w:t>
      </w:r>
      <w:r>
        <w:rPr>
          <w:rFonts w:ascii="Times New Roman" w:eastAsia="Courier New" w:hAnsi="Times New Roman"/>
          <w:b/>
          <w:sz w:val="28"/>
          <w:szCs w:val="28"/>
        </w:rPr>
        <w:t xml:space="preserve"> </w:t>
      </w:r>
      <w:r w:rsidRPr="003210AA">
        <w:rPr>
          <w:rFonts w:ascii="Times New Roman" w:eastAsia="Courier New" w:hAnsi="Times New Roman"/>
          <w:b/>
          <w:sz w:val="28"/>
          <w:szCs w:val="28"/>
        </w:rPr>
        <w:t>събрание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акционерите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приема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промяната в Устава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дружеството, вследствие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предоставените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от</w:t>
      </w:r>
      <w:r>
        <w:rPr>
          <w:rFonts w:ascii="Times New Roman" w:eastAsia="Courier New" w:hAnsi="Times New Roman"/>
          <w:b/>
          <w:sz w:val="28"/>
          <w:szCs w:val="28"/>
        </w:rPr>
        <w:t xml:space="preserve"> </w:t>
      </w:r>
      <w:r w:rsidRPr="003210AA">
        <w:rPr>
          <w:rFonts w:ascii="Times New Roman" w:eastAsia="Courier New" w:hAnsi="Times New Roman"/>
          <w:b/>
          <w:sz w:val="28"/>
          <w:szCs w:val="28"/>
        </w:rPr>
        <w:t>бюджета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Министерство</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здравеопазването и усвоени</w:t>
      </w:r>
      <w:r w:rsidR="0006183A">
        <w:rPr>
          <w:rFonts w:ascii="Times New Roman" w:eastAsia="Courier New" w:hAnsi="Times New Roman"/>
          <w:b/>
          <w:sz w:val="28"/>
          <w:szCs w:val="28"/>
        </w:rPr>
        <w:t xml:space="preserve"> </w:t>
      </w:r>
      <w:r w:rsidRPr="003210AA">
        <w:rPr>
          <w:rFonts w:ascii="Times New Roman" w:eastAsia="Courier New" w:hAnsi="Times New Roman"/>
          <w:b/>
          <w:sz w:val="28"/>
          <w:szCs w:val="28"/>
        </w:rPr>
        <w:t>от</w:t>
      </w:r>
      <w:r w:rsidR="0006183A">
        <w:rPr>
          <w:rFonts w:ascii="Times New Roman" w:eastAsia="Courier New" w:hAnsi="Times New Roman"/>
          <w:b/>
          <w:sz w:val="28"/>
          <w:szCs w:val="28"/>
        </w:rPr>
        <w:t xml:space="preserve"> </w:t>
      </w:r>
      <w:r w:rsidRPr="003210AA">
        <w:rPr>
          <w:rFonts w:ascii="Times New Roman" w:eastAsia="Courier New" w:hAnsi="Times New Roman"/>
          <w:b/>
          <w:sz w:val="28"/>
          <w:szCs w:val="28"/>
        </w:rPr>
        <w:t>лечебното</w:t>
      </w:r>
      <w:r w:rsidR="0006183A">
        <w:rPr>
          <w:rFonts w:ascii="Times New Roman" w:eastAsia="Courier New" w:hAnsi="Times New Roman"/>
          <w:b/>
          <w:sz w:val="28"/>
          <w:szCs w:val="28"/>
        </w:rPr>
        <w:t xml:space="preserve"> </w:t>
      </w:r>
      <w:r w:rsidRPr="003210AA">
        <w:rPr>
          <w:rFonts w:ascii="Times New Roman" w:eastAsia="Courier New" w:hAnsi="Times New Roman"/>
          <w:b/>
          <w:sz w:val="28"/>
          <w:szCs w:val="28"/>
        </w:rPr>
        <w:t>заведение</w:t>
      </w:r>
      <w:r w:rsidR="0006183A">
        <w:rPr>
          <w:rFonts w:ascii="Times New Roman" w:eastAsia="Courier New" w:hAnsi="Times New Roman"/>
          <w:b/>
          <w:sz w:val="28"/>
          <w:szCs w:val="28"/>
        </w:rPr>
        <w:t xml:space="preserve"> </w:t>
      </w:r>
      <w:r w:rsidRPr="003210AA">
        <w:rPr>
          <w:rFonts w:ascii="Times New Roman" w:eastAsia="Courier New" w:hAnsi="Times New Roman"/>
          <w:b/>
          <w:sz w:val="28"/>
          <w:szCs w:val="28"/>
        </w:rPr>
        <w:t>средства</w:t>
      </w:r>
      <w:r w:rsidR="0006183A">
        <w:rPr>
          <w:rFonts w:ascii="Times New Roman" w:eastAsia="Courier New" w:hAnsi="Times New Roman"/>
          <w:b/>
          <w:sz w:val="28"/>
          <w:szCs w:val="28"/>
        </w:rPr>
        <w:t xml:space="preserve"> </w:t>
      </w:r>
      <w:r w:rsidRPr="003210AA">
        <w:rPr>
          <w:rFonts w:ascii="Times New Roman" w:eastAsia="Courier New" w:hAnsi="Times New Roman"/>
          <w:b/>
          <w:sz w:val="28"/>
          <w:szCs w:val="28"/>
        </w:rPr>
        <w:t>за</w:t>
      </w:r>
      <w:r w:rsidR="0006183A">
        <w:rPr>
          <w:rFonts w:ascii="Times New Roman" w:eastAsia="Courier New" w:hAnsi="Times New Roman"/>
          <w:b/>
          <w:sz w:val="28"/>
          <w:szCs w:val="28"/>
        </w:rPr>
        <w:t xml:space="preserve"> </w:t>
      </w:r>
      <w:r w:rsidRPr="003210AA">
        <w:rPr>
          <w:rFonts w:ascii="Times New Roman" w:eastAsia="Courier New" w:hAnsi="Times New Roman"/>
          <w:b/>
          <w:sz w:val="28"/>
          <w:szCs w:val="28"/>
        </w:rPr>
        <w:t>целеви</w:t>
      </w:r>
      <w:r w:rsidR="0006183A">
        <w:rPr>
          <w:rFonts w:ascii="Times New Roman" w:eastAsia="Courier New" w:hAnsi="Times New Roman"/>
          <w:b/>
          <w:sz w:val="28"/>
          <w:szCs w:val="28"/>
        </w:rPr>
        <w:t xml:space="preserve"> </w:t>
      </w:r>
      <w:r w:rsidRPr="003210AA">
        <w:rPr>
          <w:rFonts w:ascii="Times New Roman" w:eastAsia="Courier New" w:hAnsi="Times New Roman"/>
          <w:b/>
          <w:sz w:val="28"/>
          <w:szCs w:val="28"/>
        </w:rPr>
        <w:t>капиталови</w:t>
      </w:r>
      <w:r w:rsidR="0006183A">
        <w:rPr>
          <w:rFonts w:ascii="Times New Roman" w:eastAsia="Courier New" w:hAnsi="Times New Roman"/>
          <w:b/>
          <w:sz w:val="28"/>
          <w:szCs w:val="28"/>
        </w:rPr>
        <w:t xml:space="preserve"> </w:t>
      </w:r>
      <w:r w:rsidRPr="003210AA">
        <w:rPr>
          <w:rFonts w:ascii="Times New Roman" w:eastAsia="Courier New" w:hAnsi="Times New Roman"/>
          <w:b/>
          <w:sz w:val="28"/>
          <w:szCs w:val="28"/>
        </w:rPr>
        <w:t>разходи</w:t>
      </w:r>
      <w:r w:rsidR="0006183A">
        <w:rPr>
          <w:rFonts w:ascii="Times New Roman" w:eastAsia="Courier New" w:hAnsi="Times New Roman"/>
          <w:b/>
          <w:sz w:val="28"/>
          <w:szCs w:val="28"/>
        </w:rPr>
        <w:t xml:space="preserve"> </w:t>
      </w:r>
      <w:r w:rsidRPr="003210AA">
        <w:rPr>
          <w:rFonts w:ascii="Times New Roman" w:eastAsia="Courier New" w:hAnsi="Times New Roman"/>
          <w:b/>
          <w:sz w:val="28"/>
          <w:szCs w:val="28"/>
        </w:rPr>
        <w:t>по</w:t>
      </w:r>
      <w:r w:rsidR="0006183A">
        <w:rPr>
          <w:rFonts w:ascii="Times New Roman" w:eastAsia="Courier New" w:hAnsi="Times New Roman"/>
          <w:b/>
          <w:sz w:val="28"/>
          <w:szCs w:val="28"/>
        </w:rPr>
        <w:t xml:space="preserve"> </w:t>
      </w:r>
      <w:r w:rsidRPr="003210AA">
        <w:rPr>
          <w:rFonts w:ascii="Times New Roman" w:eastAsia="Courier New" w:hAnsi="Times New Roman"/>
          <w:b/>
          <w:sz w:val="28"/>
          <w:szCs w:val="28"/>
        </w:rPr>
        <w:t>Договор № РД-12-231/16.06.2025г., както и окончателен</w:t>
      </w:r>
      <w:r>
        <w:rPr>
          <w:rFonts w:ascii="Times New Roman" w:eastAsia="Courier New" w:hAnsi="Times New Roman"/>
          <w:b/>
          <w:sz w:val="28"/>
          <w:szCs w:val="28"/>
        </w:rPr>
        <w:t xml:space="preserve"> </w:t>
      </w:r>
      <w:r w:rsidRPr="003210AA">
        <w:rPr>
          <w:rFonts w:ascii="Times New Roman" w:eastAsia="Courier New" w:hAnsi="Times New Roman"/>
          <w:b/>
          <w:sz w:val="28"/>
          <w:szCs w:val="28"/>
        </w:rPr>
        <w:t>отчет</w:t>
      </w:r>
      <w:r>
        <w:rPr>
          <w:rFonts w:ascii="Times New Roman" w:eastAsia="Courier New" w:hAnsi="Times New Roman"/>
          <w:b/>
          <w:sz w:val="28"/>
          <w:szCs w:val="28"/>
        </w:rPr>
        <w:t xml:space="preserve"> </w:t>
      </w:r>
      <w:r w:rsidRPr="003210AA">
        <w:rPr>
          <w:rFonts w:ascii="Times New Roman" w:eastAsia="Courier New" w:hAnsi="Times New Roman"/>
          <w:b/>
          <w:sz w:val="28"/>
          <w:szCs w:val="28"/>
        </w:rPr>
        <w:t>по</w:t>
      </w:r>
      <w:r>
        <w:rPr>
          <w:rFonts w:ascii="Times New Roman" w:eastAsia="Courier New" w:hAnsi="Times New Roman"/>
          <w:b/>
          <w:sz w:val="28"/>
          <w:szCs w:val="28"/>
        </w:rPr>
        <w:t xml:space="preserve"> </w:t>
      </w:r>
      <w:proofErr w:type="spellStart"/>
      <w:r w:rsidRPr="003210AA">
        <w:rPr>
          <w:rFonts w:ascii="Times New Roman" w:eastAsia="Courier New" w:hAnsi="Times New Roman"/>
          <w:b/>
          <w:sz w:val="28"/>
          <w:szCs w:val="28"/>
        </w:rPr>
        <w:t>горецитирания</w:t>
      </w:r>
      <w:proofErr w:type="spellEnd"/>
      <w:r>
        <w:rPr>
          <w:rFonts w:ascii="Times New Roman" w:eastAsia="Courier New" w:hAnsi="Times New Roman"/>
          <w:b/>
          <w:sz w:val="28"/>
          <w:szCs w:val="28"/>
        </w:rPr>
        <w:t xml:space="preserve"> </w:t>
      </w:r>
      <w:r w:rsidRPr="003210AA">
        <w:rPr>
          <w:rFonts w:ascii="Times New Roman" w:eastAsia="Courier New" w:hAnsi="Times New Roman"/>
          <w:b/>
          <w:sz w:val="28"/>
          <w:szCs w:val="28"/>
        </w:rPr>
        <w:t>договор.</w:t>
      </w:r>
    </w:p>
    <w:p w:rsidR="003210AA" w:rsidRPr="003210AA" w:rsidRDefault="003210AA" w:rsidP="003210AA">
      <w:pPr>
        <w:widowControl w:val="0"/>
        <w:spacing w:after="0" w:line="240" w:lineRule="auto"/>
        <w:ind w:firstLine="709"/>
        <w:jc w:val="both"/>
        <w:rPr>
          <w:rFonts w:ascii="Times New Roman" w:eastAsia="Courier New" w:hAnsi="Times New Roman"/>
          <w:b/>
          <w:sz w:val="28"/>
          <w:szCs w:val="28"/>
        </w:rPr>
      </w:pPr>
      <w:r w:rsidRPr="003210AA">
        <w:rPr>
          <w:rFonts w:ascii="Times New Roman" w:eastAsia="Courier New" w:hAnsi="Times New Roman"/>
          <w:b/>
          <w:sz w:val="28"/>
          <w:szCs w:val="28"/>
        </w:rPr>
        <w:t>Писмените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материали</w:t>
      </w:r>
      <w:r>
        <w:rPr>
          <w:rFonts w:ascii="Times New Roman" w:eastAsia="Courier New" w:hAnsi="Times New Roman"/>
          <w:b/>
          <w:sz w:val="28"/>
          <w:szCs w:val="28"/>
        </w:rPr>
        <w:t xml:space="preserve"> </w:t>
      </w:r>
      <w:r w:rsidRPr="003210AA">
        <w:rPr>
          <w:rFonts w:ascii="Times New Roman" w:eastAsia="Courier New" w:hAnsi="Times New Roman"/>
          <w:b/>
          <w:sz w:val="28"/>
          <w:szCs w:val="28"/>
        </w:rPr>
        <w:t>във</w:t>
      </w:r>
      <w:r>
        <w:rPr>
          <w:rFonts w:ascii="Times New Roman" w:eastAsia="Courier New" w:hAnsi="Times New Roman"/>
          <w:b/>
          <w:sz w:val="28"/>
          <w:szCs w:val="28"/>
        </w:rPr>
        <w:t xml:space="preserve"> </w:t>
      </w:r>
      <w:r w:rsidRPr="003210AA">
        <w:rPr>
          <w:rFonts w:ascii="Times New Roman" w:eastAsia="Courier New" w:hAnsi="Times New Roman"/>
          <w:b/>
          <w:sz w:val="28"/>
          <w:szCs w:val="28"/>
        </w:rPr>
        <w:t>връзка с дневния</w:t>
      </w:r>
      <w:r>
        <w:rPr>
          <w:rFonts w:ascii="Times New Roman" w:eastAsia="Courier New" w:hAnsi="Times New Roman"/>
          <w:b/>
          <w:sz w:val="28"/>
          <w:szCs w:val="28"/>
        </w:rPr>
        <w:t xml:space="preserve"> </w:t>
      </w:r>
      <w:r w:rsidRPr="003210AA">
        <w:rPr>
          <w:rFonts w:ascii="Times New Roman" w:eastAsia="Courier New" w:hAnsi="Times New Roman"/>
          <w:b/>
          <w:sz w:val="28"/>
          <w:szCs w:val="28"/>
        </w:rPr>
        <w:t>ред</w:t>
      </w:r>
      <w:r>
        <w:rPr>
          <w:rFonts w:ascii="Times New Roman" w:eastAsia="Courier New" w:hAnsi="Times New Roman"/>
          <w:b/>
          <w:sz w:val="28"/>
          <w:szCs w:val="28"/>
        </w:rPr>
        <w:t xml:space="preserve"> </w:t>
      </w:r>
      <w:r w:rsidRPr="003210AA">
        <w:rPr>
          <w:rFonts w:ascii="Times New Roman" w:eastAsia="Courier New" w:hAnsi="Times New Roman"/>
          <w:b/>
          <w:sz w:val="28"/>
          <w:szCs w:val="28"/>
        </w:rPr>
        <w:t>са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разположение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акционерите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всеки</w:t>
      </w:r>
      <w:r>
        <w:rPr>
          <w:rFonts w:ascii="Times New Roman" w:eastAsia="Courier New" w:hAnsi="Times New Roman"/>
          <w:b/>
          <w:sz w:val="28"/>
          <w:szCs w:val="28"/>
        </w:rPr>
        <w:t xml:space="preserve"> </w:t>
      </w:r>
      <w:r w:rsidRPr="003210AA">
        <w:rPr>
          <w:rFonts w:ascii="Times New Roman" w:eastAsia="Courier New" w:hAnsi="Times New Roman"/>
          <w:b/>
          <w:sz w:val="28"/>
          <w:szCs w:val="28"/>
        </w:rPr>
        <w:t>работен</w:t>
      </w:r>
      <w:r>
        <w:rPr>
          <w:rFonts w:ascii="Times New Roman" w:eastAsia="Courier New" w:hAnsi="Times New Roman"/>
          <w:b/>
          <w:sz w:val="28"/>
          <w:szCs w:val="28"/>
        </w:rPr>
        <w:t xml:space="preserve"> </w:t>
      </w:r>
      <w:r w:rsidRPr="003210AA">
        <w:rPr>
          <w:rFonts w:ascii="Times New Roman" w:eastAsia="Courier New" w:hAnsi="Times New Roman"/>
          <w:b/>
          <w:sz w:val="28"/>
          <w:szCs w:val="28"/>
        </w:rPr>
        <w:t>ден</w:t>
      </w:r>
      <w:r>
        <w:rPr>
          <w:rFonts w:ascii="Times New Roman" w:eastAsia="Courier New" w:hAnsi="Times New Roman"/>
          <w:b/>
          <w:sz w:val="28"/>
          <w:szCs w:val="28"/>
        </w:rPr>
        <w:t xml:space="preserve"> </w:t>
      </w:r>
      <w:r w:rsidRPr="003210AA">
        <w:rPr>
          <w:rFonts w:ascii="Times New Roman" w:eastAsia="Courier New" w:hAnsi="Times New Roman"/>
          <w:b/>
          <w:sz w:val="28"/>
          <w:szCs w:val="28"/>
        </w:rPr>
        <w:t>от 09:00 часа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до 15:00 часа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адреса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управление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дружеството – град</w:t>
      </w:r>
      <w:r>
        <w:rPr>
          <w:rFonts w:ascii="Times New Roman" w:eastAsia="Courier New" w:hAnsi="Times New Roman"/>
          <w:b/>
          <w:sz w:val="28"/>
          <w:szCs w:val="28"/>
        </w:rPr>
        <w:t xml:space="preserve"> </w:t>
      </w:r>
      <w:r w:rsidRPr="003210AA">
        <w:rPr>
          <w:rFonts w:ascii="Times New Roman" w:eastAsia="Courier New" w:hAnsi="Times New Roman"/>
          <w:b/>
          <w:sz w:val="28"/>
          <w:szCs w:val="28"/>
        </w:rPr>
        <w:t>Разград, ул. „Коста Петров“ № 2.</w:t>
      </w:r>
    </w:p>
    <w:p w:rsidR="003210AA" w:rsidRPr="003210AA" w:rsidRDefault="003210AA" w:rsidP="003210AA">
      <w:pPr>
        <w:widowControl w:val="0"/>
        <w:spacing w:after="0" w:line="240" w:lineRule="auto"/>
        <w:ind w:firstLine="709"/>
        <w:jc w:val="both"/>
        <w:rPr>
          <w:rFonts w:ascii="Times New Roman" w:eastAsia="Courier New" w:hAnsi="Times New Roman"/>
          <w:b/>
          <w:sz w:val="28"/>
          <w:szCs w:val="28"/>
        </w:rPr>
      </w:pPr>
      <w:r w:rsidRPr="003210AA">
        <w:rPr>
          <w:rFonts w:ascii="Times New Roman" w:eastAsia="Courier New" w:hAnsi="Times New Roman"/>
          <w:b/>
          <w:sz w:val="28"/>
          <w:szCs w:val="28"/>
        </w:rPr>
        <w:t>Акционерите</w:t>
      </w:r>
      <w:r>
        <w:rPr>
          <w:rFonts w:ascii="Times New Roman" w:eastAsia="Courier New" w:hAnsi="Times New Roman"/>
          <w:b/>
          <w:sz w:val="28"/>
          <w:szCs w:val="28"/>
        </w:rPr>
        <w:t xml:space="preserve"> </w:t>
      </w:r>
      <w:r w:rsidRPr="003210AA">
        <w:rPr>
          <w:rFonts w:ascii="Times New Roman" w:eastAsia="Courier New" w:hAnsi="Times New Roman"/>
          <w:b/>
          <w:sz w:val="28"/>
          <w:szCs w:val="28"/>
        </w:rPr>
        <w:t>се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представляват</w:t>
      </w:r>
      <w:r>
        <w:rPr>
          <w:rFonts w:ascii="Times New Roman" w:eastAsia="Courier New" w:hAnsi="Times New Roman"/>
          <w:b/>
          <w:sz w:val="28"/>
          <w:szCs w:val="28"/>
        </w:rPr>
        <w:t xml:space="preserve"> </w:t>
      </w:r>
      <w:r w:rsidRPr="003210AA">
        <w:rPr>
          <w:rFonts w:ascii="Times New Roman" w:eastAsia="Courier New" w:hAnsi="Times New Roman"/>
          <w:b/>
          <w:sz w:val="28"/>
          <w:szCs w:val="28"/>
        </w:rPr>
        <w:t>от</w:t>
      </w:r>
      <w:r>
        <w:rPr>
          <w:rFonts w:ascii="Times New Roman" w:eastAsia="Courier New" w:hAnsi="Times New Roman"/>
          <w:b/>
          <w:sz w:val="28"/>
          <w:szCs w:val="28"/>
        </w:rPr>
        <w:t xml:space="preserve"> </w:t>
      </w:r>
      <w:r w:rsidRPr="003210AA">
        <w:rPr>
          <w:rFonts w:ascii="Times New Roman" w:eastAsia="Courier New" w:hAnsi="Times New Roman"/>
          <w:b/>
          <w:sz w:val="28"/>
          <w:szCs w:val="28"/>
        </w:rPr>
        <w:t>законния</w:t>
      </w:r>
      <w:r>
        <w:rPr>
          <w:rFonts w:ascii="Times New Roman" w:eastAsia="Courier New" w:hAnsi="Times New Roman"/>
          <w:b/>
          <w:sz w:val="28"/>
          <w:szCs w:val="28"/>
        </w:rPr>
        <w:t xml:space="preserve"> </w:t>
      </w:r>
      <w:r w:rsidRPr="003210AA">
        <w:rPr>
          <w:rFonts w:ascii="Times New Roman" w:eastAsia="Courier New" w:hAnsi="Times New Roman"/>
          <w:b/>
          <w:sz w:val="28"/>
          <w:szCs w:val="28"/>
        </w:rPr>
        <w:t>си</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представител</w:t>
      </w:r>
      <w:r>
        <w:rPr>
          <w:rFonts w:ascii="Times New Roman" w:eastAsia="Courier New" w:hAnsi="Times New Roman"/>
          <w:b/>
          <w:sz w:val="28"/>
          <w:szCs w:val="28"/>
        </w:rPr>
        <w:t xml:space="preserve"> </w:t>
      </w:r>
      <w:r w:rsidRPr="003210AA">
        <w:rPr>
          <w:rFonts w:ascii="Times New Roman" w:eastAsia="Courier New" w:hAnsi="Times New Roman"/>
          <w:b/>
          <w:sz w:val="28"/>
          <w:szCs w:val="28"/>
        </w:rPr>
        <w:t>или</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пълномощник</w:t>
      </w:r>
      <w:r>
        <w:rPr>
          <w:rFonts w:ascii="Times New Roman" w:eastAsia="Courier New" w:hAnsi="Times New Roman"/>
          <w:b/>
          <w:sz w:val="28"/>
          <w:szCs w:val="28"/>
        </w:rPr>
        <w:t xml:space="preserve"> </w:t>
      </w:r>
      <w:r w:rsidRPr="003210AA">
        <w:rPr>
          <w:rFonts w:ascii="Times New Roman" w:eastAsia="Courier New" w:hAnsi="Times New Roman"/>
          <w:b/>
          <w:sz w:val="28"/>
          <w:szCs w:val="28"/>
        </w:rPr>
        <w:t>или</w:t>
      </w:r>
      <w:r>
        <w:rPr>
          <w:rFonts w:ascii="Times New Roman" w:eastAsia="Courier New" w:hAnsi="Times New Roman"/>
          <w:b/>
          <w:sz w:val="28"/>
          <w:szCs w:val="28"/>
        </w:rPr>
        <w:t xml:space="preserve"> </w:t>
      </w:r>
      <w:r w:rsidRPr="003210AA">
        <w:rPr>
          <w:rFonts w:ascii="Times New Roman" w:eastAsia="Courier New" w:hAnsi="Times New Roman"/>
          <w:b/>
          <w:sz w:val="28"/>
          <w:szCs w:val="28"/>
        </w:rPr>
        <w:t>по</w:t>
      </w:r>
      <w:r>
        <w:rPr>
          <w:rFonts w:ascii="Times New Roman" w:eastAsia="Courier New" w:hAnsi="Times New Roman"/>
          <w:b/>
          <w:sz w:val="28"/>
          <w:szCs w:val="28"/>
        </w:rPr>
        <w:t xml:space="preserve"> </w:t>
      </w:r>
      <w:r w:rsidRPr="003210AA">
        <w:rPr>
          <w:rFonts w:ascii="Times New Roman" w:eastAsia="Courier New" w:hAnsi="Times New Roman"/>
          <w:b/>
          <w:sz w:val="28"/>
          <w:szCs w:val="28"/>
        </w:rPr>
        <w:t>реда, установен</w:t>
      </w:r>
      <w:r>
        <w:rPr>
          <w:rFonts w:ascii="Times New Roman" w:eastAsia="Courier New" w:hAnsi="Times New Roman"/>
          <w:b/>
          <w:sz w:val="28"/>
          <w:szCs w:val="28"/>
        </w:rPr>
        <w:t xml:space="preserve"> </w:t>
      </w:r>
      <w:r w:rsidRPr="003210AA">
        <w:rPr>
          <w:rFonts w:ascii="Times New Roman" w:eastAsia="Courier New" w:hAnsi="Times New Roman"/>
          <w:b/>
          <w:sz w:val="28"/>
          <w:szCs w:val="28"/>
        </w:rPr>
        <w:t>за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представителство в общото</w:t>
      </w:r>
      <w:r>
        <w:rPr>
          <w:rFonts w:ascii="Times New Roman" w:eastAsia="Courier New" w:hAnsi="Times New Roman"/>
          <w:b/>
          <w:sz w:val="28"/>
          <w:szCs w:val="28"/>
        </w:rPr>
        <w:t xml:space="preserve"> </w:t>
      </w:r>
      <w:r w:rsidRPr="003210AA">
        <w:rPr>
          <w:rFonts w:ascii="Times New Roman" w:eastAsia="Courier New" w:hAnsi="Times New Roman"/>
          <w:b/>
          <w:sz w:val="28"/>
          <w:szCs w:val="28"/>
        </w:rPr>
        <w:t>събрание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акционерите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общината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като</w:t>
      </w:r>
      <w:r>
        <w:rPr>
          <w:rFonts w:ascii="Times New Roman" w:eastAsia="Courier New" w:hAnsi="Times New Roman"/>
          <w:b/>
          <w:sz w:val="28"/>
          <w:szCs w:val="28"/>
        </w:rPr>
        <w:t xml:space="preserve"> </w:t>
      </w:r>
      <w:r w:rsidRPr="003210AA">
        <w:rPr>
          <w:rFonts w:ascii="Times New Roman" w:eastAsia="Courier New" w:hAnsi="Times New Roman"/>
          <w:b/>
          <w:sz w:val="28"/>
          <w:szCs w:val="28"/>
        </w:rPr>
        <w:t>акционер в акционерно</w:t>
      </w:r>
      <w:r>
        <w:rPr>
          <w:rFonts w:ascii="Times New Roman" w:eastAsia="Courier New" w:hAnsi="Times New Roman"/>
          <w:b/>
          <w:sz w:val="28"/>
          <w:szCs w:val="28"/>
        </w:rPr>
        <w:t xml:space="preserve"> </w:t>
      </w:r>
      <w:r w:rsidRPr="003210AA">
        <w:rPr>
          <w:rFonts w:ascii="Times New Roman" w:eastAsia="Courier New" w:hAnsi="Times New Roman"/>
          <w:b/>
          <w:sz w:val="28"/>
          <w:szCs w:val="28"/>
        </w:rPr>
        <w:t>търговско</w:t>
      </w:r>
      <w:r>
        <w:rPr>
          <w:rFonts w:ascii="Times New Roman" w:eastAsia="Courier New" w:hAnsi="Times New Roman"/>
          <w:b/>
          <w:sz w:val="28"/>
          <w:szCs w:val="28"/>
        </w:rPr>
        <w:t xml:space="preserve"> </w:t>
      </w:r>
      <w:r w:rsidRPr="003210AA">
        <w:rPr>
          <w:rFonts w:ascii="Times New Roman" w:eastAsia="Courier New" w:hAnsi="Times New Roman"/>
          <w:b/>
          <w:sz w:val="28"/>
          <w:szCs w:val="28"/>
        </w:rPr>
        <w:t>дружество.</w:t>
      </w:r>
    </w:p>
    <w:p w:rsidR="003210AA" w:rsidRPr="003210AA" w:rsidRDefault="003210AA" w:rsidP="003210AA">
      <w:pPr>
        <w:widowControl w:val="0"/>
        <w:spacing w:after="0" w:line="240" w:lineRule="auto"/>
        <w:ind w:firstLine="709"/>
        <w:jc w:val="both"/>
        <w:rPr>
          <w:rFonts w:ascii="Times New Roman" w:eastAsia="Courier New" w:hAnsi="Times New Roman"/>
          <w:b/>
          <w:sz w:val="28"/>
          <w:szCs w:val="28"/>
        </w:rPr>
      </w:pPr>
      <w:r w:rsidRPr="003210AA">
        <w:rPr>
          <w:rFonts w:ascii="Times New Roman" w:eastAsia="Courier New" w:hAnsi="Times New Roman"/>
          <w:b/>
          <w:sz w:val="28"/>
          <w:szCs w:val="28"/>
        </w:rPr>
        <w:t>При</w:t>
      </w:r>
      <w:r>
        <w:rPr>
          <w:rFonts w:ascii="Times New Roman" w:eastAsia="Courier New" w:hAnsi="Times New Roman"/>
          <w:b/>
          <w:sz w:val="28"/>
          <w:szCs w:val="28"/>
        </w:rPr>
        <w:t xml:space="preserve"> </w:t>
      </w:r>
      <w:r w:rsidRPr="003210AA">
        <w:rPr>
          <w:rFonts w:ascii="Times New Roman" w:eastAsia="Courier New" w:hAnsi="Times New Roman"/>
          <w:b/>
          <w:sz w:val="28"/>
          <w:szCs w:val="28"/>
        </w:rPr>
        <w:t>липса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изискуемия</w:t>
      </w:r>
      <w:r>
        <w:rPr>
          <w:rFonts w:ascii="Times New Roman" w:eastAsia="Courier New" w:hAnsi="Times New Roman"/>
          <w:b/>
          <w:sz w:val="28"/>
          <w:szCs w:val="28"/>
        </w:rPr>
        <w:t xml:space="preserve"> </w:t>
      </w:r>
      <w:r w:rsidRPr="003210AA">
        <w:rPr>
          <w:rFonts w:ascii="Times New Roman" w:eastAsia="Courier New" w:hAnsi="Times New Roman"/>
          <w:b/>
          <w:sz w:val="28"/>
          <w:szCs w:val="28"/>
        </w:rPr>
        <w:t>кворум, 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основание</w:t>
      </w:r>
      <w:r>
        <w:rPr>
          <w:rFonts w:ascii="Times New Roman" w:eastAsia="Courier New" w:hAnsi="Times New Roman"/>
          <w:b/>
          <w:sz w:val="28"/>
          <w:szCs w:val="28"/>
        </w:rPr>
        <w:t xml:space="preserve"> </w:t>
      </w:r>
      <w:r w:rsidRPr="003210AA">
        <w:rPr>
          <w:rFonts w:ascii="Times New Roman" w:eastAsia="Courier New" w:hAnsi="Times New Roman"/>
          <w:b/>
          <w:sz w:val="28"/>
          <w:szCs w:val="28"/>
        </w:rPr>
        <w:t>чл. 227, ал. 3 от</w:t>
      </w:r>
      <w:r>
        <w:rPr>
          <w:rFonts w:ascii="Times New Roman" w:eastAsia="Courier New" w:hAnsi="Times New Roman"/>
          <w:b/>
          <w:sz w:val="28"/>
          <w:szCs w:val="28"/>
        </w:rPr>
        <w:t xml:space="preserve"> </w:t>
      </w:r>
      <w:r w:rsidRPr="003210AA">
        <w:rPr>
          <w:rFonts w:ascii="Times New Roman" w:eastAsia="Courier New" w:hAnsi="Times New Roman"/>
          <w:b/>
          <w:sz w:val="28"/>
          <w:szCs w:val="28"/>
        </w:rPr>
        <w:t>Търговския</w:t>
      </w:r>
      <w:r>
        <w:rPr>
          <w:rFonts w:ascii="Times New Roman" w:eastAsia="Courier New" w:hAnsi="Times New Roman"/>
          <w:b/>
          <w:sz w:val="28"/>
          <w:szCs w:val="28"/>
        </w:rPr>
        <w:t xml:space="preserve"> </w:t>
      </w:r>
      <w:r w:rsidRPr="003210AA">
        <w:rPr>
          <w:rFonts w:ascii="Times New Roman" w:eastAsia="Courier New" w:hAnsi="Times New Roman"/>
          <w:b/>
          <w:sz w:val="28"/>
          <w:szCs w:val="28"/>
        </w:rPr>
        <w:t>Закон</w:t>
      </w:r>
      <w:r>
        <w:rPr>
          <w:rFonts w:ascii="Times New Roman" w:eastAsia="Courier New" w:hAnsi="Times New Roman"/>
          <w:b/>
          <w:sz w:val="28"/>
          <w:szCs w:val="28"/>
        </w:rPr>
        <w:t xml:space="preserve"> </w:t>
      </w:r>
      <w:r w:rsidRPr="003210AA">
        <w:rPr>
          <w:rFonts w:ascii="Times New Roman" w:eastAsia="Courier New" w:hAnsi="Times New Roman"/>
          <w:b/>
          <w:sz w:val="28"/>
          <w:szCs w:val="28"/>
        </w:rPr>
        <w:t>Общото</w:t>
      </w:r>
      <w:r>
        <w:rPr>
          <w:rFonts w:ascii="Times New Roman" w:eastAsia="Courier New" w:hAnsi="Times New Roman"/>
          <w:b/>
          <w:sz w:val="28"/>
          <w:szCs w:val="28"/>
        </w:rPr>
        <w:t xml:space="preserve"> </w:t>
      </w:r>
      <w:r w:rsidRPr="003210AA">
        <w:rPr>
          <w:rFonts w:ascii="Times New Roman" w:eastAsia="Courier New" w:hAnsi="Times New Roman"/>
          <w:b/>
          <w:sz w:val="28"/>
          <w:szCs w:val="28"/>
        </w:rPr>
        <w:t>събрание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акционерите</w:t>
      </w:r>
      <w:r>
        <w:rPr>
          <w:rFonts w:ascii="Times New Roman" w:eastAsia="Courier New" w:hAnsi="Times New Roman"/>
          <w:b/>
          <w:sz w:val="28"/>
          <w:szCs w:val="28"/>
        </w:rPr>
        <w:t xml:space="preserve"> </w:t>
      </w:r>
      <w:r w:rsidRPr="003210AA">
        <w:rPr>
          <w:rFonts w:ascii="Times New Roman" w:eastAsia="Courier New" w:hAnsi="Times New Roman"/>
          <w:b/>
          <w:sz w:val="28"/>
          <w:szCs w:val="28"/>
        </w:rPr>
        <w:t>ще</w:t>
      </w:r>
      <w:r>
        <w:rPr>
          <w:rFonts w:ascii="Times New Roman" w:eastAsia="Courier New" w:hAnsi="Times New Roman"/>
          <w:b/>
          <w:sz w:val="28"/>
          <w:szCs w:val="28"/>
        </w:rPr>
        <w:t xml:space="preserve"> </w:t>
      </w:r>
      <w:r w:rsidRPr="003210AA">
        <w:rPr>
          <w:rFonts w:ascii="Times New Roman" w:eastAsia="Courier New" w:hAnsi="Times New Roman"/>
          <w:b/>
          <w:sz w:val="28"/>
          <w:szCs w:val="28"/>
        </w:rPr>
        <w:t>се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проведе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 13.01.2026 г. от 13:30 часа, 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същото</w:t>
      </w:r>
      <w:r>
        <w:rPr>
          <w:rFonts w:ascii="Times New Roman" w:eastAsia="Courier New" w:hAnsi="Times New Roman"/>
          <w:b/>
          <w:sz w:val="28"/>
          <w:szCs w:val="28"/>
        </w:rPr>
        <w:t xml:space="preserve"> </w:t>
      </w:r>
      <w:r w:rsidRPr="003210AA">
        <w:rPr>
          <w:rFonts w:ascii="Times New Roman" w:eastAsia="Courier New" w:hAnsi="Times New Roman"/>
          <w:b/>
          <w:sz w:val="28"/>
          <w:szCs w:val="28"/>
        </w:rPr>
        <w:t>място и присъщия</w:t>
      </w:r>
      <w:r>
        <w:rPr>
          <w:rFonts w:ascii="Times New Roman" w:eastAsia="Courier New" w:hAnsi="Times New Roman"/>
          <w:b/>
          <w:sz w:val="28"/>
          <w:szCs w:val="28"/>
        </w:rPr>
        <w:t xml:space="preserve"> </w:t>
      </w:r>
      <w:r w:rsidRPr="003210AA">
        <w:rPr>
          <w:rFonts w:ascii="Times New Roman" w:eastAsia="Courier New" w:hAnsi="Times New Roman"/>
          <w:b/>
          <w:sz w:val="28"/>
          <w:szCs w:val="28"/>
        </w:rPr>
        <w:t>дневен</w:t>
      </w:r>
      <w:r>
        <w:rPr>
          <w:rFonts w:ascii="Times New Roman" w:eastAsia="Courier New" w:hAnsi="Times New Roman"/>
          <w:b/>
          <w:sz w:val="28"/>
          <w:szCs w:val="28"/>
        </w:rPr>
        <w:t xml:space="preserve"> </w:t>
      </w:r>
      <w:r w:rsidRPr="003210AA">
        <w:rPr>
          <w:rFonts w:ascii="Times New Roman" w:eastAsia="Courier New" w:hAnsi="Times New Roman"/>
          <w:b/>
          <w:sz w:val="28"/>
          <w:szCs w:val="28"/>
        </w:rPr>
        <w:t>ред.</w:t>
      </w:r>
    </w:p>
    <w:p w:rsidR="003210AA" w:rsidRPr="003210AA" w:rsidRDefault="003210AA" w:rsidP="003210AA">
      <w:pPr>
        <w:widowControl w:val="0"/>
        <w:spacing w:after="0" w:line="240" w:lineRule="auto"/>
        <w:ind w:firstLine="709"/>
        <w:jc w:val="both"/>
        <w:rPr>
          <w:rFonts w:ascii="Times New Roman" w:eastAsia="Courier New" w:hAnsi="Times New Roman"/>
          <w:b/>
          <w:sz w:val="28"/>
          <w:szCs w:val="28"/>
        </w:rPr>
      </w:pPr>
      <w:r w:rsidRPr="003210AA">
        <w:rPr>
          <w:rFonts w:ascii="Times New Roman" w:eastAsia="Courier New" w:hAnsi="Times New Roman"/>
          <w:b/>
          <w:sz w:val="28"/>
          <w:szCs w:val="28"/>
        </w:rPr>
        <w:t>Регистрацията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акционерите</w:t>
      </w:r>
      <w:r>
        <w:rPr>
          <w:rFonts w:ascii="Times New Roman" w:eastAsia="Courier New" w:hAnsi="Times New Roman"/>
          <w:b/>
          <w:sz w:val="28"/>
          <w:szCs w:val="28"/>
        </w:rPr>
        <w:t xml:space="preserve"> </w:t>
      </w:r>
      <w:r w:rsidRPr="003210AA">
        <w:rPr>
          <w:rFonts w:ascii="Times New Roman" w:eastAsia="Courier New" w:hAnsi="Times New Roman"/>
          <w:b/>
          <w:sz w:val="28"/>
          <w:szCs w:val="28"/>
        </w:rPr>
        <w:t>ще</w:t>
      </w:r>
      <w:r>
        <w:rPr>
          <w:rFonts w:ascii="Times New Roman" w:eastAsia="Courier New" w:hAnsi="Times New Roman"/>
          <w:b/>
          <w:sz w:val="28"/>
          <w:szCs w:val="28"/>
        </w:rPr>
        <w:t xml:space="preserve"> </w:t>
      </w:r>
      <w:r w:rsidRPr="003210AA">
        <w:rPr>
          <w:rFonts w:ascii="Times New Roman" w:eastAsia="Courier New" w:hAnsi="Times New Roman"/>
          <w:b/>
          <w:sz w:val="28"/>
          <w:szCs w:val="28"/>
        </w:rPr>
        <w:t>се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извърши</w:t>
      </w:r>
      <w:r>
        <w:rPr>
          <w:rFonts w:ascii="Times New Roman" w:eastAsia="Courier New" w:hAnsi="Times New Roman"/>
          <w:b/>
          <w:sz w:val="28"/>
          <w:szCs w:val="28"/>
        </w:rPr>
        <w:t xml:space="preserve"> </w:t>
      </w:r>
      <w:r w:rsidRPr="003210AA">
        <w:rPr>
          <w:rFonts w:ascii="Times New Roman" w:eastAsia="Courier New" w:hAnsi="Times New Roman"/>
          <w:b/>
          <w:sz w:val="28"/>
          <w:szCs w:val="28"/>
        </w:rPr>
        <w:t>от 13:00 часа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до 13:30 часа в деня и 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мястото</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провеждане</w:t>
      </w:r>
      <w:r>
        <w:rPr>
          <w:rFonts w:ascii="Times New Roman" w:eastAsia="Courier New" w:hAnsi="Times New Roman"/>
          <w:b/>
          <w:sz w:val="28"/>
          <w:szCs w:val="28"/>
        </w:rPr>
        <w:t xml:space="preserve"> </w:t>
      </w:r>
      <w:r w:rsidRPr="003210AA">
        <w:rPr>
          <w:rFonts w:ascii="Times New Roman" w:eastAsia="Courier New" w:hAnsi="Times New Roman"/>
          <w:b/>
          <w:sz w:val="28"/>
          <w:szCs w:val="28"/>
        </w:rPr>
        <w:t>на</w:t>
      </w:r>
      <w:r>
        <w:rPr>
          <w:rFonts w:ascii="Times New Roman" w:eastAsia="Courier New" w:hAnsi="Times New Roman"/>
          <w:b/>
          <w:sz w:val="28"/>
          <w:szCs w:val="28"/>
        </w:rPr>
        <w:t xml:space="preserve"> </w:t>
      </w:r>
      <w:r w:rsidRPr="003210AA">
        <w:rPr>
          <w:rFonts w:ascii="Times New Roman" w:eastAsia="Courier New" w:hAnsi="Times New Roman"/>
          <w:b/>
          <w:sz w:val="28"/>
          <w:szCs w:val="28"/>
        </w:rPr>
        <w:t>събранието.</w:t>
      </w:r>
    </w:p>
    <w:p w:rsidR="003210AA" w:rsidRPr="003210AA" w:rsidRDefault="003210AA" w:rsidP="003210AA">
      <w:pPr>
        <w:pStyle w:val="af8"/>
        <w:spacing w:before="0" w:beforeAutospacing="0" w:after="0" w:afterAutospacing="0"/>
        <w:ind w:firstLine="709"/>
        <w:jc w:val="both"/>
        <w:rPr>
          <w:b/>
          <w:color w:val="000000"/>
          <w:sz w:val="28"/>
          <w:szCs w:val="28"/>
          <w:lang w:val="bg-BG"/>
        </w:rPr>
      </w:pPr>
      <w:proofErr w:type="spellStart"/>
      <w:r w:rsidRPr="003210AA">
        <w:rPr>
          <w:rFonts w:eastAsia="Courier New"/>
          <w:b/>
          <w:sz w:val="28"/>
          <w:szCs w:val="28"/>
          <w:lang w:eastAsia="bg-BG"/>
        </w:rPr>
        <w:t>Предвид</w:t>
      </w:r>
      <w:proofErr w:type="spellEnd"/>
      <w:r>
        <w:rPr>
          <w:rFonts w:eastAsia="Courier New"/>
          <w:b/>
          <w:sz w:val="28"/>
          <w:szCs w:val="28"/>
          <w:lang w:val="bg-BG" w:eastAsia="bg-BG"/>
        </w:rPr>
        <w:t xml:space="preserve"> </w:t>
      </w:r>
      <w:proofErr w:type="spellStart"/>
      <w:r w:rsidRPr="003210AA">
        <w:rPr>
          <w:rFonts w:eastAsia="Courier New"/>
          <w:b/>
          <w:sz w:val="28"/>
          <w:szCs w:val="28"/>
          <w:lang w:eastAsia="bg-BG"/>
        </w:rPr>
        <w:t>гореизложеното</w:t>
      </w:r>
      <w:proofErr w:type="spellEnd"/>
      <w:r w:rsidRPr="003210AA">
        <w:rPr>
          <w:rFonts w:eastAsia="Courier New"/>
          <w:b/>
          <w:sz w:val="28"/>
          <w:szCs w:val="28"/>
          <w:lang w:eastAsia="bg-BG"/>
        </w:rPr>
        <w:t xml:space="preserve"> и </w:t>
      </w:r>
      <w:proofErr w:type="spellStart"/>
      <w:r w:rsidRPr="003210AA">
        <w:rPr>
          <w:rFonts w:eastAsia="Courier New"/>
          <w:b/>
          <w:sz w:val="28"/>
          <w:szCs w:val="28"/>
          <w:lang w:eastAsia="bg-BG"/>
        </w:rPr>
        <w:t>на</w:t>
      </w:r>
      <w:proofErr w:type="spellEnd"/>
      <w:r>
        <w:rPr>
          <w:rFonts w:eastAsia="Courier New"/>
          <w:b/>
          <w:sz w:val="28"/>
          <w:szCs w:val="28"/>
          <w:lang w:val="bg-BG" w:eastAsia="bg-BG"/>
        </w:rPr>
        <w:t xml:space="preserve"> </w:t>
      </w:r>
      <w:proofErr w:type="spellStart"/>
      <w:r w:rsidRPr="003210AA">
        <w:rPr>
          <w:rFonts w:eastAsia="Courier New"/>
          <w:b/>
          <w:sz w:val="28"/>
          <w:szCs w:val="28"/>
          <w:lang w:eastAsia="bg-BG"/>
        </w:rPr>
        <w:t>основание</w:t>
      </w:r>
      <w:proofErr w:type="spellEnd"/>
      <w:r w:rsidRPr="003210AA">
        <w:rPr>
          <w:rFonts w:eastAsia="Courier New"/>
          <w:b/>
          <w:sz w:val="28"/>
          <w:szCs w:val="28"/>
          <w:lang w:eastAsia="bg-BG"/>
        </w:rPr>
        <w:t xml:space="preserve"> чл.21, ал.1, т.23, </w:t>
      </w:r>
      <w:proofErr w:type="spellStart"/>
      <w:r w:rsidRPr="003210AA">
        <w:rPr>
          <w:rFonts w:eastAsia="Courier New"/>
          <w:b/>
          <w:sz w:val="28"/>
          <w:szCs w:val="28"/>
          <w:lang w:eastAsia="bg-BG"/>
        </w:rPr>
        <w:t>ал</w:t>
      </w:r>
      <w:proofErr w:type="spellEnd"/>
      <w:r w:rsidRPr="003210AA">
        <w:rPr>
          <w:rFonts w:eastAsia="Courier New"/>
          <w:b/>
          <w:sz w:val="28"/>
          <w:szCs w:val="28"/>
          <w:lang w:eastAsia="bg-BG"/>
        </w:rPr>
        <w:t xml:space="preserve">. 2 и чл.22, ал.1 </w:t>
      </w:r>
      <w:proofErr w:type="spellStart"/>
      <w:r w:rsidRPr="003210AA">
        <w:rPr>
          <w:rFonts w:eastAsia="Courier New"/>
          <w:b/>
          <w:sz w:val="28"/>
          <w:szCs w:val="28"/>
          <w:lang w:eastAsia="bg-BG"/>
        </w:rPr>
        <w:t>от</w:t>
      </w:r>
      <w:proofErr w:type="spellEnd"/>
      <w:r>
        <w:rPr>
          <w:rFonts w:eastAsia="Courier New"/>
          <w:b/>
          <w:sz w:val="28"/>
          <w:szCs w:val="28"/>
          <w:lang w:val="bg-BG" w:eastAsia="bg-BG"/>
        </w:rPr>
        <w:t xml:space="preserve"> </w:t>
      </w:r>
      <w:proofErr w:type="spellStart"/>
      <w:r w:rsidRPr="003210AA">
        <w:rPr>
          <w:rFonts w:eastAsia="Courier New"/>
          <w:b/>
          <w:sz w:val="28"/>
          <w:szCs w:val="28"/>
          <w:lang w:eastAsia="bg-BG"/>
        </w:rPr>
        <w:t>Закона</w:t>
      </w:r>
      <w:proofErr w:type="spellEnd"/>
      <w:r>
        <w:rPr>
          <w:rFonts w:eastAsia="Courier New"/>
          <w:b/>
          <w:sz w:val="28"/>
          <w:szCs w:val="28"/>
          <w:lang w:val="bg-BG" w:eastAsia="bg-BG"/>
        </w:rPr>
        <w:t xml:space="preserve"> </w:t>
      </w:r>
      <w:proofErr w:type="spellStart"/>
      <w:r w:rsidRPr="003210AA">
        <w:rPr>
          <w:rFonts w:eastAsia="Courier New"/>
          <w:b/>
          <w:sz w:val="28"/>
          <w:szCs w:val="28"/>
          <w:lang w:eastAsia="bg-BG"/>
        </w:rPr>
        <w:t>за</w:t>
      </w:r>
      <w:proofErr w:type="spellEnd"/>
      <w:r>
        <w:rPr>
          <w:rFonts w:eastAsia="Courier New"/>
          <w:b/>
          <w:sz w:val="28"/>
          <w:szCs w:val="28"/>
          <w:lang w:val="bg-BG" w:eastAsia="bg-BG"/>
        </w:rPr>
        <w:t xml:space="preserve"> </w:t>
      </w:r>
      <w:proofErr w:type="spellStart"/>
      <w:r w:rsidRPr="003210AA">
        <w:rPr>
          <w:rFonts w:eastAsia="Courier New"/>
          <w:b/>
          <w:sz w:val="28"/>
          <w:szCs w:val="28"/>
          <w:lang w:eastAsia="bg-BG"/>
        </w:rPr>
        <w:t>местното</w:t>
      </w:r>
      <w:proofErr w:type="spellEnd"/>
      <w:r>
        <w:rPr>
          <w:rFonts w:eastAsia="Courier New"/>
          <w:b/>
          <w:sz w:val="28"/>
          <w:szCs w:val="28"/>
          <w:lang w:val="bg-BG" w:eastAsia="bg-BG"/>
        </w:rPr>
        <w:t xml:space="preserve"> </w:t>
      </w:r>
      <w:proofErr w:type="spellStart"/>
      <w:r w:rsidRPr="003210AA">
        <w:rPr>
          <w:rFonts w:eastAsia="Courier New"/>
          <w:b/>
          <w:sz w:val="28"/>
          <w:szCs w:val="28"/>
          <w:lang w:eastAsia="bg-BG"/>
        </w:rPr>
        <w:t>самоуправление</w:t>
      </w:r>
      <w:proofErr w:type="spellEnd"/>
      <w:r w:rsidRPr="003210AA">
        <w:rPr>
          <w:rFonts w:eastAsia="Courier New"/>
          <w:b/>
          <w:sz w:val="28"/>
          <w:szCs w:val="28"/>
          <w:lang w:eastAsia="bg-BG"/>
        </w:rPr>
        <w:t xml:space="preserve"> и </w:t>
      </w:r>
      <w:proofErr w:type="spellStart"/>
      <w:r w:rsidRPr="003210AA">
        <w:rPr>
          <w:rFonts w:eastAsia="Courier New"/>
          <w:b/>
          <w:sz w:val="28"/>
          <w:szCs w:val="28"/>
          <w:lang w:eastAsia="bg-BG"/>
        </w:rPr>
        <w:t>местната</w:t>
      </w:r>
      <w:proofErr w:type="spellEnd"/>
      <w:r>
        <w:rPr>
          <w:rFonts w:eastAsia="Courier New"/>
          <w:b/>
          <w:sz w:val="28"/>
          <w:szCs w:val="28"/>
          <w:lang w:val="bg-BG" w:eastAsia="bg-BG"/>
        </w:rPr>
        <w:t xml:space="preserve"> </w:t>
      </w:r>
      <w:proofErr w:type="spellStart"/>
      <w:r w:rsidRPr="003210AA">
        <w:rPr>
          <w:rFonts w:eastAsia="Courier New"/>
          <w:b/>
          <w:sz w:val="28"/>
          <w:szCs w:val="28"/>
          <w:lang w:eastAsia="bg-BG"/>
        </w:rPr>
        <w:t>администрация</w:t>
      </w:r>
      <w:proofErr w:type="spellEnd"/>
      <w:r w:rsidRPr="003210AA">
        <w:rPr>
          <w:rFonts w:eastAsia="Courier New"/>
          <w:b/>
          <w:sz w:val="28"/>
          <w:szCs w:val="28"/>
          <w:lang w:eastAsia="bg-BG"/>
        </w:rPr>
        <w:t xml:space="preserve">, </w:t>
      </w:r>
      <w:proofErr w:type="spellStart"/>
      <w:r w:rsidRPr="003210AA">
        <w:rPr>
          <w:rFonts w:eastAsia="Courier New"/>
          <w:b/>
          <w:sz w:val="28"/>
          <w:szCs w:val="28"/>
          <w:lang w:eastAsia="bg-BG"/>
        </w:rPr>
        <w:t>във</w:t>
      </w:r>
      <w:proofErr w:type="spellEnd"/>
      <w:r>
        <w:rPr>
          <w:rFonts w:eastAsia="Courier New"/>
          <w:b/>
          <w:sz w:val="28"/>
          <w:szCs w:val="28"/>
          <w:lang w:val="bg-BG" w:eastAsia="bg-BG"/>
        </w:rPr>
        <w:t xml:space="preserve"> </w:t>
      </w:r>
      <w:proofErr w:type="spellStart"/>
      <w:r w:rsidRPr="003210AA">
        <w:rPr>
          <w:rFonts w:eastAsia="Courier New"/>
          <w:b/>
          <w:sz w:val="28"/>
          <w:szCs w:val="28"/>
          <w:lang w:eastAsia="bg-BG"/>
        </w:rPr>
        <w:t>връзка</w:t>
      </w:r>
      <w:proofErr w:type="spellEnd"/>
      <w:r w:rsidRPr="003210AA">
        <w:rPr>
          <w:rFonts w:eastAsia="Courier New"/>
          <w:b/>
          <w:sz w:val="28"/>
          <w:szCs w:val="28"/>
          <w:lang w:eastAsia="bg-BG"/>
        </w:rPr>
        <w:t xml:space="preserve"> с чл.226 </w:t>
      </w:r>
      <w:proofErr w:type="spellStart"/>
      <w:r w:rsidRPr="003210AA">
        <w:rPr>
          <w:rFonts w:eastAsia="Courier New"/>
          <w:b/>
          <w:sz w:val="28"/>
          <w:szCs w:val="28"/>
          <w:lang w:eastAsia="bg-BG"/>
        </w:rPr>
        <w:t>от</w:t>
      </w:r>
      <w:proofErr w:type="spellEnd"/>
      <w:r>
        <w:rPr>
          <w:rFonts w:eastAsia="Courier New"/>
          <w:b/>
          <w:sz w:val="28"/>
          <w:szCs w:val="28"/>
          <w:lang w:val="bg-BG" w:eastAsia="bg-BG"/>
        </w:rPr>
        <w:t xml:space="preserve"> </w:t>
      </w:r>
      <w:proofErr w:type="spellStart"/>
      <w:r w:rsidRPr="003210AA">
        <w:rPr>
          <w:rFonts w:eastAsia="Courier New"/>
          <w:b/>
          <w:sz w:val="28"/>
          <w:szCs w:val="28"/>
          <w:lang w:eastAsia="bg-BG"/>
        </w:rPr>
        <w:t>Търговския</w:t>
      </w:r>
      <w:proofErr w:type="spellEnd"/>
      <w:r>
        <w:rPr>
          <w:rFonts w:eastAsia="Courier New"/>
          <w:b/>
          <w:sz w:val="28"/>
          <w:szCs w:val="28"/>
          <w:lang w:val="bg-BG" w:eastAsia="bg-BG"/>
        </w:rPr>
        <w:t xml:space="preserve"> </w:t>
      </w:r>
      <w:proofErr w:type="spellStart"/>
      <w:r w:rsidRPr="003210AA">
        <w:rPr>
          <w:rFonts w:eastAsia="Courier New"/>
          <w:b/>
          <w:sz w:val="28"/>
          <w:szCs w:val="28"/>
          <w:lang w:eastAsia="bg-BG"/>
        </w:rPr>
        <w:t>закон</w:t>
      </w:r>
      <w:proofErr w:type="spellEnd"/>
      <w:r w:rsidRPr="003210AA">
        <w:rPr>
          <w:rFonts w:eastAsia="Courier New"/>
          <w:b/>
          <w:sz w:val="28"/>
          <w:szCs w:val="28"/>
          <w:lang w:eastAsia="bg-BG"/>
        </w:rPr>
        <w:t xml:space="preserve">, </w:t>
      </w:r>
      <w:proofErr w:type="spellStart"/>
      <w:r w:rsidRPr="003210AA">
        <w:rPr>
          <w:rFonts w:eastAsia="Courier New"/>
          <w:b/>
          <w:sz w:val="28"/>
          <w:szCs w:val="28"/>
          <w:lang w:eastAsia="bg-BG"/>
        </w:rPr>
        <w:t>Общински</w:t>
      </w:r>
      <w:proofErr w:type="spellEnd"/>
      <w:r>
        <w:rPr>
          <w:rFonts w:eastAsia="Courier New"/>
          <w:b/>
          <w:sz w:val="28"/>
          <w:szCs w:val="28"/>
          <w:lang w:val="bg-BG" w:eastAsia="bg-BG"/>
        </w:rPr>
        <w:t xml:space="preserve"> </w:t>
      </w:r>
      <w:proofErr w:type="spellStart"/>
      <w:r w:rsidRPr="003210AA">
        <w:rPr>
          <w:rFonts w:eastAsia="Courier New"/>
          <w:b/>
          <w:sz w:val="28"/>
          <w:szCs w:val="28"/>
          <w:lang w:eastAsia="bg-BG"/>
        </w:rPr>
        <w:t>съвет</w:t>
      </w:r>
      <w:proofErr w:type="spellEnd"/>
      <w:r>
        <w:rPr>
          <w:rFonts w:eastAsia="Courier New"/>
          <w:b/>
          <w:sz w:val="28"/>
          <w:szCs w:val="28"/>
          <w:lang w:val="bg-BG" w:eastAsia="bg-BG"/>
        </w:rPr>
        <w:t xml:space="preserve"> </w:t>
      </w:r>
      <w:proofErr w:type="spellStart"/>
      <w:r w:rsidRPr="003210AA">
        <w:rPr>
          <w:rFonts w:eastAsia="Courier New"/>
          <w:b/>
          <w:sz w:val="28"/>
          <w:szCs w:val="28"/>
          <w:lang w:eastAsia="bg-BG"/>
        </w:rPr>
        <w:t>Разград</w:t>
      </w:r>
      <w:proofErr w:type="spellEnd"/>
      <w:r w:rsidRPr="003210AA">
        <w:rPr>
          <w:rFonts w:eastAsia="Courier New"/>
          <w:b/>
          <w:sz w:val="28"/>
          <w:szCs w:val="28"/>
          <w:lang w:val="bg-BG" w:eastAsia="bg-BG"/>
        </w:rPr>
        <w:t>,</w:t>
      </w:r>
      <w:r>
        <w:rPr>
          <w:rFonts w:eastAsia="Courier New"/>
          <w:b/>
          <w:sz w:val="28"/>
          <w:szCs w:val="28"/>
          <w:lang w:val="bg-BG" w:eastAsia="bg-BG"/>
        </w:rPr>
        <w:t xml:space="preserve"> </w:t>
      </w:r>
      <w:proofErr w:type="spellStart"/>
      <w:r w:rsidRPr="003210AA">
        <w:rPr>
          <w:b/>
          <w:color w:val="000000"/>
          <w:sz w:val="28"/>
          <w:szCs w:val="28"/>
        </w:rPr>
        <w:t>след</w:t>
      </w:r>
      <w:proofErr w:type="spellEnd"/>
      <w:r w:rsidRPr="003210AA">
        <w:rPr>
          <w:b/>
          <w:color w:val="000000"/>
          <w:sz w:val="28"/>
          <w:szCs w:val="28"/>
          <w:lang w:val="bg-BG"/>
        </w:rPr>
        <w:t xml:space="preserve"> </w:t>
      </w:r>
      <w:proofErr w:type="spellStart"/>
      <w:r w:rsidRPr="003210AA">
        <w:rPr>
          <w:b/>
          <w:color w:val="000000"/>
          <w:sz w:val="28"/>
          <w:szCs w:val="28"/>
        </w:rPr>
        <w:t>поименно</w:t>
      </w:r>
      <w:proofErr w:type="spellEnd"/>
      <w:r w:rsidR="0042024C">
        <w:rPr>
          <w:b/>
          <w:color w:val="000000"/>
          <w:sz w:val="28"/>
          <w:szCs w:val="28"/>
          <w:lang w:val="bg-BG"/>
        </w:rPr>
        <w:t xml:space="preserve"> </w:t>
      </w:r>
      <w:proofErr w:type="spellStart"/>
      <w:r w:rsidRPr="003210AA">
        <w:rPr>
          <w:b/>
          <w:color w:val="000000"/>
          <w:sz w:val="28"/>
          <w:szCs w:val="28"/>
        </w:rPr>
        <w:t>гласуване</w:t>
      </w:r>
      <w:proofErr w:type="spellEnd"/>
      <w:r w:rsidRPr="003210AA">
        <w:rPr>
          <w:b/>
          <w:color w:val="000000"/>
          <w:sz w:val="28"/>
          <w:szCs w:val="28"/>
        </w:rPr>
        <w:t>, с</w:t>
      </w:r>
      <w:r>
        <w:rPr>
          <w:b/>
          <w:color w:val="000000"/>
          <w:sz w:val="28"/>
          <w:szCs w:val="28"/>
          <w:lang w:val="bg-BG"/>
        </w:rPr>
        <w:t xml:space="preserve"> </w:t>
      </w:r>
      <w:r w:rsidRPr="003210AA">
        <w:rPr>
          <w:b/>
          <w:color w:val="000000"/>
          <w:sz w:val="28"/>
          <w:szCs w:val="28"/>
          <w:lang w:val="bg-BG"/>
        </w:rPr>
        <w:t>21</w:t>
      </w:r>
      <w:r>
        <w:rPr>
          <w:b/>
          <w:color w:val="000000"/>
          <w:sz w:val="28"/>
          <w:szCs w:val="28"/>
          <w:lang w:val="bg-BG"/>
        </w:rPr>
        <w:t xml:space="preserve"> </w:t>
      </w:r>
      <w:proofErr w:type="spellStart"/>
      <w:r w:rsidRPr="003210AA">
        <w:rPr>
          <w:b/>
          <w:color w:val="000000"/>
          <w:sz w:val="28"/>
          <w:szCs w:val="28"/>
        </w:rPr>
        <w:t>гласа</w:t>
      </w:r>
      <w:proofErr w:type="spellEnd"/>
      <w:r w:rsidRPr="003210AA">
        <w:rPr>
          <w:b/>
          <w:color w:val="000000"/>
          <w:sz w:val="28"/>
          <w:szCs w:val="28"/>
        </w:rPr>
        <w:t xml:space="preserve"> „ЗА“, „</w:t>
      </w:r>
      <w:proofErr w:type="spellStart"/>
      <w:r w:rsidRPr="003210AA">
        <w:rPr>
          <w:b/>
          <w:color w:val="000000"/>
          <w:sz w:val="28"/>
          <w:szCs w:val="28"/>
        </w:rPr>
        <w:t>против</w:t>
      </w:r>
      <w:proofErr w:type="spellEnd"/>
      <w:r w:rsidRPr="003210AA">
        <w:rPr>
          <w:b/>
          <w:color w:val="000000"/>
          <w:sz w:val="28"/>
          <w:szCs w:val="28"/>
        </w:rPr>
        <w:t xml:space="preserve">“ – </w:t>
      </w:r>
      <w:r w:rsidRPr="003210AA">
        <w:rPr>
          <w:b/>
          <w:color w:val="000000"/>
          <w:sz w:val="28"/>
          <w:szCs w:val="28"/>
          <w:lang w:val="bg-BG"/>
        </w:rPr>
        <w:t>1</w:t>
      </w:r>
      <w:r w:rsidRPr="003210AA">
        <w:rPr>
          <w:b/>
          <w:color w:val="000000"/>
          <w:sz w:val="28"/>
          <w:szCs w:val="28"/>
        </w:rPr>
        <w:t>, „</w:t>
      </w:r>
      <w:proofErr w:type="spellStart"/>
      <w:r w:rsidRPr="003210AA">
        <w:rPr>
          <w:b/>
          <w:color w:val="000000"/>
          <w:sz w:val="28"/>
          <w:szCs w:val="28"/>
        </w:rPr>
        <w:t>въздържал</w:t>
      </w:r>
      <w:proofErr w:type="spellEnd"/>
      <w:r>
        <w:rPr>
          <w:b/>
          <w:color w:val="000000"/>
          <w:sz w:val="28"/>
          <w:szCs w:val="28"/>
          <w:lang w:val="bg-BG"/>
        </w:rPr>
        <w:t xml:space="preserve">и </w:t>
      </w:r>
      <w:proofErr w:type="spellStart"/>
      <w:r w:rsidRPr="003210AA">
        <w:rPr>
          <w:b/>
          <w:color w:val="000000"/>
          <w:sz w:val="28"/>
          <w:szCs w:val="28"/>
        </w:rPr>
        <w:t>се</w:t>
      </w:r>
      <w:proofErr w:type="spellEnd"/>
      <w:r w:rsidRPr="003210AA">
        <w:rPr>
          <w:b/>
          <w:color w:val="000000"/>
          <w:sz w:val="28"/>
          <w:szCs w:val="28"/>
        </w:rPr>
        <w:t>“ –</w:t>
      </w:r>
      <w:r w:rsidR="00684570">
        <w:rPr>
          <w:b/>
          <w:color w:val="000000"/>
          <w:sz w:val="28"/>
          <w:szCs w:val="28"/>
          <w:lang w:val="bg-BG"/>
        </w:rPr>
        <w:t xml:space="preserve"> </w:t>
      </w:r>
      <w:r w:rsidRPr="003210AA">
        <w:rPr>
          <w:b/>
          <w:color w:val="000000"/>
          <w:sz w:val="28"/>
          <w:szCs w:val="28"/>
          <w:lang w:val="bg-BG"/>
        </w:rPr>
        <w:t>няма</w:t>
      </w:r>
      <w:r w:rsidRPr="003210AA">
        <w:rPr>
          <w:b/>
          <w:color w:val="000000"/>
          <w:sz w:val="28"/>
          <w:szCs w:val="28"/>
        </w:rPr>
        <w:t>,</w:t>
      </w:r>
    </w:p>
    <w:p w:rsidR="003210AA" w:rsidRPr="003210AA" w:rsidRDefault="003210AA" w:rsidP="003210AA">
      <w:pPr>
        <w:pStyle w:val="af8"/>
        <w:jc w:val="center"/>
        <w:rPr>
          <w:b/>
          <w:color w:val="000000"/>
          <w:sz w:val="28"/>
          <w:szCs w:val="28"/>
          <w:lang w:val="bg-BG"/>
        </w:rPr>
      </w:pPr>
      <w:r w:rsidRPr="003210AA">
        <w:rPr>
          <w:b/>
          <w:color w:val="000000"/>
          <w:sz w:val="28"/>
          <w:szCs w:val="28"/>
        </w:rPr>
        <w:lastRenderedPageBreak/>
        <w:t>Р Е Ш И:</w:t>
      </w:r>
    </w:p>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r w:rsidRPr="00F92EF4">
        <w:rPr>
          <w:rFonts w:ascii="Times New Roman" w:eastAsia="Courier New" w:hAnsi="Times New Roman"/>
          <w:b/>
          <w:sz w:val="28"/>
          <w:szCs w:val="28"/>
        </w:rPr>
        <w:t>1. Упълномощава</w:t>
      </w:r>
      <w:bookmarkStart w:id="10" w:name="_Hlk217160408"/>
      <w:r w:rsidRPr="00F92EF4">
        <w:rPr>
          <w:rFonts w:ascii="Times New Roman" w:eastAsia="Courier New" w:hAnsi="Times New Roman"/>
          <w:b/>
          <w:sz w:val="28"/>
          <w:szCs w:val="28"/>
        </w:rPr>
        <w:t xml:space="preserve"> Станислава Веселинова Русева</w:t>
      </w:r>
      <w:bookmarkEnd w:id="10"/>
      <w:r w:rsidR="00684570" w:rsidRPr="00F92EF4">
        <w:rPr>
          <w:rFonts w:ascii="Times New Roman" w:eastAsia="Courier New" w:hAnsi="Times New Roman"/>
          <w:b/>
          <w:sz w:val="28"/>
          <w:szCs w:val="28"/>
        </w:rPr>
        <w:t xml:space="preserve"> </w:t>
      </w:r>
      <w:r w:rsidRPr="00F92EF4">
        <w:rPr>
          <w:rFonts w:ascii="Times New Roman" w:eastAsia="Courier New" w:hAnsi="Times New Roman"/>
          <w:b/>
          <w:sz w:val="28"/>
          <w:szCs w:val="28"/>
        </w:rPr>
        <w:t>– да представлява Община Разград в качеството си на акционер в „</w:t>
      </w:r>
      <w:proofErr w:type="spellStart"/>
      <w:r w:rsidRPr="00F92EF4">
        <w:rPr>
          <w:rFonts w:ascii="Times New Roman" w:eastAsia="Courier New" w:hAnsi="Times New Roman"/>
          <w:b/>
          <w:sz w:val="28"/>
          <w:szCs w:val="28"/>
        </w:rPr>
        <w:t>Многопрофилна</w:t>
      </w:r>
      <w:proofErr w:type="spellEnd"/>
      <w:r w:rsidRPr="00F92EF4">
        <w:rPr>
          <w:rFonts w:ascii="Times New Roman" w:eastAsia="Courier New" w:hAnsi="Times New Roman"/>
          <w:b/>
          <w:sz w:val="28"/>
          <w:szCs w:val="28"/>
        </w:rPr>
        <w:t xml:space="preserve"> болница за активно лечение „Свети Иван Рилски“ – Разград“ АД, гр.Разград, на извънредното Общо събрание на акционерите на дружеството на 29.12.2025 г. от 13:30 часа, в залата /библиотека/ на 3-ти етаж на административната сграда на лечебното заведение, в гр.Разград, ул. „Коста Петров“ № 2. </w:t>
      </w:r>
    </w:p>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r w:rsidRPr="00F92EF4">
        <w:rPr>
          <w:rFonts w:ascii="Times New Roman" w:eastAsia="Courier New" w:hAnsi="Times New Roman"/>
          <w:b/>
          <w:sz w:val="28"/>
          <w:szCs w:val="28"/>
        </w:rPr>
        <w:t xml:space="preserve">2. За участие в извънредното Общо събрание на акционерите упълномощеният представител на Община Разград да се легитимира с настоящото решение, което изпълнява ролята на пълномощно и с документ за самоличност. </w:t>
      </w:r>
    </w:p>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r w:rsidRPr="00F92EF4">
        <w:rPr>
          <w:rFonts w:ascii="Times New Roman" w:eastAsia="Courier New" w:hAnsi="Times New Roman"/>
          <w:b/>
          <w:sz w:val="28"/>
          <w:szCs w:val="28"/>
        </w:rPr>
        <w:t xml:space="preserve">3. Дава мандат на упълномощения представител да гласува по точките от дневния ред, както следва: </w:t>
      </w:r>
    </w:p>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r w:rsidRPr="00F92EF4">
        <w:rPr>
          <w:rFonts w:ascii="Times New Roman" w:eastAsia="Courier New" w:hAnsi="Times New Roman"/>
          <w:b/>
          <w:sz w:val="28"/>
          <w:szCs w:val="28"/>
        </w:rPr>
        <w:t>- По т. 1 – Приемане на Вътрешни правила за разработване, приемане, одобряване, актуализиране и отчитане на бизнес програмата на „МБАЛ „Св. Иван Рилски" - Разград" АД</w:t>
      </w:r>
    </w:p>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r w:rsidRPr="00F92EF4">
        <w:rPr>
          <w:rFonts w:ascii="Times New Roman" w:eastAsia="Courier New" w:hAnsi="Times New Roman"/>
          <w:b/>
          <w:i/>
          <w:sz w:val="28"/>
          <w:szCs w:val="28"/>
        </w:rPr>
        <w:t>Проект</w:t>
      </w:r>
      <w:r w:rsidR="00F92EF4" w:rsidRPr="00F92EF4">
        <w:rPr>
          <w:rFonts w:ascii="Times New Roman" w:eastAsia="Courier New" w:hAnsi="Times New Roman"/>
          <w:b/>
          <w:i/>
          <w:sz w:val="28"/>
          <w:szCs w:val="28"/>
        </w:rPr>
        <w:t xml:space="preserve"> </w:t>
      </w:r>
      <w:r w:rsidRPr="00F92EF4">
        <w:rPr>
          <w:rFonts w:ascii="Times New Roman" w:eastAsia="Courier New" w:hAnsi="Times New Roman"/>
          <w:b/>
          <w:i/>
          <w:sz w:val="28"/>
          <w:szCs w:val="28"/>
        </w:rPr>
        <w:t xml:space="preserve">на Решение: </w:t>
      </w:r>
      <w:r w:rsidRPr="00F92EF4">
        <w:rPr>
          <w:rFonts w:ascii="Times New Roman" w:eastAsia="Courier New" w:hAnsi="Times New Roman"/>
          <w:b/>
          <w:sz w:val="28"/>
          <w:szCs w:val="28"/>
        </w:rPr>
        <w:t>Общото събрание на акционерите приема Вътрешни правила за разработване, приемане, одобряване, актуализиране и отчитане на бизнес програмата на „МБАЛ „Св. Иван Рилски" - Разград" АД</w:t>
      </w:r>
    </w:p>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p>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bookmarkStart w:id="11" w:name="_Hlk217160358"/>
      <w:r w:rsidRPr="00F92EF4">
        <w:rPr>
          <w:rFonts w:ascii="Times New Roman" w:eastAsia="Courier New" w:hAnsi="Times New Roman"/>
          <w:b/>
          <w:sz w:val="28"/>
          <w:szCs w:val="28"/>
        </w:rPr>
        <w:t>Гласува: „ЗА“.</w:t>
      </w:r>
    </w:p>
    <w:bookmarkEnd w:id="11"/>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p>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r w:rsidRPr="00F92EF4">
        <w:rPr>
          <w:rFonts w:ascii="Times New Roman" w:eastAsia="Courier New" w:hAnsi="Times New Roman"/>
          <w:b/>
          <w:sz w:val="28"/>
          <w:szCs w:val="28"/>
        </w:rPr>
        <w:t>- По т. 2 – Промяна в капитала на дружеството</w:t>
      </w:r>
    </w:p>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r w:rsidRPr="00F92EF4">
        <w:rPr>
          <w:rFonts w:ascii="Times New Roman" w:eastAsia="Courier New" w:hAnsi="Times New Roman"/>
          <w:b/>
          <w:i/>
          <w:sz w:val="28"/>
          <w:szCs w:val="28"/>
        </w:rPr>
        <w:t>Проект</w:t>
      </w:r>
      <w:r w:rsidR="00F92EF4" w:rsidRPr="00F92EF4">
        <w:rPr>
          <w:rFonts w:ascii="Times New Roman" w:eastAsia="Courier New" w:hAnsi="Times New Roman"/>
          <w:b/>
          <w:i/>
          <w:sz w:val="28"/>
          <w:szCs w:val="28"/>
        </w:rPr>
        <w:t xml:space="preserve"> </w:t>
      </w:r>
      <w:r w:rsidRPr="00F92EF4">
        <w:rPr>
          <w:rFonts w:ascii="Times New Roman" w:eastAsia="Courier New" w:hAnsi="Times New Roman"/>
          <w:b/>
          <w:i/>
          <w:sz w:val="28"/>
          <w:szCs w:val="28"/>
        </w:rPr>
        <w:t xml:space="preserve">на Решение: </w:t>
      </w:r>
      <w:r w:rsidRPr="00F92EF4">
        <w:rPr>
          <w:rFonts w:ascii="Times New Roman" w:eastAsia="Courier New" w:hAnsi="Times New Roman"/>
          <w:b/>
          <w:sz w:val="28"/>
          <w:szCs w:val="28"/>
        </w:rPr>
        <w:t xml:space="preserve">Общото събрание на акционерите приема промяната в капитала на дружеството, вследствие на предоставените от бюджета на Министерство на здравеопазването и усвоени от лечебното заведение средства за целеви капиталови разходи по Договор № РД-12-231/16.06.2025г., както и окончателен отчет по </w:t>
      </w:r>
      <w:proofErr w:type="spellStart"/>
      <w:r w:rsidRPr="00F92EF4">
        <w:rPr>
          <w:rFonts w:ascii="Times New Roman" w:eastAsia="Courier New" w:hAnsi="Times New Roman"/>
          <w:b/>
          <w:sz w:val="28"/>
          <w:szCs w:val="28"/>
        </w:rPr>
        <w:t>горецитирания</w:t>
      </w:r>
      <w:proofErr w:type="spellEnd"/>
      <w:r w:rsidRPr="00F92EF4">
        <w:rPr>
          <w:rFonts w:ascii="Times New Roman" w:eastAsia="Courier New" w:hAnsi="Times New Roman"/>
          <w:b/>
          <w:sz w:val="28"/>
          <w:szCs w:val="28"/>
        </w:rPr>
        <w:t xml:space="preserve"> договор.</w:t>
      </w:r>
    </w:p>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p>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r w:rsidRPr="00F92EF4">
        <w:rPr>
          <w:rFonts w:ascii="Times New Roman" w:eastAsia="Courier New" w:hAnsi="Times New Roman"/>
          <w:b/>
          <w:sz w:val="28"/>
          <w:szCs w:val="28"/>
        </w:rPr>
        <w:t>Гласува: „ЗА“.</w:t>
      </w:r>
    </w:p>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p>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r w:rsidRPr="00F92EF4">
        <w:rPr>
          <w:rFonts w:ascii="Times New Roman" w:eastAsia="Courier New" w:hAnsi="Times New Roman"/>
          <w:b/>
          <w:sz w:val="28"/>
          <w:szCs w:val="28"/>
        </w:rPr>
        <w:t>- По т. 3 – Промяна в Устава на дружеството</w:t>
      </w:r>
    </w:p>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r w:rsidRPr="00F92EF4">
        <w:rPr>
          <w:rFonts w:ascii="Times New Roman" w:eastAsia="Courier New" w:hAnsi="Times New Roman"/>
          <w:b/>
          <w:i/>
          <w:sz w:val="28"/>
          <w:szCs w:val="28"/>
        </w:rPr>
        <w:t>Проект</w:t>
      </w:r>
      <w:r w:rsidR="00F92EF4" w:rsidRPr="00F92EF4">
        <w:rPr>
          <w:rFonts w:ascii="Times New Roman" w:eastAsia="Courier New" w:hAnsi="Times New Roman"/>
          <w:b/>
          <w:i/>
          <w:sz w:val="28"/>
          <w:szCs w:val="28"/>
        </w:rPr>
        <w:t xml:space="preserve"> </w:t>
      </w:r>
      <w:r w:rsidRPr="00F92EF4">
        <w:rPr>
          <w:rFonts w:ascii="Times New Roman" w:eastAsia="Courier New" w:hAnsi="Times New Roman"/>
          <w:b/>
          <w:i/>
          <w:sz w:val="28"/>
          <w:szCs w:val="28"/>
        </w:rPr>
        <w:t>на Решение:</w:t>
      </w:r>
      <w:r w:rsidR="00F92EF4" w:rsidRPr="00F92EF4">
        <w:rPr>
          <w:rFonts w:ascii="Times New Roman" w:eastAsia="Courier New" w:hAnsi="Times New Roman"/>
          <w:b/>
          <w:i/>
          <w:sz w:val="28"/>
          <w:szCs w:val="28"/>
        </w:rPr>
        <w:t xml:space="preserve"> </w:t>
      </w:r>
      <w:r w:rsidRPr="00F92EF4">
        <w:rPr>
          <w:rFonts w:ascii="Times New Roman" w:eastAsia="Courier New" w:hAnsi="Times New Roman"/>
          <w:b/>
          <w:sz w:val="28"/>
          <w:szCs w:val="28"/>
        </w:rPr>
        <w:t xml:space="preserve">Общото събрание на акционерите приема промяната в Устава на дружеството, в следствие на предоставените от бюджета на Министерство на здравеопазването и усвоени от лечебното заведение средства за целеви капиталови разходи по Договор № РД-12-231/16.06.2025г., както и окончателен отчет по </w:t>
      </w:r>
      <w:proofErr w:type="spellStart"/>
      <w:r w:rsidRPr="00F92EF4">
        <w:rPr>
          <w:rFonts w:ascii="Times New Roman" w:eastAsia="Courier New" w:hAnsi="Times New Roman"/>
          <w:b/>
          <w:sz w:val="28"/>
          <w:szCs w:val="28"/>
        </w:rPr>
        <w:t>горецитирания</w:t>
      </w:r>
      <w:proofErr w:type="spellEnd"/>
      <w:r w:rsidRPr="00F92EF4">
        <w:rPr>
          <w:rFonts w:ascii="Times New Roman" w:eastAsia="Courier New" w:hAnsi="Times New Roman"/>
          <w:b/>
          <w:sz w:val="28"/>
          <w:szCs w:val="28"/>
        </w:rPr>
        <w:t xml:space="preserve"> договор.</w:t>
      </w:r>
    </w:p>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p>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r w:rsidRPr="00F92EF4">
        <w:rPr>
          <w:rFonts w:ascii="Times New Roman" w:eastAsia="Courier New" w:hAnsi="Times New Roman"/>
          <w:b/>
          <w:sz w:val="28"/>
          <w:szCs w:val="28"/>
        </w:rPr>
        <w:t>Гласува: „ЗА“.</w:t>
      </w:r>
    </w:p>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p>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r w:rsidRPr="00F92EF4">
        <w:rPr>
          <w:rFonts w:ascii="Times New Roman" w:eastAsia="Courier New" w:hAnsi="Times New Roman"/>
          <w:b/>
          <w:sz w:val="28"/>
          <w:szCs w:val="28"/>
        </w:rPr>
        <w:t>4. В случай</w:t>
      </w:r>
      <w:r w:rsidR="00F92EF4" w:rsidRPr="00F92EF4">
        <w:rPr>
          <w:rFonts w:ascii="Times New Roman" w:eastAsia="Courier New" w:hAnsi="Times New Roman"/>
          <w:b/>
          <w:sz w:val="28"/>
          <w:szCs w:val="28"/>
        </w:rPr>
        <w:t xml:space="preserve"> </w:t>
      </w:r>
      <w:r w:rsidRPr="00F92EF4">
        <w:rPr>
          <w:rFonts w:ascii="Times New Roman" w:eastAsia="Courier New" w:hAnsi="Times New Roman"/>
          <w:b/>
          <w:sz w:val="28"/>
          <w:szCs w:val="28"/>
        </w:rPr>
        <w:t>на липса на кворум, упълномощава Станислава Веселинова Русева да представлява Община Разград в качеството си на акционер в „</w:t>
      </w:r>
      <w:proofErr w:type="spellStart"/>
      <w:r w:rsidRPr="00F92EF4">
        <w:rPr>
          <w:rFonts w:ascii="Times New Roman" w:eastAsia="Courier New" w:hAnsi="Times New Roman"/>
          <w:b/>
          <w:sz w:val="28"/>
          <w:szCs w:val="28"/>
        </w:rPr>
        <w:t>Многопрофилна</w:t>
      </w:r>
      <w:proofErr w:type="spellEnd"/>
      <w:r w:rsidRPr="00F92EF4">
        <w:rPr>
          <w:rFonts w:ascii="Times New Roman" w:eastAsia="Courier New" w:hAnsi="Times New Roman"/>
          <w:b/>
          <w:sz w:val="28"/>
          <w:szCs w:val="28"/>
        </w:rPr>
        <w:t xml:space="preserve"> болница за активно лечение „Свети Иван Рилски“ – Разград“ АД, гр.Разград на извънредното Общо събрание на акционерите на дружеството на 13.01.2026 г. от 13:30 часа, в зала /библиотека/ на 3-ти етаж на административната сграда на лечебното заведение, в гр.</w:t>
      </w:r>
      <w:r w:rsidR="00F92EF4" w:rsidRPr="00F92EF4">
        <w:rPr>
          <w:rFonts w:ascii="Times New Roman" w:eastAsia="Courier New" w:hAnsi="Times New Roman"/>
          <w:b/>
          <w:sz w:val="28"/>
          <w:szCs w:val="28"/>
        </w:rPr>
        <w:t xml:space="preserve"> </w:t>
      </w:r>
      <w:r w:rsidRPr="00F92EF4">
        <w:rPr>
          <w:rFonts w:ascii="Times New Roman" w:eastAsia="Courier New" w:hAnsi="Times New Roman"/>
          <w:b/>
          <w:sz w:val="28"/>
          <w:szCs w:val="28"/>
        </w:rPr>
        <w:t>Разград, ул. „Коста Петров“ № 2, с правата регламентирани в т.3 от настоящото решение.</w:t>
      </w:r>
    </w:p>
    <w:p w:rsidR="003210AA" w:rsidRPr="00F92EF4" w:rsidRDefault="003210AA" w:rsidP="003210AA">
      <w:pPr>
        <w:widowControl w:val="0"/>
        <w:spacing w:after="0" w:line="240" w:lineRule="auto"/>
        <w:ind w:firstLine="708"/>
        <w:jc w:val="both"/>
        <w:rPr>
          <w:rFonts w:ascii="Times New Roman" w:eastAsia="Courier New" w:hAnsi="Times New Roman"/>
          <w:b/>
          <w:sz w:val="28"/>
          <w:szCs w:val="28"/>
        </w:rPr>
      </w:pPr>
      <w:r w:rsidRPr="00F92EF4">
        <w:rPr>
          <w:rFonts w:ascii="Times New Roman" w:eastAsia="Courier New" w:hAnsi="Times New Roman"/>
          <w:b/>
          <w:sz w:val="28"/>
          <w:szCs w:val="28"/>
        </w:rPr>
        <w:t xml:space="preserve"> 5. Задължава упълномощения представител Станислава Веселинова Русева да информира Общински съвет Разград на следващото редовно заседание, за проведеното извънредно Общо събрание на акционерите на „</w:t>
      </w:r>
      <w:proofErr w:type="spellStart"/>
      <w:r w:rsidRPr="00F92EF4">
        <w:rPr>
          <w:rFonts w:ascii="Times New Roman" w:eastAsia="Courier New" w:hAnsi="Times New Roman"/>
          <w:b/>
          <w:sz w:val="28"/>
          <w:szCs w:val="28"/>
        </w:rPr>
        <w:t>Многопрофилна</w:t>
      </w:r>
      <w:proofErr w:type="spellEnd"/>
      <w:r w:rsidRPr="00F92EF4">
        <w:rPr>
          <w:rFonts w:ascii="Times New Roman" w:eastAsia="Courier New" w:hAnsi="Times New Roman"/>
          <w:b/>
          <w:sz w:val="28"/>
          <w:szCs w:val="28"/>
        </w:rPr>
        <w:t xml:space="preserve"> болница за активно лечение „Свети Иван Рилски“ – Разград“ АД и за приетите решения. </w:t>
      </w:r>
    </w:p>
    <w:p w:rsidR="003210AA" w:rsidRPr="002E2355" w:rsidRDefault="003210AA" w:rsidP="003210AA">
      <w:pPr>
        <w:widowControl w:val="0"/>
        <w:spacing w:after="0" w:line="240" w:lineRule="auto"/>
        <w:ind w:firstLine="708"/>
        <w:jc w:val="both"/>
        <w:rPr>
          <w:rFonts w:ascii="Times New Roman" w:eastAsia="Courier New" w:hAnsi="Times New Roman"/>
          <w:bCs/>
          <w:sz w:val="28"/>
          <w:szCs w:val="28"/>
        </w:rPr>
      </w:pPr>
    </w:p>
    <w:p w:rsidR="003210AA" w:rsidRPr="002E2355" w:rsidRDefault="003210AA" w:rsidP="003210AA">
      <w:pPr>
        <w:widowControl w:val="0"/>
        <w:spacing w:after="0" w:line="240" w:lineRule="auto"/>
        <w:ind w:firstLine="708"/>
        <w:jc w:val="both"/>
        <w:rPr>
          <w:rFonts w:ascii="Times New Roman" w:eastAsia="Courier New" w:hAnsi="Times New Roman"/>
          <w:bCs/>
          <w:sz w:val="28"/>
          <w:szCs w:val="28"/>
        </w:rPr>
      </w:pPr>
      <w:r w:rsidRPr="002E2355">
        <w:rPr>
          <w:rFonts w:ascii="Times New Roman" w:eastAsia="Courier New" w:hAnsi="Times New Roman"/>
          <w:bCs/>
          <w:sz w:val="28"/>
          <w:szCs w:val="28"/>
        </w:rPr>
        <w:t>Настоящото</w:t>
      </w:r>
      <w:r>
        <w:rPr>
          <w:rFonts w:ascii="Times New Roman" w:eastAsia="Courier New" w:hAnsi="Times New Roman"/>
          <w:bCs/>
          <w:sz w:val="28"/>
          <w:szCs w:val="28"/>
        </w:rPr>
        <w:t xml:space="preserve"> </w:t>
      </w:r>
      <w:r w:rsidRPr="002E2355">
        <w:rPr>
          <w:rFonts w:ascii="Times New Roman" w:eastAsia="Courier New" w:hAnsi="Times New Roman"/>
          <w:bCs/>
          <w:sz w:val="28"/>
          <w:szCs w:val="28"/>
        </w:rPr>
        <w:t>решение</w:t>
      </w:r>
      <w:r>
        <w:rPr>
          <w:rFonts w:ascii="Times New Roman" w:eastAsia="Courier New" w:hAnsi="Times New Roman"/>
          <w:bCs/>
          <w:sz w:val="28"/>
          <w:szCs w:val="28"/>
        </w:rPr>
        <w:t xml:space="preserve"> </w:t>
      </w:r>
      <w:r w:rsidRPr="002E2355">
        <w:rPr>
          <w:rFonts w:ascii="Times New Roman" w:eastAsia="Courier New" w:hAnsi="Times New Roman"/>
          <w:bCs/>
          <w:sz w:val="28"/>
          <w:szCs w:val="28"/>
        </w:rPr>
        <w:t>да</w:t>
      </w:r>
      <w:r>
        <w:rPr>
          <w:rFonts w:ascii="Times New Roman" w:eastAsia="Courier New" w:hAnsi="Times New Roman"/>
          <w:bCs/>
          <w:sz w:val="28"/>
          <w:szCs w:val="28"/>
        </w:rPr>
        <w:t xml:space="preserve"> </w:t>
      </w:r>
      <w:r w:rsidRPr="002E2355">
        <w:rPr>
          <w:rFonts w:ascii="Times New Roman" w:eastAsia="Courier New" w:hAnsi="Times New Roman"/>
          <w:bCs/>
          <w:sz w:val="28"/>
          <w:szCs w:val="28"/>
        </w:rPr>
        <w:t>се</w:t>
      </w:r>
      <w:r>
        <w:rPr>
          <w:rFonts w:ascii="Times New Roman" w:eastAsia="Courier New" w:hAnsi="Times New Roman"/>
          <w:bCs/>
          <w:sz w:val="28"/>
          <w:szCs w:val="28"/>
        </w:rPr>
        <w:t xml:space="preserve"> </w:t>
      </w:r>
      <w:r w:rsidRPr="002E2355">
        <w:rPr>
          <w:rFonts w:ascii="Times New Roman" w:eastAsia="Courier New" w:hAnsi="Times New Roman"/>
          <w:bCs/>
          <w:sz w:val="28"/>
          <w:szCs w:val="28"/>
        </w:rPr>
        <w:t>изпрати</w:t>
      </w:r>
      <w:r>
        <w:rPr>
          <w:rFonts w:ascii="Times New Roman" w:eastAsia="Courier New" w:hAnsi="Times New Roman"/>
          <w:bCs/>
          <w:sz w:val="28"/>
          <w:szCs w:val="28"/>
        </w:rPr>
        <w:t xml:space="preserve"> </w:t>
      </w:r>
      <w:r w:rsidRPr="002E2355">
        <w:rPr>
          <w:rFonts w:ascii="Times New Roman" w:eastAsia="Courier New" w:hAnsi="Times New Roman"/>
          <w:bCs/>
          <w:sz w:val="28"/>
          <w:szCs w:val="28"/>
        </w:rPr>
        <w:t>на</w:t>
      </w:r>
      <w:r>
        <w:rPr>
          <w:rFonts w:ascii="Times New Roman" w:eastAsia="Courier New" w:hAnsi="Times New Roman"/>
          <w:bCs/>
          <w:sz w:val="28"/>
          <w:szCs w:val="28"/>
        </w:rPr>
        <w:t xml:space="preserve"> </w:t>
      </w:r>
      <w:r w:rsidRPr="002E2355">
        <w:rPr>
          <w:rFonts w:ascii="Times New Roman" w:eastAsia="Courier New" w:hAnsi="Times New Roman"/>
          <w:bCs/>
          <w:sz w:val="28"/>
          <w:szCs w:val="28"/>
        </w:rPr>
        <w:t>Кмета</w:t>
      </w:r>
      <w:r>
        <w:rPr>
          <w:rFonts w:ascii="Times New Roman" w:eastAsia="Courier New" w:hAnsi="Times New Roman"/>
          <w:bCs/>
          <w:sz w:val="28"/>
          <w:szCs w:val="28"/>
        </w:rPr>
        <w:t xml:space="preserve"> </w:t>
      </w:r>
      <w:r w:rsidRPr="002E2355">
        <w:rPr>
          <w:rFonts w:ascii="Times New Roman" w:eastAsia="Courier New" w:hAnsi="Times New Roman"/>
          <w:bCs/>
          <w:sz w:val="28"/>
          <w:szCs w:val="28"/>
        </w:rPr>
        <w:t>на</w:t>
      </w:r>
      <w:r>
        <w:rPr>
          <w:rFonts w:ascii="Times New Roman" w:eastAsia="Courier New" w:hAnsi="Times New Roman"/>
          <w:bCs/>
          <w:sz w:val="28"/>
          <w:szCs w:val="28"/>
        </w:rPr>
        <w:t xml:space="preserve"> </w:t>
      </w:r>
      <w:r w:rsidRPr="002E2355">
        <w:rPr>
          <w:rFonts w:ascii="Times New Roman" w:eastAsia="Courier New" w:hAnsi="Times New Roman"/>
          <w:bCs/>
          <w:sz w:val="28"/>
          <w:szCs w:val="28"/>
        </w:rPr>
        <w:t>Община</w:t>
      </w:r>
      <w:r>
        <w:rPr>
          <w:rFonts w:ascii="Times New Roman" w:eastAsia="Courier New" w:hAnsi="Times New Roman"/>
          <w:bCs/>
          <w:sz w:val="28"/>
          <w:szCs w:val="28"/>
        </w:rPr>
        <w:t xml:space="preserve"> </w:t>
      </w:r>
      <w:r w:rsidRPr="002E2355">
        <w:rPr>
          <w:rFonts w:ascii="Times New Roman" w:eastAsia="Courier New" w:hAnsi="Times New Roman"/>
          <w:bCs/>
          <w:sz w:val="28"/>
          <w:szCs w:val="28"/>
        </w:rPr>
        <w:t>Разград и на</w:t>
      </w:r>
      <w:r>
        <w:rPr>
          <w:rFonts w:ascii="Times New Roman" w:eastAsia="Courier New" w:hAnsi="Times New Roman"/>
          <w:bCs/>
          <w:sz w:val="28"/>
          <w:szCs w:val="28"/>
        </w:rPr>
        <w:t xml:space="preserve"> </w:t>
      </w:r>
      <w:r w:rsidRPr="002E2355">
        <w:rPr>
          <w:rFonts w:ascii="Times New Roman" w:eastAsia="Courier New" w:hAnsi="Times New Roman"/>
          <w:bCs/>
          <w:sz w:val="28"/>
          <w:szCs w:val="28"/>
        </w:rPr>
        <w:t>Областния</w:t>
      </w:r>
      <w:r>
        <w:rPr>
          <w:rFonts w:ascii="Times New Roman" w:eastAsia="Courier New" w:hAnsi="Times New Roman"/>
          <w:bCs/>
          <w:sz w:val="28"/>
          <w:szCs w:val="28"/>
        </w:rPr>
        <w:t xml:space="preserve"> </w:t>
      </w:r>
      <w:r w:rsidRPr="002E2355">
        <w:rPr>
          <w:rFonts w:ascii="Times New Roman" w:eastAsia="Courier New" w:hAnsi="Times New Roman"/>
          <w:bCs/>
          <w:sz w:val="28"/>
          <w:szCs w:val="28"/>
        </w:rPr>
        <w:t>управител</w:t>
      </w:r>
      <w:r>
        <w:rPr>
          <w:rFonts w:ascii="Times New Roman" w:eastAsia="Courier New" w:hAnsi="Times New Roman"/>
          <w:bCs/>
          <w:sz w:val="28"/>
          <w:szCs w:val="28"/>
        </w:rPr>
        <w:t xml:space="preserve"> </w:t>
      </w:r>
      <w:r w:rsidRPr="002E2355">
        <w:rPr>
          <w:rFonts w:ascii="Times New Roman" w:eastAsia="Courier New" w:hAnsi="Times New Roman"/>
          <w:bCs/>
          <w:sz w:val="28"/>
          <w:szCs w:val="28"/>
        </w:rPr>
        <w:t>на</w:t>
      </w:r>
      <w:r>
        <w:rPr>
          <w:rFonts w:ascii="Times New Roman" w:eastAsia="Courier New" w:hAnsi="Times New Roman"/>
          <w:bCs/>
          <w:sz w:val="28"/>
          <w:szCs w:val="28"/>
        </w:rPr>
        <w:t xml:space="preserve"> </w:t>
      </w:r>
      <w:r w:rsidRPr="002E2355">
        <w:rPr>
          <w:rFonts w:ascii="Times New Roman" w:eastAsia="Courier New" w:hAnsi="Times New Roman"/>
          <w:bCs/>
          <w:sz w:val="28"/>
          <w:szCs w:val="28"/>
        </w:rPr>
        <w:t>Област</w:t>
      </w:r>
      <w:r>
        <w:rPr>
          <w:rFonts w:ascii="Times New Roman" w:eastAsia="Courier New" w:hAnsi="Times New Roman"/>
          <w:bCs/>
          <w:sz w:val="28"/>
          <w:szCs w:val="28"/>
        </w:rPr>
        <w:t xml:space="preserve"> </w:t>
      </w:r>
      <w:r w:rsidRPr="002E2355">
        <w:rPr>
          <w:rFonts w:ascii="Times New Roman" w:eastAsia="Courier New" w:hAnsi="Times New Roman"/>
          <w:bCs/>
          <w:sz w:val="28"/>
          <w:szCs w:val="28"/>
        </w:rPr>
        <w:t>Разград в 7-дневен срок</w:t>
      </w:r>
      <w:r>
        <w:rPr>
          <w:rFonts w:ascii="Times New Roman" w:eastAsia="Courier New" w:hAnsi="Times New Roman"/>
          <w:bCs/>
          <w:sz w:val="28"/>
          <w:szCs w:val="28"/>
        </w:rPr>
        <w:t xml:space="preserve"> </w:t>
      </w:r>
      <w:r w:rsidRPr="002E2355">
        <w:rPr>
          <w:rFonts w:ascii="Times New Roman" w:eastAsia="Courier New" w:hAnsi="Times New Roman"/>
          <w:bCs/>
          <w:sz w:val="28"/>
          <w:szCs w:val="28"/>
        </w:rPr>
        <w:t>от</w:t>
      </w:r>
      <w:r>
        <w:rPr>
          <w:rFonts w:ascii="Times New Roman" w:eastAsia="Courier New" w:hAnsi="Times New Roman"/>
          <w:bCs/>
          <w:sz w:val="28"/>
          <w:szCs w:val="28"/>
        </w:rPr>
        <w:t xml:space="preserve"> </w:t>
      </w:r>
      <w:r w:rsidRPr="002E2355">
        <w:rPr>
          <w:rFonts w:ascii="Times New Roman" w:eastAsia="Courier New" w:hAnsi="Times New Roman"/>
          <w:bCs/>
          <w:sz w:val="28"/>
          <w:szCs w:val="28"/>
        </w:rPr>
        <w:t>приемането</w:t>
      </w:r>
      <w:r w:rsidR="0006183A">
        <w:rPr>
          <w:rFonts w:ascii="Times New Roman" w:eastAsia="Courier New" w:hAnsi="Times New Roman"/>
          <w:bCs/>
          <w:sz w:val="28"/>
          <w:szCs w:val="28"/>
        </w:rPr>
        <w:t xml:space="preserve"> </w:t>
      </w:r>
      <w:r w:rsidRPr="002E2355">
        <w:rPr>
          <w:rFonts w:ascii="Times New Roman" w:eastAsia="Courier New" w:hAnsi="Times New Roman"/>
          <w:bCs/>
          <w:sz w:val="28"/>
          <w:szCs w:val="28"/>
        </w:rPr>
        <w:t>му.</w:t>
      </w:r>
    </w:p>
    <w:p w:rsidR="003210AA" w:rsidRPr="002E2355" w:rsidRDefault="003210AA" w:rsidP="003210AA">
      <w:pPr>
        <w:spacing w:after="0"/>
        <w:jc w:val="both"/>
        <w:rPr>
          <w:rFonts w:ascii="Times New Roman" w:hAnsi="Times New Roman"/>
          <w:i/>
          <w:sz w:val="28"/>
          <w:szCs w:val="28"/>
        </w:rPr>
      </w:pPr>
    </w:p>
    <w:p w:rsidR="003210AA" w:rsidRDefault="003210AA" w:rsidP="003210AA">
      <w:pPr>
        <w:pStyle w:val="af8"/>
        <w:spacing w:before="0" w:beforeAutospacing="0" w:after="0" w:afterAutospacing="0"/>
        <w:ind w:firstLine="720"/>
        <w:jc w:val="both"/>
        <w:rPr>
          <w:color w:val="000000"/>
          <w:sz w:val="27"/>
          <w:szCs w:val="27"/>
          <w:lang w:val="bg-BG"/>
        </w:rPr>
      </w:pPr>
      <w:bookmarkStart w:id="12" w:name="_Hlk217161190"/>
      <w:r w:rsidRPr="00F36358">
        <w:rPr>
          <w:i/>
          <w:iCs/>
          <w:color w:val="000000"/>
          <w:sz w:val="27"/>
          <w:szCs w:val="27"/>
          <w:lang w:val="bg-BG"/>
        </w:rPr>
        <w:t>Г-жа Галина Георгиева</w:t>
      </w:r>
      <w:r w:rsidRPr="00F36358">
        <w:rPr>
          <w:color w:val="000000"/>
          <w:sz w:val="27"/>
          <w:szCs w:val="27"/>
          <w:lang w:val="bg-BG"/>
        </w:rPr>
        <w:t xml:space="preserve"> – Председател на </w:t>
      </w:r>
      <w:proofErr w:type="spellStart"/>
      <w:r w:rsidRPr="00F36358">
        <w:rPr>
          <w:color w:val="000000"/>
          <w:sz w:val="27"/>
          <w:szCs w:val="27"/>
          <w:lang w:val="bg-BG"/>
        </w:rPr>
        <w:t>ОбС</w:t>
      </w:r>
      <w:proofErr w:type="spellEnd"/>
    </w:p>
    <w:bookmarkEnd w:id="12"/>
    <w:p w:rsidR="003210AA" w:rsidRDefault="003210AA" w:rsidP="003210AA">
      <w:pPr>
        <w:pStyle w:val="af8"/>
        <w:spacing w:before="0" w:beforeAutospacing="0" w:after="0" w:afterAutospacing="0"/>
        <w:ind w:firstLine="720"/>
        <w:jc w:val="both"/>
        <w:rPr>
          <w:color w:val="000000"/>
          <w:sz w:val="27"/>
          <w:szCs w:val="27"/>
          <w:lang w:val="bg-BG"/>
        </w:rPr>
      </w:pPr>
      <w:r>
        <w:rPr>
          <w:color w:val="000000"/>
          <w:sz w:val="27"/>
          <w:szCs w:val="27"/>
          <w:lang w:val="bg-BG"/>
        </w:rPr>
        <w:t>Давам думата на господин Грънчаров</w:t>
      </w:r>
      <w:r w:rsidR="00F92EF4">
        <w:rPr>
          <w:color w:val="000000"/>
          <w:sz w:val="27"/>
          <w:szCs w:val="27"/>
          <w:lang w:val="bg-BG"/>
        </w:rPr>
        <w:t xml:space="preserve"> за процедура</w:t>
      </w:r>
      <w:r>
        <w:rPr>
          <w:color w:val="000000"/>
          <w:sz w:val="27"/>
          <w:szCs w:val="27"/>
          <w:lang w:val="bg-BG"/>
        </w:rPr>
        <w:t>.</w:t>
      </w:r>
    </w:p>
    <w:p w:rsidR="003210AA" w:rsidRDefault="003210AA" w:rsidP="003210AA">
      <w:pPr>
        <w:pStyle w:val="af8"/>
        <w:spacing w:before="0" w:beforeAutospacing="0" w:after="0" w:afterAutospacing="0"/>
        <w:ind w:firstLine="720"/>
        <w:jc w:val="both"/>
        <w:rPr>
          <w:color w:val="000000"/>
          <w:sz w:val="27"/>
          <w:szCs w:val="27"/>
          <w:lang w:val="bg-BG"/>
        </w:rPr>
      </w:pPr>
    </w:p>
    <w:p w:rsidR="003210AA" w:rsidRDefault="003210AA" w:rsidP="003210AA">
      <w:pPr>
        <w:spacing w:after="0" w:line="240" w:lineRule="auto"/>
        <w:ind w:firstLine="706"/>
        <w:jc w:val="both"/>
        <w:rPr>
          <w:rFonts w:ascii="Times New Roman" w:hAnsi="Times New Roman" w:cs="Times New Roman"/>
          <w:color w:val="000000"/>
          <w:sz w:val="28"/>
          <w:szCs w:val="28"/>
        </w:rPr>
      </w:pPr>
      <w:bookmarkStart w:id="13" w:name="_Hlk217162826"/>
      <w:r w:rsidRPr="003D3853">
        <w:rPr>
          <w:rFonts w:ascii="Times New Roman" w:hAnsi="Times New Roman" w:cs="Times New Roman"/>
          <w:i/>
          <w:iCs/>
          <w:color w:val="000000"/>
          <w:sz w:val="27"/>
          <w:szCs w:val="27"/>
        </w:rPr>
        <w:t>Г-н Мирослав</w:t>
      </w:r>
      <w:r w:rsidR="0042024C">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bookmarkEnd w:id="13"/>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Уважаема госпожо председател,</w:t>
      </w:r>
    </w:p>
    <w:p w:rsidR="00F92EF4"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Уважаеми дами и господа общински </w:t>
      </w:r>
      <w:proofErr w:type="spellStart"/>
      <w:r>
        <w:rPr>
          <w:rFonts w:ascii="Times New Roman" w:hAnsi="Times New Roman" w:cs="Times New Roman"/>
          <w:color w:val="000000"/>
          <w:sz w:val="28"/>
          <w:szCs w:val="28"/>
        </w:rPr>
        <w:t>съветници</w:t>
      </w:r>
      <w:proofErr w:type="spellEnd"/>
      <w:r>
        <w:rPr>
          <w:rFonts w:ascii="Times New Roman" w:hAnsi="Times New Roman" w:cs="Times New Roman"/>
          <w:color w:val="000000"/>
          <w:sz w:val="28"/>
          <w:szCs w:val="28"/>
        </w:rPr>
        <w:t xml:space="preserve">, </w:t>
      </w:r>
    </w:p>
    <w:p w:rsidR="003210AA" w:rsidRDefault="00F92EF4"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Предлагам почивка 10 мин.. н</w:t>
      </w:r>
      <w:r w:rsidR="003210AA">
        <w:rPr>
          <w:rFonts w:ascii="Times New Roman" w:hAnsi="Times New Roman" w:cs="Times New Roman"/>
          <w:color w:val="000000"/>
          <w:sz w:val="28"/>
          <w:szCs w:val="28"/>
        </w:rPr>
        <w:t>е предлагам, а искам</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нали така</w:t>
      </w:r>
      <w:r>
        <w:rPr>
          <w:rFonts w:ascii="Times New Roman" w:hAnsi="Times New Roman" w:cs="Times New Roman"/>
          <w:color w:val="000000"/>
          <w:sz w:val="28"/>
          <w:szCs w:val="28"/>
        </w:rPr>
        <w:t xml:space="preserve"> е</w:t>
      </w:r>
      <w:r w:rsidR="003210AA">
        <w:rPr>
          <w:rFonts w:ascii="Times New Roman" w:hAnsi="Times New Roman" w:cs="Times New Roman"/>
          <w:color w:val="000000"/>
          <w:sz w:val="28"/>
          <w:szCs w:val="28"/>
        </w:rPr>
        <w:t xml:space="preserve"> по</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правилно.</w:t>
      </w:r>
    </w:p>
    <w:p w:rsidR="003210AA"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pStyle w:val="af8"/>
        <w:spacing w:before="0" w:beforeAutospacing="0" w:after="0" w:afterAutospacing="0"/>
        <w:ind w:firstLine="720"/>
        <w:jc w:val="both"/>
        <w:rPr>
          <w:color w:val="000000"/>
          <w:sz w:val="27"/>
          <w:szCs w:val="27"/>
          <w:lang w:val="bg-BG"/>
        </w:rPr>
      </w:pPr>
      <w:r w:rsidRPr="00F36358">
        <w:rPr>
          <w:i/>
          <w:iCs/>
          <w:color w:val="000000"/>
          <w:sz w:val="27"/>
          <w:szCs w:val="27"/>
          <w:lang w:val="bg-BG"/>
        </w:rPr>
        <w:t>Г-жа Галина Георгиева</w:t>
      </w:r>
      <w:r w:rsidRPr="00F36358">
        <w:rPr>
          <w:color w:val="000000"/>
          <w:sz w:val="27"/>
          <w:szCs w:val="27"/>
          <w:lang w:val="bg-BG"/>
        </w:rPr>
        <w:t xml:space="preserve"> – Председател на </w:t>
      </w:r>
      <w:proofErr w:type="spellStart"/>
      <w:r w:rsidRPr="00F36358">
        <w:rPr>
          <w:color w:val="000000"/>
          <w:sz w:val="27"/>
          <w:szCs w:val="27"/>
          <w:lang w:val="bg-BG"/>
        </w:rPr>
        <w:t>ОбС</w:t>
      </w:r>
      <w:proofErr w:type="spellEnd"/>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Благодаря.</w:t>
      </w:r>
    </w:p>
    <w:p w:rsidR="003210AA" w:rsidRDefault="00F92EF4"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Давам 15 мин. п</w:t>
      </w:r>
      <w:r w:rsidR="003210AA">
        <w:rPr>
          <w:rFonts w:ascii="Times New Roman" w:hAnsi="Times New Roman" w:cs="Times New Roman"/>
          <w:color w:val="000000"/>
          <w:sz w:val="28"/>
          <w:szCs w:val="28"/>
        </w:rPr>
        <w:t xml:space="preserve">очивка по искане на група </w:t>
      </w:r>
      <w:proofErr w:type="spellStart"/>
      <w:r w:rsidR="003210AA">
        <w:rPr>
          <w:rFonts w:ascii="Times New Roman" w:hAnsi="Times New Roman" w:cs="Times New Roman"/>
          <w:color w:val="000000"/>
          <w:sz w:val="28"/>
          <w:szCs w:val="28"/>
        </w:rPr>
        <w:t>съветници</w:t>
      </w:r>
      <w:proofErr w:type="spellEnd"/>
      <w:r w:rsidR="003210AA">
        <w:rPr>
          <w:rFonts w:ascii="Times New Roman" w:hAnsi="Times New Roman" w:cs="Times New Roman"/>
          <w:color w:val="000000"/>
          <w:sz w:val="28"/>
          <w:szCs w:val="28"/>
        </w:rPr>
        <w:t>.</w:t>
      </w:r>
    </w:p>
    <w:p w:rsidR="003210AA" w:rsidRDefault="003210AA" w:rsidP="003210AA">
      <w:pPr>
        <w:spacing w:after="0" w:line="240" w:lineRule="auto"/>
        <w:ind w:firstLine="706"/>
        <w:jc w:val="both"/>
        <w:rPr>
          <w:rFonts w:ascii="Times New Roman" w:hAnsi="Times New Roman" w:cs="Times New Roman"/>
          <w:color w:val="000000"/>
          <w:sz w:val="28"/>
          <w:szCs w:val="28"/>
        </w:rPr>
      </w:pPr>
    </w:p>
    <w:p w:rsidR="003210AA" w:rsidRPr="008F5ED5" w:rsidRDefault="003210AA" w:rsidP="003210AA">
      <w:pPr>
        <w:spacing w:after="0" w:line="240" w:lineRule="auto"/>
        <w:jc w:val="both"/>
        <w:rPr>
          <w:rFonts w:ascii="Times New Roman" w:hAnsi="Times New Roman" w:cs="Times New Roman"/>
          <w:color w:val="000000"/>
          <w:sz w:val="28"/>
          <w:szCs w:val="28"/>
        </w:rPr>
      </w:pPr>
    </w:p>
    <w:p w:rsidR="003210AA" w:rsidRDefault="003210AA" w:rsidP="003210AA">
      <w:pPr>
        <w:pStyle w:val="af8"/>
        <w:spacing w:before="0" w:beforeAutospacing="0" w:after="0" w:afterAutospacing="0"/>
        <w:jc w:val="center"/>
        <w:rPr>
          <w:color w:val="000000"/>
          <w:sz w:val="27"/>
          <w:szCs w:val="27"/>
        </w:rPr>
      </w:pPr>
      <w:r>
        <w:rPr>
          <w:color w:val="000000"/>
          <w:sz w:val="27"/>
          <w:szCs w:val="27"/>
        </w:rPr>
        <w:t>ПОЧИВКА</w:t>
      </w:r>
    </w:p>
    <w:p w:rsidR="003210AA" w:rsidRDefault="003210AA" w:rsidP="003210AA">
      <w:pPr>
        <w:pStyle w:val="af8"/>
        <w:spacing w:before="0" w:beforeAutospacing="0" w:after="0" w:afterAutospacing="0"/>
        <w:jc w:val="center"/>
        <w:rPr>
          <w:color w:val="000000"/>
          <w:sz w:val="27"/>
          <w:szCs w:val="27"/>
          <w:lang w:val="bg-BG"/>
        </w:rPr>
      </w:pPr>
      <w:r>
        <w:rPr>
          <w:color w:val="000000"/>
          <w:sz w:val="27"/>
          <w:szCs w:val="27"/>
        </w:rPr>
        <w:t>ЗАСЕДАНИЕТО ПРОДЪЛЖАВ</w:t>
      </w:r>
      <w:r>
        <w:rPr>
          <w:color w:val="000000"/>
          <w:sz w:val="27"/>
          <w:szCs w:val="27"/>
          <w:lang w:val="bg-BG"/>
        </w:rPr>
        <w:t>А</w:t>
      </w:r>
    </w:p>
    <w:p w:rsidR="003210AA" w:rsidRDefault="003210AA" w:rsidP="003210AA">
      <w:pPr>
        <w:pStyle w:val="af8"/>
        <w:spacing w:before="0" w:beforeAutospacing="0" w:after="0" w:afterAutospacing="0"/>
        <w:jc w:val="center"/>
        <w:rPr>
          <w:color w:val="000000"/>
          <w:sz w:val="27"/>
          <w:szCs w:val="27"/>
          <w:lang w:val="bg-BG"/>
        </w:rPr>
      </w:pPr>
    </w:p>
    <w:p w:rsidR="003210AA" w:rsidRDefault="003210AA" w:rsidP="003210AA">
      <w:pPr>
        <w:pStyle w:val="af8"/>
        <w:spacing w:before="0" w:beforeAutospacing="0" w:after="0" w:afterAutospacing="0"/>
        <w:ind w:firstLine="709"/>
        <w:jc w:val="both"/>
        <w:rPr>
          <w:color w:val="000000"/>
          <w:sz w:val="28"/>
          <w:szCs w:val="28"/>
          <w:lang w:val="bg-BG"/>
        </w:rPr>
      </w:pPr>
      <w:r w:rsidRPr="00445459">
        <w:rPr>
          <w:i/>
          <w:iCs/>
          <w:color w:val="000000"/>
          <w:sz w:val="28"/>
          <w:szCs w:val="28"/>
        </w:rPr>
        <w:t>Г-</w:t>
      </w:r>
      <w:proofErr w:type="spellStart"/>
      <w:r w:rsidRPr="00445459">
        <w:rPr>
          <w:i/>
          <w:iCs/>
          <w:color w:val="000000"/>
          <w:sz w:val="28"/>
          <w:szCs w:val="28"/>
        </w:rPr>
        <w:t>жа</w:t>
      </w:r>
      <w:proofErr w:type="spellEnd"/>
      <w:r>
        <w:rPr>
          <w:i/>
          <w:iCs/>
          <w:color w:val="000000"/>
          <w:sz w:val="28"/>
          <w:szCs w:val="28"/>
          <w:lang w:val="bg-BG"/>
        </w:rPr>
        <w:t xml:space="preserve"> </w:t>
      </w:r>
      <w:proofErr w:type="spellStart"/>
      <w:r w:rsidRPr="00445459">
        <w:rPr>
          <w:i/>
          <w:iCs/>
          <w:color w:val="000000"/>
          <w:sz w:val="28"/>
          <w:szCs w:val="28"/>
        </w:rPr>
        <w:t>Галина</w:t>
      </w:r>
      <w:proofErr w:type="spellEnd"/>
      <w:r>
        <w:rPr>
          <w:i/>
          <w:iCs/>
          <w:color w:val="000000"/>
          <w:sz w:val="28"/>
          <w:szCs w:val="28"/>
          <w:lang w:val="bg-BG"/>
        </w:rPr>
        <w:t xml:space="preserve"> </w:t>
      </w:r>
      <w:proofErr w:type="spellStart"/>
      <w:r w:rsidRPr="00445459">
        <w:rPr>
          <w:i/>
          <w:iCs/>
          <w:color w:val="000000"/>
          <w:sz w:val="28"/>
          <w:szCs w:val="28"/>
        </w:rPr>
        <w:t>Георгиева</w:t>
      </w:r>
      <w:proofErr w:type="spellEnd"/>
      <w:r w:rsidRPr="00445459">
        <w:rPr>
          <w:color w:val="000000"/>
          <w:sz w:val="28"/>
          <w:szCs w:val="28"/>
        </w:rPr>
        <w:t xml:space="preserve"> – </w:t>
      </w:r>
      <w:proofErr w:type="spellStart"/>
      <w:r w:rsidRPr="00445459">
        <w:rPr>
          <w:color w:val="000000"/>
          <w:sz w:val="28"/>
          <w:szCs w:val="28"/>
        </w:rPr>
        <w:t>Председател</w:t>
      </w:r>
      <w:proofErr w:type="spellEnd"/>
      <w:r>
        <w:rPr>
          <w:color w:val="000000"/>
          <w:sz w:val="28"/>
          <w:szCs w:val="28"/>
          <w:lang w:val="bg-BG"/>
        </w:rPr>
        <w:t xml:space="preserve"> </w:t>
      </w:r>
      <w:proofErr w:type="spellStart"/>
      <w:r w:rsidRPr="00445459">
        <w:rPr>
          <w:color w:val="000000"/>
          <w:sz w:val="28"/>
          <w:szCs w:val="28"/>
        </w:rPr>
        <w:t>на</w:t>
      </w:r>
      <w:proofErr w:type="spellEnd"/>
      <w:r>
        <w:rPr>
          <w:color w:val="000000"/>
          <w:sz w:val="28"/>
          <w:szCs w:val="28"/>
          <w:lang w:val="bg-BG"/>
        </w:rPr>
        <w:t xml:space="preserve"> </w:t>
      </w:r>
      <w:proofErr w:type="spellStart"/>
      <w:r w:rsidRPr="00445459">
        <w:rPr>
          <w:color w:val="000000"/>
          <w:sz w:val="28"/>
          <w:szCs w:val="28"/>
        </w:rPr>
        <w:t>ОбС</w:t>
      </w:r>
      <w:proofErr w:type="spellEnd"/>
    </w:p>
    <w:p w:rsidR="003210AA" w:rsidRDefault="003210AA" w:rsidP="0042024C">
      <w:pPr>
        <w:pStyle w:val="af8"/>
        <w:spacing w:before="0" w:beforeAutospacing="0" w:after="0" w:afterAutospacing="0"/>
        <w:ind w:firstLine="709"/>
        <w:jc w:val="both"/>
        <w:rPr>
          <w:color w:val="000000"/>
          <w:sz w:val="28"/>
          <w:szCs w:val="28"/>
          <w:lang w:val="bg-BG"/>
        </w:rPr>
      </w:pPr>
      <w:r>
        <w:rPr>
          <w:color w:val="000000"/>
          <w:sz w:val="28"/>
          <w:szCs w:val="28"/>
          <w:lang w:val="bg-BG"/>
        </w:rPr>
        <w:t xml:space="preserve">След почивката, предлагам да възстановим нашата работа със следващата докладна записка. </w:t>
      </w:r>
    </w:p>
    <w:p w:rsidR="0042024C" w:rsidRPr="0042024C" w:rsidRDefault="0042024C" w:rsidP="0042024C">
      <w:pPr>
        <w:pStyle w:val="af8"/>
        <w:spacing w:before="0" w:beforeAutospacing="0" w:after="0" w:afterAutospacing="0"/>
        <w:ind w:firstLine="709"/>
        <w:jc w:val="both"/>
        <w:rPr>
          <w:color w:val="000000"/>
          <w:sz w:val="28"/>
          <w:szCs w:val="28"/>
          <w:lang w:val="bg-BG"/>
        </w:rPr>
      </w:pPr>
    </w:p>
    <w:p w:rsidR="003210AA" w:rsidRPr="00F36358" w:rsidRDefault="003210AA" w:rsidP="0042024C">
      <w:pPr>
        <w:pStyle w:val="af8"/>
        <w:jc w:val="center"/>
        <w:rPr>
          <w:color w:val="000000"/>
          <w:sz w:val="27"/>
          <w:szCs w:val="27"/>
          <w:lang w:val="bg-BG"/>
        </w:rPr>
      </w:pPr>
      <w:bookmarkStart w:id="14" w:name="_Hlk217167957"/>
      <w:r w:rsidRPr="00F36358">
        <w:rPr>
          <w:color w:val="000000"/>
          <w:sz w:val="27"/>
          <w:szCs w:val="27"/>
        </w:rPr>
        <w:t>С Т А Т И Я</w:t>
      </w:r>
      <w:r>
        <w:rPr>
          <w:color w:val="000000"/>
          <w:sz w:val="27"/>
          <w:szCs w:val="27"/>
          <w:lang w:val="bg-BG"/>
        </w:rPr>
        <w:t xml:space="preserve"> 7</w:t>
      </w:r>
    </w:p>
    <w:p w:rsidR="003210AA" w:rsidRPr="002E2355" w:rsidRDefault="003210AA" w:rsidP="003210AA">
      <w:pPr>
        <w:pStyle w:val="af8"/>
        <w:spacing w:before="0" w:beforeAutospacing="0" w:after="0" w:afterAutospacing="0"/>
        <w:ind w:firstLine="720"/>
        <w:jc w:val="both"/>
        <w:rPr>
          <w:color w:val="000000"/>
          <w:sz w:val="28"/>
          <w:szCs w:val="28"/>
          <w:lang w:val="bg-BG"/>
        </w:rPr>
      </w:pPr>
      <w:r w:rsidRPr="00F36358">
        <w:rPr>
          <w:i/>
          <w:iCs/>
          <w:color w:val="000000"/>
          <w:sz w:val="28"/>
          <w:szCs w:val="28"/>
          <w:lang w:val="bg-BG"/>
        </w:rPr>
        <w:t>Г-жа Галина Георгиева</w:t>
      </w:r>
      <w:r w:rsidRPr="00F36358">
        <w:rPr>
          <w:color w:val="000000"/>
          <w:sz w:val="28"/>
          <w:szCs w:val="28"/>
          <w:lang w:val="bg-BG"/>
        </w:rPr>
        <w:t xml:space="preserve"> – Председател на </w:t>
      </w:r>
      <w:proofErr w:type="spellStart"/>
      <w:r w:rsidRPr="00F36358">
        <w:rPr>
          <w:color w:val="000000"/>
          <w:sz w:val="28"/>
          <w:szCs w:val="28"/>
          <w:lang w:val="bg-BG"/>
        </w:rPr>
        <w:t>ОбС</w:t>
      </w:r>
      <w:proofErr w:type="spellEnd"/>
    </w:p>
    <w:p w:rsidR="003210AA" w:rsidRPr="002E2355" w:rsidRDefault="003210AA" w:rsidP="003210AA">
      <w:pPr>
        <w:pStyle w:val="af8"/>
        <w:spacing w:before="0" w:beforeAutospacing="0" w:after="0" w:afterAutospacing="0"/>
        <w:ind w:firstLine="720"/>
        <w:jc w:val="both"/>
        <w:rPr>
          <w:color w:val="000000"/>
          <w:sz w:val="28"/>
          <w:szCs w:val="28"/>
          <w:lang w:val="bg-BG"/>
        </w:rPr>
      </w:pPr>
      <w:r w:rsidRPr="00F36358">
        <w:rPr>
          <w:color w:val="000000"/>
          <w:sz w:val="28"/>
          <w:szCs w:val="28"/>
          <w:lang w:val="bg-BG"/>
        </w:rPr>
        <w:lastRenderedPageBreak/>
        <w:t>Докладна записка с вх.№3</w:t>
      </w:r>
      <w:r w:rsidRPr="002E2355">
        <w:rPr>
          <w:color w:val="000000"/>
          <w:sz w:val="28"/>
          <w:szCs w:val="28"/>
          <w:lang w:val="bg-BG"/>
        </w:rPr>
        <w:t>95</w:t>
      </w:r>
      <w:r w:rsidRPr="00F36358">
        <w:rPr>
          <w:color w:val="000000"/>
          <w:sz w:val="28"/>
          <w:szCs w:val="28"/>
          <w:lang w:val="bg-BG"/>
        </w:rPr>
        <w:t>.</w:t>
      </w:r>
    </w:p>
    <w:p w:rsidR="003210AA" w:rsidRPr="002E2355" w:rsidRDefault="003210AA" w:rsidP="003210AA">
      <w:pPr>
        <w:pStyle w:val="af8"/>
        <w:spacing w:before="0" w:beforeAutospacing="0" w:after="0" w:afterAutospacing="0"/>
        <w:ind w:firstLine="720"/>
        <w:jc w:val="both"/>
        <w:rPr>
          <w:color w:val="000000"/>
          <w:sz w:val="28"/>
          <w:szCs w:val="28"/>
        </w:rPr>
      </w:pPr>
      <w:proofErr w:type="spellStart"/>
      <w:r w:rsidRPr="002E2355">
        <w:rPr>
          <w:color w:val="000000"/>
          <w:sz w:val="28"/>
          <w:szCs w:val="28"/>
        </w:rPr>
        <w:t>Докладна</w:t>
      </w:r>
      <w:proofErr w:type="spellEnd"/>
      <w:r w:rsidR="0042024C">
        <w:rPr>
          <w:color w:val="000000"/>
          <w:sz w:val="28"/>
          <w:szCs w:val="28"/>
          <w:lang w:val="bg-BG"/>
        </w:rPr>
        <w:t xml:space="preserve"> </w:t>
      </w:r>
      <w:proofErr w:type="spellStart"/>
      <w:r w:rsidRPr="002E2355">
        <w:rPr>
          <w:color w:val="000000"/>
          <w:sz w:val="28"/>
          <w:szCs w:val="28"/>
        </w:rPr>
        <w:t>записка</w:t>
      </w:r>
      <w:proofErr w:type="spellEnd"/>
      <w:r w:rsidR="0042024C">
        <w:rPr>
          <w:color w:val="000000"/>
          <w:sz w:val="28"/>
          <w:szCs w:val="28"/>
          <w:lang w:val="bg-BG"/>
        </w:rPr>
        <w:t xml:space="preserve"> </w:t>
      </w:r>
      <w:proofErr w:type="spellStart"/>
      <w:r w:rsidRPr="002E2355">
        <w:rPr>
          <w:color w:val="000000"/>
          <w:sz w:val="28"/>
          <w:szCs w:val="28"/>
        </w:rPr>
        <w:t>от</w:t>
      </w:r>
      <w:proofErr w:type="spellEnd"/>
      <w:r w:rsidR="0042024C">
        <w:rPr>
          <w:color w:val="000000"/>
          <w:sz w:val="28"/>
          <w:szCs w:val="28"/>
          <w:lang w:val="bg-BG"/>
        </w:rPr>
        <w:t xml:space="preserve"> </w:t>
      </w:r>
      <w:proofErr w:type="spellStart"/>
      <w:r w:rsidRPr="002E2355">
        <w:rPr>
          <w:color w:val="000000"/>
          <w:sz w:val="28"/>
          <w:szCs w:val="28"/>
        </w:rPr>
        <w:t>Полина</w:t>
      </w:r>
      <w:proofErr w:type="spellEnd"/>
      <w:r w:rsidR="0042024C">
        <w:rPr>
          <w:color w:val="000000"/>
          <w:sz w:val="28"/>
          <w:szCs w:val="28"/>
          <w:lang w:val="bg-BG"/>
        </w:rPr>
        <w:t xml:space="preserve"> </w:t>
      </w:r>
      <w:proofErr w:type="spellStart"/>
      <w:r w:rsidRPr="002E2355">
        <w:rPr>
          <w:color w:val="000000"/>
          <w:sz w:val="28"/>
          <w:szCs w:val="28"/>
        </w:rPr>
        <w:t>Тодорова</w:t>
      </w:r>
      <w:proofErr w:type="spellEnd"/>
      <w:r w:rsidR="0042024C">
        <w:rPr>
          <w:color w:val="000000"/>
          <w:sz w:val="28"/>
          <w:szCs w:val="28"/>
          <w:lang w:val="bg-BG"/>
        </w:rPr>
        <w:t xml:space="preserve"> </w:t>
      </w:r>
      <w:proofErr w:type="spellStart"/>
      <w:r w:rsidRPr="002E2355">
        <w:rPr>
          <w:color w:val="000000"/>
          <w:sz w:val="28"/>
          <w:szCs w:val="28"/>
        </w:rPr>
        <w:t>Иванова</w:t>
      </w:r>
      <w:proofErr w:type="spellEnd"/>
      <w:r w:rsidRPr="002E2355">
        <w:rPr>
          <w:color w:val="000000"/>
          <w:sz w:val="28"/>
          <w:szCs w:val="28"/>
        </w:rPr>
        <w:t xml:space="preserve"> – </w:t>
      </w:r>
      <w:proofErr w:type="spellStart"/>
      <w:r w:rsidRPr="002E2355">
        <w:rPr>
          <w:color w:val="000000"/>
          <w:sz w:val="28"/>
          <w:szCs w:val="28"/>
        </w:rPr>
        <w:t>Зам</w:t>
      </w:r>
      <w:proofErr w:type="spellEnd"/>
      <w:r w:rsidRPr="002E2355">
        <w:rPr>
          <w:color w:val="000000"/>
          <w:sz w:val="28"/>
          <w:szCs w:val="28"/>
        </w:rPr>
        <w:t>.-</w:t>
      </w:r>
      <w:proofErr w:type="spellStart"/>
      <w:r w:rsidRPr="002E2355">
        <w:rPr>
          <w:color w:val="000000"/>
          <w:sz w:val="28"/>
          <w:szCs w:val="28"/>
        </w:rPr>
        <w:t>кмет</w:t>
      </w:r>
      <w:proofErr w:type="spellEnd"/>
      <w:r w:rsidR="0042024C">
        <w:rPr>
          <w:color w:val="000000"/>
          <w:sz w:val="28"/>
          <w:szCs w:val="28"/>
          <w:lang w:val="bg-BG"/>
        </w:rPr>
        <w:t xml:space="preserve"> </w:t>
      </w:r>
      <w:proofErr w:type="spellStart"/>
      <w:r w:rsidRPr="002E2355">
        <w:rPr>
          <w:color w:val="000000"/>
          <w:sz w:val="28"/>
          <w:szCs w:val="28"/>
        </w:rPr>
        <w:t>на</w:t>
      </w:r>
      <w:proofErr w:type="spellEnd"/>
      <w:r w:rsidR="0042024C">
        <w:rPr>
          <w:color w:val="000000"/>
          <w:sz w:val="28"/>
          <w:szCs w:val="28"/>
          <w:lang w:val="bg-BG"/>
        </w:rPr>
        <w:t xml:space="preserve"> </w:t>
      </w:r>
      <w:proofErr w:type="spellStart"/>
      <w:r w:rsidRPr="002E2355">
        <w:rPr>
          <w:color w:val="000000"/>
          <w:sz w:val="28"/>
          <w:szCs w:val="28"/>
        </w:rPr>
        <w:t>Община</w:t>
      </w:r>
      <w:proofErr w:type="spellEnd"/>
      <w:r w:rsidR="00F92EF4">
        <w:rPr>
          <w:color w:val="000000"/>
          <w:sz w:val="28"/>
          <w:szCs w:val="28"/>
          <w:lang w:val="bg-BG"/>
        </w:rPr>
        <w:t xml:space="preserve"> </w:t>
      </w:r>
      <w:proofErr w:type="spellStart"/>
      <w:r w:rsidRPr="002E2355">
        <w:rPr>
          <w:color w:val="000000"/>
          <w:sz w:val="28"/>
          <w:szCs w:val="28"/>
        </w:rPr>
        <w:t>Разград</w:t>
      </w:r>
      <w:proofErr w:type="spellEnd"/>
    </w:p>
    <w:p w:rsidR="003210AA" w:rsidRPr="00445459" w:rsidRDefault="003210AA" w:rsidP="0042024C">
      <w:pPr>
        <w:widowControl w:val="0"/>
        <w:autoSpaceDE w:val="0"/>
        <w:autoSpaceDN w:val="0"/>
        <w:adjustRightInd w:val="0"/>
        <w:spacing w:after="0" w:line="240" w:lineRule="auto"/>
        <w:ind w:firstLine="720"/>
        <w:jc w:val="both"/>
        <w:rPr>
          <w:rFonts w:ascii="Times New Roman" w:eastAsia="Times New Roman" w:hAnsi="Times New Roman"/>
          <w:b/>
          <w:sz w:val="28"/>
          <w:szCs w:val="28"/>
        </w:rPr>
      </w:pPr>
      <w:r w:rsidRPr="002E2355">
        <w:rPr>
          <w:rFonts w:ascii="Times New Roman" w:hAnsi="Times New Roman" w:cs="Times New Roman"/>
          <w:b/>
          <w:bCs/>
          <w:color w:val="000000"/>
          <w:sz w:val="28"/>
          <w:szCs w:val="28"/>
        </w:rPr>
        <w:t>Относно:</w:t>
      </w:r>
      <w:bookmarkEnd w:id="14"/>
      <w:r w:rsidR="00F92EF4">
        <w:rPr>
          <w:rFonts w:ascii="Times New Roman" w:hAnsi="Times New Roman" w:cs="Times New Roman"/>
          <w:b/>
          <w:bCs/>
          <w:color w:val="000000"/>
          <w:sz w:val="28"/>
          <w:szCs w:val="28"/>
        </w:rPr>
        <w:t xml:space="preserve"> </w:t>
      </w:r>
      <w:r w:rsidRPr="002E2355">
        <w:rPr>
          <w:rFonts w:ascii="Times New Roman" w:eastAsia="Times New Roman" w:hAnsi="Times New Roman"/>
          <w:b/>
          <w:sz w:val="28"/>
          <w:szCs w:val="28"/>
        </w:rPr>
        <w:t>Одобряване</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на</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предоставените</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през 2025 година</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временни</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безлихвени</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заеми</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от</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временно</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свободни</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бюджетни</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средства</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за</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финансиране</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на</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разходи</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по</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европейски и други</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външни</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проекти, както и определяне</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на</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краен</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срок</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за</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тяхното</w:t>
      </w:r>
      <w:r w:rsidR="0042024C">
        <w:rPr>
          <w:rFonts w:ascii="Times New Roman" w:eastAsia="Times New Roman" w:hAnsi="Times New Roman"/>
          <w:b/>
          <w:sz w:val="28"/>
          <w:szCs w:val="28"/>
        </w:rPr>
        <w:t xml:space="preserve"> </w:t>
      </w:r>
      <w:r w:rsidRPr="002E2355">
        <w:rPr>
          <w:rFonts w:ascii="Times New Roman" w:eastAsia="Times New Roman" w:hAnsi="Times New Roman"/>
          <w:b/>
          <w:sz w:val="28"/>
          <w:szCs w:val="28"/>
        </w:rPr>
        <w:t>възстановяване.</w:t>
      </w:r>
    </w:p>
    <w:p w:rsidR="003210AA" w:rsidRDefault="003210AA" w:rsidP="003210AA">
      <w:pPr>
        <w:widowControl w:val="0"/>
        <w:autoSpaceDE w:val="0"/>
        <w:autoSpaceDN w:val="0"/>
        <w:adjustRightInd w:val="0"/>
        <w:spacing w:after="0" w:line="24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Давам думата на вносителя да ни</w:t>
      </w:r>
      <w:r w:rsidR="0042024C">
        <w:rPr>
          <w:rFonts w:ascii="Times New Roman" w:eastAsia="Times New Roman" w:hAnsi="Times New Roman"/>
          <w:bCs/>
          <w:sz w:val="28"/>
          <w:szCs w:val="28"/>
        </w:rPr>
        <w:t xml:space="preserve"> </w:t>
      </w:r>
      <w:r>
        <w:rPr>
          <w:rFonts w:ascii="Times New Roman" w:eastAsia="Times New Roman" w:hAnsi="Times New Roman"/>
          <w:bCs/>
          <w:sz w:val="28"/>
          <w:szCs w:val="28"/>
        </w:rPr>
        <w:t>я представи. Заповядайте</w:t>
      </w:r>
      <w:r w:rsidR="0042024C">
        <w:rPr>
          <w:rFonts w:ascii="Times New Roman" w:eastAsia="Times New Roman" w:hAnsi="Times New Roman"/>
          <w:bCs/>
          <w:sz w:val="28"/>
          <w:szCs w:val="28"/>
        </w:rPr>
        <w:t>,</w:t>
      </w:r>
      <w:r>
        <w:rPr>
          <w:rFonts w:ascii="Times New Roman" w:eastAsia="Times New Roman" w:hAnsi="Times New Roman"/>
          <w:bCs/>
          <w:sz w:val="28"/>
          <w:szCs w:val="28"/>
        </w:rPr>
        <w:t xml:space="preserve"> госпожо Иванова.</w:t>
      </w:r>
    </w:p>
    <w:p w:rsidR="003210AA" w:rsidRDefault="003210AA" w:rsidP="003210AA">
      <w:pPr>
        <w:widowControl w:val="0"/>
        <w:autoSpaceDE w:val="0"/>
        <w:autoSpaceDN w:val="0"/>
        <w:adjustRightInd w:val="0"/>
        <w:spacing w:after="0" w:line="240" w:lineRule="auto"/>
        <w:ind w:firstLine="720"/>
        <w:jc w:val="both"/>
        <w:rPr>
          <w:rFonts w:ascii="Times New Roman" w:eastAsia="Times New Roman" w:hAnsi="Times New Roman"/>
          <w:bCs/>
          <w:sz w:val="28"/>
          <w:szCs w:val="28"/>
        </w:rPr>
      </w:pPr>
    </w:p>
    <w:p w:rsidR="003210AA" w:rsidRDefault="003210AA" w:rsidP="003210AA">
      <w:pPr>
        <w:pStyle w:val="af8"/>
        <w:spacing w:before="0" w:beforeAutospacing="0" w:after="0" w:afterAutospacing="0"/>
        <w:ind w:firstLine="720"/>
        <w:jc w:val="both"/>
        <w:rPr>
          <w:color w:val="000000"/>
          <w:sz w:val="27"/>
          <w:szCs w:val="27"/>
        </w:rPr>
      </w:pPr>
      <w:bookmarkStart w:id="15" w:name="_Hlk217163390"/>
      <w:r w:rsidRPr="0042024C">
        <w:rPr>
          <w:i/>
          <w:color w:val="000000"/>
          <w:sz w:val="27"/>
          <w:szCs w:val="27"/>
        </w:rPr>
        <w:t>Г-</w:t>
      </w:r>
      <w:proofErr w:type="spellStart"/>
      <w:r w:rsidRPr="0042024C">
        <w:rPr>
          <w:i/>
          <w:color w:val="000000"/>
          <w:sz w:val="27"/>
          <w:szCs w:val="27"/>
        </w:rPr>
        <w:t>жа</w:t>
      </w:r>
      <w:proofErr w:type="spellEnd"/>
      <w:r w:rsidR="0042024C" w:rsidRPr="0042024C">
        <w:rPr>
          <w:i/>
          <w:color w:val="000000"/>
          <w:sz w:val="27"/>
          <w:szCs w:val="27"/>
          <w:lang w:val="bg-BG"/>
        </w:rPr>
        <w:t xml:space="preserve"> </w:t>
      </w:r>
      <w:proofErr w:type="spellStart"/>
      <w:r w:rsidRPr="0042024C">
        <w:rPr>
          <w:i/>
          <w:color w:val="000000"/>
          <w:sz w:val="27"/>
          <w:szCs w:val="27"/>
        </w:rPr>
        <w:t>Полина</w:t>
      </w:r>
      <w:proofErr w:type="spellEnd"/>
      <w:r w:rsidR="0006183A">
        <w:rPr>
          <w:i/>
          <w:color w:val="000000"/>
          <w:sz w:val="27"/>
          <w:szCs w:val="27"/>
          <w:lang w:val="bg-BG"/>
        </w:rPr>
        <w:t xml:space="preserve"> </w:t>
      </w:r>
      <w:proofErr w:type="spellStart"/>
      <w:r w:rsidRPr="0042024C">
        <w:rPr>
          <w:i/>
          <w:color w:val="000000"/>
          <w:sz w:val="27"/>
          <w:szCs w:val="27"/>
        </w:rPr>
        <w:t>Иванова</w:t>
      </w:r>
      <w:proofErr w:type="spellEnd"/>
      <w:r>
        <w:rPr>
          <w:color w:val="000000"/>
          <w:sz w:val="27"/>
          <w:szCs w:val="27"/>
        </w:rPr>
        <w:t xml:space="preserve"> – </w:t>
      </w:r>
      <w:proofErr w:type="spellStart"/>
      <w:r>
        <w:rPr>
          <w:color w:val="000000"/>
          <w:sz w:val="27"/>
          <w:szCs w:val="27"/>
        </w:rPr>
        <w:t>Зам</w:t>
      </w:r>
      <w:proofErr w:type="spellEnd"/>
      <w:r>
        <w:rPr>
          <w:color w:val="000000"/>
          <w:sz w:val="27"/>
          <w:szCs w:val="27"/>
        </w:rPr>
        <w:t>.-</w:t>
      </w:r>
      <w:proofErr w:type="spellStart"/>
      <w:r>
        <w:rPr>
          <w:color w:val="000000"/>
          <w:sz w:val="27"/>
          <w:szCs w:val="27"/>
        </w:rPr>
        <w:t>кмет</w:t>
      </w:r>
      <w:proofErr w:type="spellEnd"/>
      <w:r>
        <w:rPr>
          <w:color w:val="000000"/>
          <w:sz w:val="27"/>
          <w:szCs w:val="27"/>
        </w:rPr>
        <w:t xml:space="preserve"> </w:t>
      </w:r>
      <w:proofErr w:type="spellStart"/>
      <w:r>
        <w:rPr>
          <w:color w:val="000000"/>
          <w:sz w:val="27"/>
          <w:szCs w:val="27"/>
        </w:rPr>
        <w:t>на</w:t>
      </w:r>
      <w:proofErr w:type="spellEnd"/>
      <w:r>
        <w:rPr>
          <w:color w:val="000000"/>
          <w:sz w:val="27"/>
          <w:szCs w:val="27"/>
        </w:rPr>
        <w:t xml:space="preserve"> </w:t>
      </w:r>
      <w:proofErr w:type="spellStart"/>
      <w:r>
        <w:rPr>
          <w:color w:val="000000"/>
          <w:sz w:val="27"/>
          <w:szCs w:val="27"/>
        </w:rPr>
        <w:t>Община</w:t>
      </w:r>
      <w:proofErr w:type="spellEnd"/>
      <w:r w:rsidR="0042024C">
        <w:rPr>
          <w:color w:val="000000"/>
          <w:sz w:val="27"/>
          <w:szCs w:val="27"/>
          <w:lang w:val="bg-BG"/>
        </w:rPr>
        <w:t xml:space="preserve"> </w:t>
      </w:r>
      <w:proofErr w:type="spellStart"/>
      <w:r>
        <w:rPr>
          <w:color w:val="000000"/>
          <w:sz w:val="27"/>
          <w:szCs w:val="27"/>
        </w:rPr>
        <w:t>Разград</w:t>
      </w:r>
      <w:proofErr w:type="spellEnd"/>
    </w:p>
    <w:bookmarkEnd w:id="15"/>
    <w:p w:rsidR="003210AA" w:rsidRDefault="003210AA" w:rsidP="003210AA">
      <w:pPr>
        <w:pStyle w:val="af8"/>
        <w:spacing w:before="0" w:beforeAutospacing="0" w:after="0" w:afterAutospacing="0"/>
        <w:ind w:firstLine="720"/>
        <w:jc w:val="both"/>
        <w:rPr>
          <w:color w:val="000000"/>
          <w:sz w:val="27"/>
          <w:szCs w:val="27"/>
        </w:rPr>
      </w:pPr>
      <w:proofErr w:type="spellStart"/>
      <w:r>
        <w:rPr>
          <w:color w:val="000000"/>
          <w:sz w:val="27"/>
          <w:szCs w:val="27"/>
        </w:rPr>
        <w:t>Благодаря</w:t>
      </w:r>
      <w:proofErr w:type="spellEnd"/>
      <w:r>
        <w:rPr>
          <w:color w:val="000000"/>
          <w:sz w:val="27"/>
          <w:szCs w:val="27"/>
        </w:rPr>
        <w:t xml:space="preserve">, </w:t>
      </w:r>
      <w:proofErr w:type="spellStart"/>
      <w:r>
        <w:rPr>
          <w:color w:val="000000"/>
          <w:sz w:val="27"/>
          <w:szCs w:val="27"/>
        </w:rPr>
        <w:t>госпожо</w:t>
      </w:r>
      <w:proofErr w:type="spellEnd"/>
      <w:r w:rsidR="0042024C">
        <w:rPr>
          <w:color w:val="000000"/>
          <w:sz w:val="27"/>
          <w:szCs w:val="27"/>
          <w:lang w:val="bg-BG"/>
        </w:rPr>
        <w:t xml:space="preserve"> </w:t>
      </w:r>
      <w:proofErr w:type="spellStart"/>
      <w:r>
        <w:rPr>
          <w:color w:val="000000"/>
          <w:sz w:val="27"/>
          <w:szCs w:val="27"/>
        </w:rPr>
        <w:t>председател</w:t>
      </w:r>
      <w:proofErr w:type="spellEnd"/>
      <w:r>
        <w:rPr>
          <w:color w:val="000000"/>
          <w:sz w:val="27"/>
          <w:szCs w:val="27"/>
        </w:rPr>
        <w:t>.</w:t>
      </w:r>
    </w:p>
    <w:p w:rsidR="003210AA" w:rsidRDefault="003210AA" w:rsidP="003210AA">
      <w:pPr>
        <w:pStyle w:val="af8"/>
        <w:spacing w:before="0" w:beforeAutospacing="0" w:after="0" w:afterAutospacing="0"/>
        <w:ind w:firstLine="720"/>
        <w:jc w:val="both"/>
        <w:rPr>
          <w:color w:val="000000"/>
          <w:sz w:val="27"/>
          <w:szCs w:val="27"/>
          <w:lang w:val="bg-BG"/>
        </w:rPr>
      </w:pPr>
      <w:proofErr w:type="spellStart"/>
      <w:r>
        <w:rPr>
          <w:color w:val="000000"/>
          <w:sz w:val="27"/>
          <w:szCs w:val="27"/>
        </w:rPr>
        <w:t>Уважаеми</w:t>
      </w:r>
      <w:proofErr w:type="spellEnd"/>
      <w:r w:rsidR="0042024C">
        <w:rPr>
          <w:color w:val="000000"/>
          <w:sz w:val="27"/>
          <w:szCs w:val="27"/>
          <w:lang w:val="bg-BG"/>
        </w:rPr>
        <w:t xml:space="preserve"> </w:t>
      </w:r>
      <w:proofErr w:type="spellStart"/>
      <w:r>
        <w:rPr>
          <w:color w:val="000000"/>
          <w:sz w:val="27"/>
          <w:szCs w:val="27"/>
        </w:rPr>
        <w:t>дами</w:t>
      </w:r>
      <w:proofErr w:type="spellEnd"/>
      <w:r>
        <w:rPr>
          <w:color w:val="000000"/>
          <w:sz w:val="27"/>
          <w:szCs w:val="27"/>
        </w:rPr>
        <w:t xml:space="preserve"> и </w:t>
      </w:r>
      <w:proofErr w:type="spellStart"/>
      <w:r>
        <w:rPr>
          <w:color w:val="000000"/>
          <w:sz w:val="27"/>
          <w:szCs w:val="27"/>
        </w:rPr>
        <w:t>господа</w:t>
      </w:r>
      <w:proofErr w:type="spellEnd"/>
      <w:r w:rsidR="0042024C">
        <w:rPr>
          <w:color w:val="000000"/>
          <w:sz w:val="27"/>
          <w:szCs w:val="27"/>
          <w:lang w:val="bg-BG"/>
        </w:rPr>
        <w:t xml:space="preserve"> </w:t>
      </w:r>
      <w:proofErr w:type="spellStart"/>
      <w:r>
        <w:rPr>
          <w:color w:val="000000"/>
          <w:sz w:val="27"/>
          <w:szCs w:val="27"/>
        </w:rPr>
        <w:t>общински</w:t>
      </w:r>
      <w:proofErr w:type="spellEnd"/>
      <w:r w:rsidR="0042024C">
        <w:rPr>
          <w:color w:val="000000"/>
          <w:sz w:val="27"/>
          <w:szCs w:val="27"/>
          <w:lang w:val="bg-BG"/>
        </w:rPr>
        <w:t xml:space="preserve"> </w:t>
      </w:r>
      <w:proofErr w:type="spellStart"/>
      <w:r>
        <w:rPr>
          <w:color w:val="000000"/>
          <w:sz w:val="27"/>
          <w:szCs w:val="27"/>
        </w:rPr>
        <w:t>съветници</w:t>
      </w:r>
      <w:proofErr w:type="spellEnd"/>
      <w:r>
        <w:rPr>
          <w:color w:val="000000"/>
          <w:sz w:val="27"/>
          <w:szCs w:val="27"/>
        </w:rPr>
        <w:t>,</w:t>
      </w:r>
    </w:p>
    <w:p w:rsidR="003210AA" w:rsidRDefault="003210AA" w:rsidP="003210AA">
      <w:pPr>
        <w:widowControl w:val="0"/>
        <w:autoSpaceDE w:val="0"/>
        <w:autoSpaceDN w:val="0"/>
        <w:adjustRightInd w:val="0"/>
        <w:spacing w:after="0" w:line="240" w:lineRule="auto"/>
        <w:ind w:firstLine="720"/>
        <w:jc w:val="both"/>
        <w:rPr>
          <w:rFonts w:ascii="Times New Roman" w:eastAsia="MS Gothic" w:hAnsi="Times New Roman"/>
          <w:bCs/>
          <w:sz w:val="28"/>
          <w:szCs w:val="28"/>
        </w:rPr>
      </w:pPr>
      <w:r w:rsidRPr="00445459">
        <w:rPr>
          <w:rFonts w:ascii="Times New Roman" w:eastAsia="Times New Roman" w:hAnsi="Times New Roman"/>
          <w:sz w:val="28"/>
          <w:szCs w:val="28"/>
        </w:rPr>
        <w:t>На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основание т.20 от</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Решение № 294 по</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Протокол № 21 от 08.05.2025 г. от</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заседание</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на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Общински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съвет</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Разград</w:t>
      </w:r>
      <w:r w:rsidR="00F92EF4">
        <w:rPr>
          <w:rFonts w:ascii="Times New Roman" w:eastAsia="Times New Roman" w:hAnsi="Times New Roman"/>
          <w:sz w:val="28"/>
          <w:szCs w:val="28"/>
        </w:rPr>
        <w:t>,</w:t>
      </w:r>
      <w:r w:rsidR="0042024C">
        <w:rPr>
          <w:rFonts w:ascii="Times New Roman" w:eastAsia="Times New Roman" w:hAnsi="Times New Roman"/>
          <w:sz w:val="28"/>
          <w:szCs w:val="28"/>
        </w:rPr>
        <w:t xml:space="preserve"> </w:t>
      </w:r>
      <w:r w:rsidR="00F92EF4">
        <w:rPr>
          <w:rFonts w:ascii="Times New Roman" w:eastAsia="Times New Roman" w:hAnsi="Times New Roman"/>
          <w:sz w:val="28"/>
          <w:szCs w:val="28"/>
        </w:rPr>
        <w:t>к</w:t>
      </w:r>
      <w:r w:rsidRPr="00445459">
        <w:rPr>
          <w:rFonts w:ascii="Times New Roman" w:eastAsia="Times New Roman" w:hAnsi="Times New Roman"/>
          <w:sz w:val="28"/>
          <w:szCs w:val="28"/>
        </w:rPr>
        <w:t>метът</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на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общината е упълномощен</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да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предоставя</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временни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безлихвени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заеми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от</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временно</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свободни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средства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от</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общинския</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бюджет</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за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авансово</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финансиране</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на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плащания</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по</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проекти, финансирани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със</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средства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от</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Европейския</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съюз, по</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други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международни, национални и други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програми, включително и на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второстепенни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разпоредители с бюджет, през</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бюджетната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година.</w:t>
      </w:r>
      <w:r w:rsidR="00F92EF4">
        <w:rPr>
          <w:rFonts w:ascii="Times New Roman" w:eastAsia="Times New Roman" w:hAnsi="Times New Roman"/>
          <w:sz w:val="28"/>
          <w:szCs w:val="28"/>
        </w:rPr>
        <w:t xml:space="preserve"> </w:t>
      </w:r>
      <w:r w:rsidRPr="00445459">
        <w:rPr>
          <w:rFonts w:ascii="Times New Roman" w:eastAsia="Times New Roman" w:hAnsi="Times New Roman"/>
          <w:sz w:val="28"/>
          <w:szCs w:val="28"/>
        </w:rPr>
        <w:t>В приложение № 1, неразделна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част</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от</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докладната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записка, подробно е описано</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състоянието</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на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предоставени, възстановени и необходими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безлихвени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заеми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от</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временно</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свободни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бюджетни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средства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за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осигуряване</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на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текущи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плащания</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по</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описаните в приложението</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проекти.</w:t>
      </w:r>
      <w:r>
        <w:rPr>
          <w:rFonts w:ascii="Times New Roman" w:eastAsia="Times New Roman" w:hAnsi="Times New Roman"/>
          <w:sz w:val="28"/>
          <w:szCs w:val="28"/>
        </w:rPr>
        <w:t xml:space="preserve"> Предлагам Общински съвет да вземе решение, с което да о</w:t>
      </w:r>
      <w:r w:rsidRPr="00445459">
        <w:rPr>
          <w:rFonts w:ascii="Times New Roman" w:eastAsia="Times New Roman" w:hAnsi="Times New Roman"/>
          <w:sz w:val="28"/>
          <w:szCs w:val="28"/>
        </w:rPr>
        <w:t>добр</w:t>
      </w:r>
      <w:r>
        <w:rPr>
          <w:rFonts w:ascii="Times New Roman" w:eastAsia="Times New Roman" w:hAnsi="Times New Roman"/>
          <w:sz w:val="28"/>
          <w:szCs w:val="28"/>
        </w:rPr>
        <w:t>и</w:t>
      </w:r>
      <w:r w:rsidR="00F92EF4">
        <w:rPr>
          <w:rFonts w:ascii="Times New Roman" w:eastAsia="Times New Roman" w:hAnsi="Times New Roman"/>
          <w:sz w:val="28"/>
          <w:szCs w:val="28"/>
        </w:rPr>
        <w:t xml:space="preserve"> </w:t>
      </w:r>
      <w:r w:rsidRPr="00445459">
        <w:rPr>
          <w:rFonts w:ascii="Times New Roman" w:eastAsia="Times New Roman" w:hAnsi="Times New Roman"/>
          <w:sz w:val="28"/>
          <w:szCs w:val="28"/>
        </w:rPr>
        <w:t>предоставените</w:t>
      </w:r>
      <w:r w:rsidR="00F92EF4">
        <w:rPr>
          <w:rFonts w:ascii="Times New Roman" w:eastAsia="Times New Roman" w:hAnsi="Times New Roman"/>
          <w:sz w:val="28"/>
          <w:szCs w:val="28"/>
        </w:rPr>
        <w:t xml:space="preserve"> </w:t>
      </w:r>
      <w:r w:rsidRPr="00445459">
        <w:rPr>
          <w:rFonts w:ascii="Times New Roman" w:eastAsia="Times New Roman" w:hAnsi="Times New Roman"/>
          <w:sz w:val="28"/>
          <w:szCs w:val="28"/>
        </w:rPr>
        <w:t>временни</w:t>
      </w:r>
      <w:r w:rsidR="00F92EF4">
        <w:rPr>
          <w:rFonts w:ascii="Times New Roman" w:eastAsia="Times New Roman" w:hAnsi="Times New Roman"/>
          <w:sz w:val="28"/>
          <w:szCs w:val="28"/>
        </w:rPr>
        <w:t xml:space="preserve"> </w:t>
      </w:r>
      <w:r w:rsidRPr="00445459">
        <w:rPr>
          <w:rFonts w:ascii="Times New Roman" w:eastAsia="Times New Roman" w:hAnsi="Times New Roman"/>
          <w:sz w:val="28"/>
          <w:szCs w:val="28"/>
        </w:rPr>
        <w:t>безлихвени</w:t>
      </w:r>
      <w:r w:rsidR="00F92EF4">
        <w:rPr>
          <w:rFonts w:ascii="Times New Roman" w:eastAsia="Times New Roman" w:hAnsi="Times New Roman"/>
          <w:sz w:val="28"/>
          <w:szCs w:val="28"/>
        </w:rPr>
        <w:t xml:space="preserve"> </w:t>
      </w:r>
      <w:r w:rsidRPr="00445459">
        <w:rPr>
          <w:rFonts w:ascii="Times New Roman" w:eastAsia="Times New Roman" w:hAnsi="Times New Roman"/>
          <w:sz w:val="28"/>
          <w:szCs w:val="28"/>
        </w:rPr>
        <w:t>заеми</w:t>
      </w:r>
      <w:r w:rsidR="00F92EF4">
        <w:rPr>
          <w:rFonts w:ascii="Times New Roman" w:eastAsia="Times New Roman" w:hAnsi="Times New Roman"/>
          <w:sz w:val="28"/>
          <w:szCs w:val="28"/>
        </w:rPr>
        <w:t xml:space="preserve"> </w:t>
      </w:r>
      <w:r w:rsidRPr="00445459">
        <w:rPr>
          <w:rFonts w:ascii="Times New Roman" w:eastAsia="Times New Roman" w:hAnsi="Times New Roman"/>
          <w:sz w:val="28"/>
          <w:szCs w:val="28"/>
        </w:rPr>
        <w:t>за</w:t>
      </w:r>
      <w:r w:rsidR="00F92EF4">
        <w:rPr>
          <w:rFonts w:ascii="Times New Roman" w:eastAsia="Times New Roman" w:hAnsi="Times New Roman"/>
          <w:sz w:val="28"/>
          <w:szCs w:val="28"/>
        </w:rPr>
        <w:t xml:space="preserve"> </w:t>
      </w:r>
      <w:r w:rsidRPr="00445459">
        <w:rPr>
          <w:rFonts w:ascii="Times New Roman" w:eastAsia="Times New Roman" w:hAnsi="Times New Roman"/>
          <w:sz w:val="28"/>
          <w:szCs w:val="28"/>
        </w:rPr>
        <w:t>периода</w:t>
      </w:r>
      <w:r w:rsidR="00F92EF4">
        <w:rPr>
          <w:rFonts w:ascii="Times New Roman" w:eastAsia="Times New Roman" w:hAnsi="Times New Roman"/>
          <w:sz w:val="28"/>
          <w:szCs w:val="28"/>
        </w:rPr>
        <w:t xml:space="preserve"> </w:t>
      </w:r>
      <w:r w:rsidRPr="00445459">
        <w:rPr>
          <w:rFonts w:ascii="Times New Roman" w:eastAsia="Times New Roman" w:hAnsi="Times New Roman" w:cs="Arial"/>
          <w:sz w:val="28"/>
          <w:szCs w:val="28"/>
        </w:rPr>
        <w:t>от</w:t>
      </w:r>
      <w:r w:rsidR="00F92EF4">
        <w:rPr>
          <w:rFonts w:ascii="Times New Roman" w:eastAsia="Times New Roman" w:hAnsi="Times New Roman" w:cs="Arial"/>
          <w:sz w:val="28"/>
          <w:szCs w:val="28"/>
        </w:rPr>
        <w:t xml:space="preserve"> </w:t>
      </w:r>
      <w:r w:rsidRPr="00445459">
        <w:rPr>
          <w:rFonts w:ascii="Times New Roman" w:eastAsia="Times New Roman" w:hAnsi="Times New Roman"/>
          <w:sz w:val="28"/>
          <w:szCs w:val="28"/>
        </w:rPr>
        <w:t>01.</w:t>
      </w:r>
      <w:proofErr w:type="spellStart"/>
      <w:r w:rsidRPr="00445459">
        <w:rPr>
          <w:rFonts w:ascii="Times New Roman" w:eastAsia="Times New Roman" w:hAnsi="Times New Roman"/>
          <w:sz w:val="28"/>
          <w:szCs w:val="28"/>
        </w:rPr>
        <w:t>01</w:t>
      </w:r>
      <w:proofErr w:type="spellEnd"/>
      <w:r w:rsidRPr="00445459">
        <w:rPr>
          <w:rFonts w:ascii="Times New Roman" w:eastAsia="Times New Roman" w:hAnsi="Times New Roman"/>
          <w:sz w:val="28"/>
          <w:szCs w:val="28"/>
        </w:rPr>
        <w:t>.2025 г. до 31.10.2025</w:t>
      </w:r>
      <w:r w:rsidR="00F92EF4">
        <w:rPr>
          <w:rFonts w:ascii="Times New Roman" w:eastAsia="Times New Roman" w:hAnsi="Times New Roman"/>
          <w:sz w:val="28"/>
          <w:szCs w:val="28"/>
        </w:rPr>
        <w:t xml:space="preserve"> </w:t>
      </w:r>
      <w:r w:rsidRPr="00445459">
        <w:rPr>
          <w:rFonts w:ascii="Times New Roman" w:eastAsia="Times New Roman" w:hAnsi="Times New Roman"/>
          <w:sz w:val="28"/>
          <w:szCs w:val="28"/>
        </w:rPr>
        <w:t>г., съгласно</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Приложение №1</w:t>
      </w:r>
      <w:r>
        <w:rPr>
          <w:rFonts w:ascii="Times New Roman" w:eastAsia="Times New Roman" w:hAnsi="Times New Roman"/>
          <w:sz w:val="28"/>
          <w:szCs w:val="28"/>
        </w:rPr>
        <w:t>. 2 т.</w:t>
      </w:r>
      <w:r w:rsidR="00F92EF4">
        <w:rPr>
          <w:rFonts w:ascii="Times New Roman" w:eastAsia="Times New Roman" w:hAnsi="Times New Roman"/>
          <w:sz w:val="28"/>
          <w:szCs w:val="28"/>
        </w:rPr>
        <w:t xml:space="preserve"> - д</w:t>
      </w:r>
      <w:r w:rsidRPr="00445459">
        <w:rPr>
          <w:rFonts w:ascii="Times New Roman" w:eastAsia="Times New Roman" w:hAnsi="Times New Roman"/>
          <w:sz w:val="28"/>
          <w:szCs w:val="28"/>
        </w:rPr>
        <w:t>а</w:t>
      </w:r>
      <w:r>
        <w:rPr>
          <w:rFonts w:ascii="Times New Roman" w:eastAsia="Times New Roman" w:hAnsi="Times New Roman"/>
          <w:sz w:val="28"/>
          <w:szCs w:val="28"/>
        </w:rPr>
        <w:t xml:space="preserve"> даде </w:t>
      </w:r>
      <w:r w:rsidRPr="00445459">
        <w:rPr>
          <w:rFonts w:ascii="Times New Roman" w:eastAsia="Times New Roman" w:hAnsi="Times New Roman"/>
          <w:sz w:val="28"/>
          <w:szCs w:val="28"/>
        </w:rPr>
        <w:t>съгласие</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да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се</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ползват</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временни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безлихвени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заеми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от</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временно</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свободни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бюджетни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средства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на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Община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Разград и на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второстепенни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разпоредители с бюджет</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за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осигуряване</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на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временен</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финансов</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ресурс</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за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разходи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по</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реализацията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на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проекти, финансирани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със</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средства</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от</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Европейския</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съюз и други</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донори, съгласно</w:t>
      </w:r>
      <w:r w:rsidR="0042024C">
        <w:rPr>
          <w:rFonts w:ascii="Times New Roman" w:eastAsia="Times New Roman" w:hAnsi="Times New Roman"/>
          <w:sz w:val="28"/>
          <w:szCs w:val="28"/>
        </w:rPr>
        <w:t xml:space="preserve"> </w:t>
      </w:r>
      <w:r w:rsidRPr="00445459">
        <w:rPr>
          <w:rFonts w:ascii="Times New Roman" w:eastAsia="Times New Roman" w:hAnsi="Times New Roman"/>
          <w:sz w:val="28"/>
          <w:szCs w:val="28"/>
        </w:rPr>
        <w:t>Приложение №</w:t>
      </w:r>
      <w:r>
        <w:rPr>
          <w:rFonts w:ascii="Times New Roman" w:eastAsia="Times New Roman" w:hAnsi="Times New Roman"/>
          <w:sz w:val="28"/>
          <w:szCs w:val="28"/>
        </w:rPr>
        <w:t>1</w:t>
      </w:r>
      <w:r w:rsidRPr="00445459">
        <w:rPr>
          <w:rFonts w:ascii="Times New Roman" w:eastAsia="Times New Roman" w:hAnsi="Times New Roman" w:cs="Arial"/>
          <w:sz w:val="28"/>
          <w:szCs w:val="28"/>
        </w:rPr>
        <w:t>.</w:t>
      </w:r>
      <w:r w:rsidR="00F92EF4">
        <w:rPr>
          <w:rFonts w:ascii="Times New Roman" w:eastAsia="Times New Roman" w:hAnsi="Times New Roman" w:cs="Arial"/>
          <w:sz w:val="28"/>
          <w:szCs w:val="28"/>
        </w:rPr>
        <w:t xml:space="preserve"> </w:t>
      </w:r>
      <w:r>
        <w:rPr>
          <w:rFonts w:ascii="Times New Roman" w:eastAsia="Times New Roman" w:hAnsi="Times New Roman"/>
          <w:sz w:val="28"/>
          <w:szCs w:val="28"/>
        </w:rPr>
        <w:t>3 т.</w:t>
      </w:r>
      <w:r w:rsidR="00F92EF4">
        <w:rPr>
          <w:rFonts w:ascii="Times New Roman" w:eastAsia="Times New Roman" w:hAnsi="Times New Roman"/>
          <w:sz w:val="28"/>
          <w:szCs w:val="28"/>
        </w:rPr>
        <w:t>-</w:t>
      </w:r>
      <w:r>
        <w:rPr>
          <w:rFonts w:ascii="Times New Roman" w:eastAsia="Times New Roman" w:hAnsi="Times New Roman"/>
          <w:sz w:val="28"/>
          <w:szCs w:val="28"/>
        </w:rPr>
        <w:t xml:space="preserve"> средствата</w:t>
      </w:r>
      <w:r w:rsidR="0042024C">
        <w:rPr>
          <w:rFonts w:ascii="Times New Roman" w:eastAsia="Times New Roman" w:hAnsi="Times New Roman"/>
          <w:sz w:val="28"/>
          <w:szCs w:val="28"/>
        </w:rPr>
        <w:t xml:space="preserve"> </w:t>
      </w:r>
      <w:r w:rsidRPr="00445459">
        <w:rPr>
          <w:rFonts w:ascii="Times New Roman" w:eastAsia="MS Gothic" w:hAnsi="Times New Roman"/>
          <w:bCs/>
          <w:sz w:val="28"/>
          <w:szCs w:val="28"/>
        </w:rPr>
        <w:t>да</w:t>
      </w:r>
      <w:r w:rsidR="0042024C">
        <w:rPr>
          <w:rFonts w:ascii="Times New Roman" w:eastAsia="MS Gothic" w:hAnsi="Times New Roman"/>
          <w:bCs/>
          <w:sz w:val="28"/>
          <w:szCs w:val="28"/>
        </w:rPr>
        <w:t xml:space="preserve"> </w:t>
      </w:r>
      <w:r w:rsidRPr="00445459">
        <w:rPr>
          <w:rFonts w:ascii="Times New Roman" w:eastAsia="MS Gothic" w:hAnsi="Times New Roman"/>
          <w:bCs/>
          <w:sz w:val="28"/>
          <w:szCs w:val="28"/>
        </w:rPr>
        <w:t>се</w:t>
      </w:r>
      <w:r w:rsidR="0042024C">
        <w:rPr>
          <w:rFonts w:ascii="Times New Roman" w:eastAsia="MS Gothic" w:hAnsi="Times New Roman"/>
          <w:bCs/>
          <w:sz w:val="28"/>
          <w:szCs w:val="28"/>
        </w:rPr>
        <w:t xml:space="preserve"> </w:t>
      </w:r>
      <w:r w:rsidRPr="00445459">
        <w:rPr>
          <w:rFonts w:ascii="Times New Roman" w:eastAsia="MS Gothic" w:hAnsi="Times New Roman"/>
          <w:bCs/>
          <w:sz w:val="28"/>
          <w:szCs w:val="28"/>
        </w:rPr>
        <w:t>възстановят</w:t>
      </w:r>
      <w:r w:rsidR="0042024C">
        <w:rPr>
          <w:rFonts w:ascii="Times New Roman" w:eastAsia="MS Gothic" w:hAnsi="Times New Roman"/>
          <w:bCs/>
          <w:sz w:val="28"/>
          <w:szCs w:val="28"/>
        </w:rPr>
        <w:t xml:space="preserve"> </w:t>
      </w:r>
      <w:r w:rsidRPr="00445459">
        <w:rPr>
          <w:rFonts w:ascii="Times New Roman" w:eastAsia="MS Gothic" w:hAnsi="Times New Roman"/>
          <w:bCs/>
          <w:sz w:val="28"/>
          <w:szCs w:val="28"/>
        </w:rPr>
        <w:t>по</w:t>
      </w:r>
      <w:r w:rsidR="0042024C">
        <w:rPr>
          <w:rFonts w:ascii="Times New Roman" w:eastAsia="MS Gothic" w:hAnsi="Times New Roman"/>
          <w:bCs/>
          <w:sz w:val="28"/>
          <w:szCs w:val="28"/>
        </w:rPr>
        <w:t xml:space="preserve"> </w:t>
      </w:r>
      <w:r w:rsidRPr="00445459">
        <w:rPr>
          <w:rFonts w:ascii="Times New Roman" w:eastAsia="MS Gothic" w:hAnsi="Times New Roman"/>
          <w:bCs/>
          <w:sz w:val="28"/>
          <w:szCs w:val="28"/>
        </w:rPr>
        <w:t>бюджетната</w:t>
      </w:r>
      <w:r w:rsidR="0042024C">
        <w:rPr>
          <w:rFonts w:ascii="Times New Roman" w:eastAsia="MS Gothic" w:hAnsi="Times New Roman"/>
          <w:bCs/>
          <w:sz w:val="28"/>
          <w:szCs w:val="28"/>
        </w:rPr>
        <w:t xml:space="preserve"> </w:t>
      </w:r>
      <w:r w:rsidRPr="00445459">
        <w:rPr>
          <w:rFonts w:ascii="Times New Roman" w:eastAsia="MS Gothic" w:hAnsi="Times New Roman"/>
          <w:bCs/>
          <w:sz w:val="28"/>
          <w:szCs w:val="28"/>
        </w:rPr>
        <w:t>сметка</w:t>
      </w:r>
      <w:r w:rsidR="0042024C">
        <w:rPr>
          <w:rFonts w:ascii="Times New Roman" w:eastAsia="MS Gothic" w:hAnsi="Times New Roman"/>
          <w:bCs/>
          <w:sz w:val="28"/>
          <w:szCs w:val="28"/>
        </w:rPr>
        <w:t xml:space="preserve"> </w:t>
      </w:r>
      <w:r w:rsidRPr="00445459">
        <w:rPr>
          <w:rFonts w:ascii="Times New Roman" w:eastAsia="MS Gothic" w:hAnsi="Times New Roman"/>
          <w:bCs/>
          <w:sz w:val="28"/>
          <w:szCs w:val="28"/>
        </w:rPr>
        <w:t>на</w:t>
      </w:r>
      <w:r w:rsidR="0042024C">
        <w:rPr>
          <w:rFonts w:ascii="Times New Roman" w:eastAsia="MS Gothic" w:hAnsi="Times New Roman"/>
          <w:bCs/>
          <w:sz w:val="28"/>
          <w:szCs w:val="28"/>
        </w:rPr>
        <w:t xml:space="preserve"> </w:t>
      </w:r>
      <w:r w:rsidRPr="00445459">
        <w:rPr>
          <w:rFonts w:ascii="Times New Roman" w:eastAsia="MS Gothic" w:hAnsi="Times New Roman"/>
          <w:bCs/>
          <w:sz w:val="28"/>
          <w:szCs w:val="28"/>
        </w:rPr>
        <w:t>Общината и по</w:t>
      </w:r>
      <w:r w:rsidR="0042024C">
        <w:rPr>
          <w:rFonts w:ascii="Times New Roman" w:eastAsia="MS Gothic" w:hAnsi="Times New Roman"/>
          <w:bCs/>
          <w:sz w:val="28"/>
          <w:szCs w:val="28"/>
        </w:rPr>
        <w:t xml:space="preserve"> </w:t>
      </w:r>
      <w:r w:rsidRPr="00445459">
        <w:rPr>
          <w:rFonts w:ascii="Times New Roman" w:eastAsia="MS Gothic" w:hAnsi="Times New Roman"/>
          <w:bCs/>
          <w:sz w:val="28"/>
          <w:szCs w:val="28"/>
        </w:rPr>
        <w:t>сметките</w:t>
      </w:r>
      <w:r w:rsidR="0042024C">
        <w:rPr>
          <w:rFonts w:ascii="Times New Roman" w:eastAsia="MS Gothic" w:hAnsi="Times New Roman"/>
          <w:bCs/>
          <w:sz w:val="28"/>
          <w:szCs w:val="28"/>
        </w:rPr>
        <w:t xml:space="preserve"> </w:t>
      </w:r>
      <w:r w:rsidRPr="00445459">
        <w:rPr>
          <w:rFonts w:ascii="Times New Roman" w:eastAsia="MS Gothic" w:hAnsi="Times New Roman"/>
          <w:bCs/>
          <w:sz w:val="28"/>
          <w:szCs w:val="28"/>
        </w:rPr>
        <w:t>на</w:t>
      </w:r>
      <w:r w:rsidR="0042024C">
        <w:rPr>
          <w:rFonts w:ascii="Times New Roman" w:eastAsia="MS Gothic" w:hAnsi="Times New Roman"/>
          <w:bCs/>
          <w:sz w:val="28"/>
          <w:szCs w:val="28"/>
        </w:rPr>
        <w:t xml:space="preserve"> </w:t>
      </w:r>
      <w:r w:rsidRPr="00445459">
        <w:rPr>
          <w:rFonts w:ascii="Times New Roman" w:eastAsia="MS Gothic" w:hAnsi="Times New Roman"/>
          <w:bCs/>
          <w:sz w:val="28"/>
          <w:szCs w:val="28"/>
        </w:rPr>
        <w:t>второстепенните</w:t>
      </w:r>
      <w:r w:rsidR="0042024C">
        <w:rPr>
          <w:rFonts w:ascii="Times New Roman" w:eastAsia="MS Gothic" w:hAnsi="Times New Roman"/>
          <w:bCs/>
          <w:sz w:val="28"/>
          <w:szCs w:val="28"/>
        </w:rPr>
        <w:t xml:space="preserve"> разпоредители</w:t>
      </w:r>
      <w:r w:rsidRPr="00445459">
        <w:rPr>
          <w:rFonts w:ascii="Times New Roman" w:eastAsia="MS Gothic" w:hAnsi="Times New Roman"/>
          <w:bCs/>
          <w:sz w:val="28"/>
          <w:szCs w:val="28"/>
        </w:rPr>
        <w:t xml:space="preserve"> с бюджет</w:t>
      </w:r>
      <w:r w:rsidR="0042024C">
        <w:rPr>
          <w:rFonts w:ascii="Times New Roman" w:eastAsia="MS Gothic" w:hAnsi="Times New Roman"/>
          <w:bCs/>
          <w:sz w:val="28"/>
          <w:szCs w:val="28"/>
        </w:rPr>
        <w:t xml:space="preserve"> </w:t>
      </w:r>
      <w:r w:rsidRPr="00445459">
        <w:rPr>
          <w:rFonts w:ascii="Times New Roman" w:eastAsia="MS Gothic" w:hAnsi="Times New Roman"/>
          <w:bCs/>
          <w:sz w:val="28"/>
          <w:szCs w:val="28"/>
        </w:rPr>
        <w:t>след</w:t>
      </w:r>
      <w:r w:rsidR="0042024C">
        <w:rPr>
          <w:rFonts w:ascii="Times New Roman" w:eastAsia="MS Gothic" w:hAnsi="Times New Roman"/>
          <w:bCs/>
          <w:sz w:val="28"/>
          <w:szCs w:val="28"/>
        </w:rPr>
        <w:t xml:space="preserve"> </w:t>
      </w:r>
      <w:r w:rsidRPr="00445459">
        <w:rPr>
          <w:rFonts w:ascii="Times New Roman" w:eastAsia="MS Gothic" w:hAnsi="Times New Roman"/>
          <w:bCs/>
          <w:sz w:val="28"/>
          <w:szCs w:val="28"/>
        </w:rPr>
        <w:t>окончателното</w:t>
      </w:r>
      <w:r w:rsidR="0042024C">
        <w:rPr>
          <w:rFonts w:ascii="Times New Roman" w:eastAsia="MS Gothic" w:hAnsi="Times New Roman"/>
          <w:bCs/>
          <w:sz w:val="28"/>
          <w:szCs w:val="28"/>
        </w:rPr>
        <w:t xml:space="preserve"> </w:t>
      </w:r>
      <w:r w:rsidRPr="00445459">
        <w:rPr>
          <w:rFonts w:ascii="Times New Roman" w:eastAsia="MS Gothic" w:hAnsi="Times New Roman"/>
          <w:bCs/>
          <w:sz w:val="28"/>
          <w:szCs w:val="28"/>
        </w:rPr>
        <w:t>верифициране</w:t>
      </w:r>
      <w:r w:rsidR="0042024C">
        <w:rPr>
          <w:rFonts w:ascii="Times New Roman" w:eastAsia="MS Gothic" w:hAnsi="Times New Roman"/>
          <w:bCs/>
          <w:sz w:val="28"/>
          <w:szCs w:val="28"/>
        </w:rPr>
        <w:t xml:space="preserve"> </w:t>
      </w:r>
      <w:r w:rsidRPr="00445459">
        <w:rPr>
          <w:rFonts w:ascii="Times New Roman" w:eastAsia="MS Gothic" w:hAnsi="Times New Roman"/>
          <w:bCs/>
          <w:sz w:val="28"/>
          <w:szCs w:val="28"/>
        </w:rPr>
        <w:t>на</w:t>
      </w:r>
      <w:r w:rsidR="0042024C">
        <w:rPr>
          <w:rFonts w:ascii="Times New Roman" w:eastAsia="MS Gothic" w:hAnsi="Times New Roman"/>
          <w:bCs/>
          <w:sz w:val="28"/>
          <w:szCs w:val="28"/>
        </w:rPr>
        <w:t xml:space="preserve"> </w:t>
      </w:r>
      <w:r w:rsidRPr="00445459">
        <w:rPr>
          <w:rFonts w:ascii="Times New Roman" w:eastAsia="MS Gothic" w:hAnsi="Times New Roman"/>
          <w:bCs/>
          <w:sz w:val="28"/>
          <w:szCs w:val="28"/>
        </w:rPr>
        <w:t>разходите</w:t>
      </w:r>
      <w:r w:rsidR="0042024C">
        <w:rPr>
          <w:rFonts w:ascii="Times New Roman" w:eastAsia="MS Gothic" w:hAnsi="Times New Roman"/>
          <w:bCs/>
          <w:sz w:val="28"/>
          <w:szCs w:val="28"/>
        </w:rPr>
        <w:t xml:space="preserve"> </w:t>
      </w:r>
      <w:r w:rsidRPr="00445459">
        <w:rPr>
          <w:rFonts w:ascii="Times New Roman" w:eastAsia="MS Gothic" w:hAnsi="Times New Roman"/>
          <w:bCs/>
          <w:sz w:val="28"/>
          <w:szCs w:val="28"/>
        </w:rPr>
        <w:t>по</w:t>
      </w:r>
      <w:r w:rsidR="0042024C">
        <w:rPr>
          <w:rFonts w:ascii="Times New Roman" w:eastAsia="MS Gothic" w:hAnsi="Times New Roman"/>
          <w:bCs/>
          <w:sz w:val="28"/>
          <w:szCs w:val="28"/>
        </w:rPr>
        <w:t xml:space="preserve"> </w:t>
      </w:r>
      <w:r w:rsidRPr="00445459">
        <w:rPr>
          <w:rFonts w:ascii="Times New Roman" w:eastAsia="MS Gothic" w:hAnsi="Times New Roman"/>
          <w:bCs/>
          <w:sz w:val="28"/>
          <w:szCs w:val="28"/>
        </w:rPr>
        <w:t>отделните</w:t>
      </w:r>
      <w:r w:rsidR="0042024C">
        <w:rPr>
          <w:rFonts w:ascii="Times New Roman" w:eastAsia="MS Gothic" w:hAnsi="Times New Roman"/>
          <w:bCs/>
          <w:sz w:val="28"/>
          <w:szCs w:val="28"/>
        </w:rPr>
        <w:t xml:space="preserve"> </w:t>
      </w:r>
      <w:r w:rsidRPr="00445459">
        <w:rPr>
          <w:rFonts w:ascii="Times New Roman" w:eastAsia="MS Gothic" w:hAnsi="Times New Roman"/>
          <w:bCs/>
          <w:sz w:val="28"/>
          <w:szCs w:val="28"/>
        </w:rPr>
        <w:t>проекти.</w:t>
      </w:r>
      <w:r>
        <w:rPr>
          <w:rFonts w:ascii="Times New Roman" w:eastAsia="MS Gothic" w:hAnsi="Times New Roman"/>
          <w:bCs/>
          <w:sz w:val="28"/>
          <w:szCs w:val="28"/>
        </w:rPr>
        <w:t xml:space="preserve"> Завърших.</w:t>
      </w:r>
    </w:p>
    <w:p w:rsidR="003210AA" w:rsidRDefault="003210AA" w:rsidP="003210AA">
      <w:pPr>
        <w:widowControl w:val="0"/>
        <w:autoSpaceDE w:val="0"/>
        <w:autoSpaceDN w:val="0"/>
        <w:adjustRightInd w:val="0"/>
        <w:spacing w:after="0" w:line="240" w:lineRule="auto"/>
        <w:ind w:firstLine="720"/>
        <w:jc w:val="both"/>
        <w:rPr>
          <w:rFonts w:ascii="Times New Roman" w:eastAsia="MS Gothic" w:hAnsi="Times New Roman"/>
          <w:bCs/>
          <w:sz w:val="28"/>
          <w:szCs w:val="28"/>
        </w:rPr>
      </w:pPr>
    </w:p>
    <w:p w:rsidR="003210AA" w:rsidRDefault="003210AA" w:rsidP="003210AA">
      <w:pPr>
        <w:pStyle w:val="af8"/>
        <w:spacing w:before="0" w:beforeAutospacing="0" w:after="0" w:afterAutospacing="0"/>
        <w:ind w:firstLine="720"/>
        <w:jc w:val="both"/>
        <w:rPr>
          <w:color w:val="000000"/>
          <w:sz w:val="28"/>
          <w:szCs w:val="28"/>
          <w:lang w:val="bg-BG"/>
        </w:rPr>
      </w:pPr>
      <w:bookmarkStart w:id="16" w:name="_Hlk217163504"/>
      <w:r w:rsidRPr="00F36358">
        <w:rPr>
          <w:i/>
          <w:iCs/>
          <w:color w:val="000000"/>
          <w:sz w:val="28"/>
          <w:szCs w:val="28"/>
          <w:lang w:val="bg-BG"/>
        </w:rPr>
        <w:t>Г-жа Галина Георгиева</w:t>
      </w:r>
      <w:r w:rsidRPr="00F36358">
        <w:rPr>
          <w:color w:val="000000"/>
          <w:sz w:val="28"/>
          <w:szCs w:val="28"/>
          <w:lang w:val="bg-BG"/>
        </w:rPr>
        <w:t xml:space="preserve"> – Председател на </w:t>
      </w:r>
      <w:proofErr w:type="spellStart"/>
      <w:r w:rsidRPr="00F36358">
        <w:rPr>
          <w:color w:val="000000"/>
          <w:sz w:val="28"/>
          <w:szCs w:val="28"/>
          <w:lang w:val="bg-BG"/>
        </w:rPr>
        <w:t>ОбС</w:t>
      </w:r>
      <w:proofErr w:type="spellEnd"/>
    </w:p>
    <w:bookmarkEnd w:id="16"/>
    <w:p w:rsidR="003210AA" w:rsidRDefault="0042024C" w:rsidP="003210AA">
      <w:pPr>
        <w:pStyle w:val="af8"/>
        <w:spacing w:before="0" w:beforeAutospacing="0" w:after="0" w:afterAutospacing="0"/>
        <w:ind w:firstLine="720"/>
        <w:jc w:val="both"/>
        <w:rPr>
          <w:color w:val="000000"/>
          <w:sz w:val="28"/>
          <w:szCs w:val="28"/>
          <w:lang w:val="bg-BG"/>
        </w:rPr>
      </w:pPr>
      <w:r>
        <w:rPr>
          <w:color w:val="000000"/>
          <w:sz w:val="28"/>
          <w:szCs w:val="28"/>
          <w:lang w:val="bg-BG"/>
        </w:rPr>
        <w:t>Благодаря Ви.</w:t>
      </w:r>
    </w:p>
    <w:p w:rsidR="003210AA" w:rsidRDefault="003210AA" w:rsidP="003210AA">
      <w:pPr>
        <w:pStyle w:val="af8"/>
        <w:spacing w:before="0" w:beforeAutospacing="0" w:after="0" w:afterAutospacing="0"/>
        <w:ind w:firstLine="720"/>
        <w:jc w:val="both"/>
        <w:rPr>
          <w:rFonts w:eastAsia="Calibri"/>
          <w:bCs/>
          <w:color w:val="0D0D0D" w:themeColor="text1" w:themeTint="F2"/>
          <w:sz w:val="28"/>
          <w:szCs w:val="28"/>
          <w:lang w:val="bg-BG"/>
        </w:rPr>
      </w:pPr>
      <w:r>
        <w:rPr>
          <w:color w:val="000000"/>
          <w:sz w:val="28"/>
          <w:szCs w:val="28"/>
          <w:lang w:val="bg-BG"/>
        </w:rPr>
        <w:t>Да обявя за протокола</w:t>
      </w:r>
      <w:r w:rsidR="00F92EF4">
        <w:rPr>
          <w:color w:val="000000"/>
          <w:sz w:val="28"/>
          <w:szCs w:val="28"/>
          <w:lang w:val="bg-BG"/>
        </w:rPr>
        <w:t>,</w:t>
      </w:r>
      <w:r>
        <w:rPr>
          <w:color w:val="000000"/>
          <w:sz w:val="28"/>
          <w:szCs w:val="28"/>
          <w:lang w:val="bg-BG"/>
        </w:rPr>
        <w:t xml:space="preserve"> въпреки</w:t>
      </w:r>
      <w:r w:rsidR="00F92EF4">
        <w:rPr>
          <w:color w:val="000000"/>
          <w:sz w:val="28"/>
          <w:szCs w:val="28"/>
          <w:lang w:val="bg-BG"/>
        </w:rPr>
        <w:t xml:space="preserve"> че</w:t>
      </w:r>
      <w:r>
        <w:rPr>
          <w:color w:val="000000"/>
          <w:sz w:val="28"/>
          <w:szCs w:val="28"/>
          <w:lang w:val="bg-BG"/>
        </w:rPr>
        <w:t xml:space="preserve"> т</w:t>
      </w:r>
      <w:r w:rsidR="00F92EF4">
        <w:rPr>
          <w:color w:val="000000"/>
          <w:sz w:val="28"/>
          <w:szCs w:val="28"/>
          <w:lang w:val="bg-BG"/>
        </w:rPr>
        <w:t>е съобщиха вече своите решения, комисиите,</w:t>
      </w:r>
      <w:r>
        <w:rPr>
          <w:color w:val="000000"/>
          <w:sz w:val="28"/>
          <w:szCs w:val="28"/>
          <w:lang w:val="bg-BG"/>
        </w:rPr>
        <w:t xml:space="preserve"> които са разгледали настоящата докладна записка</w:t>
      </w:r>
      <w:r w:rsidR="00F92EF4">
        <w:rPr>
          <w:color w:val="000000"/>
          <w:sz w:val="28"/>
          <w:szCs w:val="28"/>
          <w:lang w:val="bg-BG"/>
        </w:rPr>
        <w:t>:</w:t>
      </w:r>
      <w:r>
        <w:rPr>
          <w:color w:val="000000"/>
          <w:sz w:val="28"/>
          <w:szCs w:val="28"/>
          <w:lang w:val="bg-BG"/>
        </w:rPr>
        <w:t xml:space="preserve"> ПК по бюджет, финанси и икономическа политика; </w:t>
      </w:r>
      <w:r w:rsidRPr="00C36FA1">
        <w:rPr>
          <w:color w:val="000000"/>
          <w:sz w:val="28"/>
          <w:szCs w:val="28"/>
        </w:rPr>
        <w:t xml:space="preserve">ПК </w:t>
      </w:r>
      <w:proofErr w:type="spellStart"/>
      <w:r w:rsidRPr="00C36FA1">
        <w:rPr>
          <w:color w:val="000000"/>
          <w:sz w:val="28"/>
          <w:szCs w:val="28"/>
        </w:rPr>
        <w:t>по</w:t>
      </w:r>
      <w:proofErr w:type="spellEnd"/>
      <w:r w:rsidR="0042024C">
        <w:rPr>
          <w:color w:val="000000"/>
          <w:sz w:val="28"/>
          <w:szCs w:val="28"/>
          <w:lang w:val="bg-BG"/>
        </w:rPr>
        <w:t xml:space="preserve"> </w:t>
      </w:r>
      <w:proofErr w:type="spellStart"/>
      <w:r w:rsidRPr="00C36FA1">
        <w:rPr>
          <w:color w:val="000000"/>
          <w:sz w:val="28"/>
          <w:szCs w:val="28"/>
        </w:rPr>
        <w:t>законност</w:t>
      </w:r>
      <w:proofErr w:type="spellEnd"/>
      <w:r w:rsidRPr="00C36FA1">
        <w:rPr>
          <w:color w:val="000000"/>
          <w:sz w:val="28"/>
          <w:szCs w:val="28"/>
        </w:rPr>
        <w:t xml:space="preserve">, </w:t>
      </w:r>
      <w:proofErr w:type="spellStart"/>
      <w:r w:rsidRPr="00C36FA1">
        <w:rPr>
          <w:color w:val="000000"/>
          <w:sz w:val="28"/>
          <w:szCs w:val="28"/>
        </w:rPr>
        <w:t>превенция</w:t>
      </w:r>
      <w:proofErr w:type="spellEnd"/>
      <w:r w:rsidR="0042024C">
        <w:rPr>
          <w:color w:val="000000"/>
          <w:sz w:val="28"/>
          <w:szCs w:val="28"/>
          <w:lang w:val="bg-BG"/>
        </w:rPr>
        <w:t xml:space="preserve"> </w:t>
      </w:r>
      <w:proofErr w:type="spellStart"/>
      <w:r w:rsidRPr="00C36FA1">
        <w:rPr>
          <w:color w:val="000000"/>
          <w:sz w:val="28"/>
          <w:szCs w:val="28"/>
        </w:rPr>
        <w:t>на</w:t>
      </w:r>
      <w:proofErr w:type="spellEnd"/>
      <w:r w:rsidR="0042024C">
        <w:rPr>
          <w:color w:val="000000"/>
          <w:sz w:val="28"/>
          <w:szCs w:val="28"/>
          <w:lang w:val="bg-BG"/>
        </w:rPr>
        <w:t xml:space="preserve"> </w:t>
      </w:r>
      <w:proofErr w:type="spellStart"/>
      <w:r w:rsidRPr="00C36FA1">
        <w:rPr>
          <w:color w:val="000000"/>
          <w:sz w:val="28"/>
          <w:szCs w:val="28"/>
        </w:rPr>
        <w:t>корупцията</w:t>
      </w:r>
      <w:proofErr w:type="spellEnd"/>
      <w:r w:rsidRPr="00C36FA1">
        <w:rPr>
          <w:color w:val="000000"/>
          <w:sz w:val="28"/>
          <w:szCs w:val="28"/>
        </w:rPr>
        <w:t xml:space="preserve">, </w:t>
      </w:r>
      <w:proofErr w:type="spellStart"/>
      <w:r w:rsidRPr="00C36FA1">
        <w:rPr>
          <w:color w:val="000000"/>
          <w:sz w:val="28"/>
          <w:szCs w:val="28"/>
        </w:rPr>
        <w:t>контрол</w:t>
      </w:r>
      <w:proofErr w:type="spellEnd"/>
      <w:r w:rsidR="0042024C">
        <w:rPr>
          <w:color w:val="000000"/>
          <w:sz w:val="28"/>
          <w:szCs w:val="28"/>
          <w:lang w:val="bg-BG"/>
        </w:rPr>
        <w:t xml:space="preserve"> </w:t>
      </w:r>
      <w:proofErr w:type="spellStart"/>
      <w:r w:rsidRPr="00C36FA1">
        <w:rPr>
          <w:color w:val="000000"/>
          <w:sz w:val="28"/>
          <w:szCs w:val="28"/>
        </w:rPr>
        <w:t>на</w:t>
      </w:r>
      <w:proofErr w:type="spellEnd"/>
      <w:r w:rsidR="0042024C">
        <w:rPr>
          <w:color w:val="000000"/>
          <w:sz w:val="28"/>
          <w:szCs w:val="28"/>
          <w:lang w:val="bg-BG"/>
        </w:rPr>
        <w:t xml:space="preserve"> </w:t>
      </w:r>
      <w:proofErr w:type="spellStart"/>
      <w:r w:rsidRPr="00C36FA1">
        <w:rPr>
          <w:color w:val="000000"/>
          <w:sz w:val="28"/>
          <w:szCs w:val="28"/>
        </w:rPr>
        <w:t>решенията</w:t>
      </w:r>
      <w:proofErr w:type="spellEnd"/>
      <w:r w:rsidRPr="00C36FA1">
        <w:rPr>
          <w:color w:val="000000"/>
          <w:sz w:val="28"/>
          <w:szCs w:val="28"/>
        </w:rPr>
        <w:t xml:space="preserve">, </w:t>
      </w:r>
      <w:proofErr w:type="spellStart"/>
      <w:r w:rsidRPr="00C36FA1">
        <w:rPr>
          <w:color w:val="000000"/>
          <w:sz w:val="28"/>
          <w:szCs w:val="28"/>
        </w:rPr>
        <w:t>предложения</w:t>
      </w:r>
      <w:proofErr w:type="spellEnd"/>
      <w:r w:rsidR="0042024C">
        <w:rPr>
          <w:color w:val="000000"/>
          <w:sz w:val="28"/>
          <w:szCs w:val="28"/>
          <w:lang w:val="bg-BG"/>
        </w:rPr>
        <w:t xml:space="preserve"> </w:t>
      </w:r>
      <w:proofErr w:type="spellStart"/>
      <w:r w:rsidRPr="00C36FA1">
        <w:rPr>
          <w:color w:val="000000"/>
          <w:sz w:val="28"/>
          <w:szCs w:val="28"/>
        </w:rPr>
        <w:t>на</w:t>
      </w:r>
      <w:proofErr w:type="spellEnd"/>
      <w:r w:rsidR="0042024C">
        <w:rPr>
          <w:color w:val="000000"/>
          <w:sz w:val="28"/>
          <w:szCs w:val="28"/>
          <w:lang w:val="bg-BG"/>
        </w:rPr>
        <w:t xml:space="preserve"> </w:t>
      </w:r>
      <w:proofErr w:type="spellStart"/>
      <w:r w:rsidRPr="00C36FA1">
        <w:rPr>
          <w:color w:val="000000"/>
          <w:sz w:val="28"/>
          <w:szCs w:val="28"/>
        </w:rPr>
        <w:t>гражданите</w:t>
      </w:r>
      <w:proofErr w:type="spellEnd"/>
      <w:r w:rsidRPr="00C36FA1">
        <w:rPr>
          <w:color w:val="000000"/>
          <w:sz w:val="28"/>
          <w:szCs w:val="28"/>
        </w:rPr>
        <w:t xml:space="preserve"> и </w:t>
      </w:r>
      <w:proofErr w:type="spellStart"/>
      <w:r w:rsidRPr="00C36FA1">
        <w:rPr>
          <w:color w:val="000000"/>
          <w:sz w:val="28"/>
          <w:szCs w:val="28"/>
        </w:rPr>
        <w:t>връзка</w:t>
      </w:r>
      <w:proofErr w:type="spellEnd"/>
      <w:r w:rsidRPr="00C36FA1">
        <w:rPr>
          <w:color w:val="000000"/>
          <w:sz w:val="28"/>
          <w:szCs w:val="28"/>
        </w:rPr>
        <w:t xml:space="preserve"> с </w:t>
      </w:r>
      <w:proofErr w:type="spellStart"/>
      <w:r w:rsidRPr="00C36FA1">
        <w:rPr>
          <w:color w:val="000000"/>
          <w:sz w:val="28"/>
          <w:szCs w:val="28"/>
        </w:rPr>
        <w:t>неправителствени</w:t>
      </w:r>
      <w:proofErr w:type="spellEnd"/>
      <w:r w:rsidR="0042024C">
        <w:rPr>
          <w:color w:val="000000"/>
          <w:sz w:val="28"/>
          <w:szCs w:val="28"/>
          <w:lang w:val="bg-BG"/>
        </w:rPr>
        <w:t xml:space="preserve"> </w:t>
      </w:r>
      <w:proofErr w:type="spellStart"/>
      <w:r w:rsidRPr="00C36FA1">
        <w:rPr>
          <w:color w:val="000000"/>
          <w:sz w:val="28"/>
          <w:szCs w:val="28"/>
        </w:rPr>
        <w:t>организации</w:t>
      </w:r>
      <w:proofErr w:type="spellEnd"/>
      <w:r>
        <w:rPr>
          <w:color w:val="000000"/>
          <w:sz w:val="28"/>
          <w:szCs w:val="28"/>
          <w:lang w:val="bg-BG"/>
        </w:rPr>
        <w:t xml:space="preserve"> и ПК </w:t>
      </w:r>
      <w:bookmarkStart w:id="17" w:name="_Hlk217169157"/>
      <w:proofErr w:type="spellStart"/>
      <w:r w:rsidRPr="00185430">
        <w:rPr>
          <w:rFonts w:eastAsia="Calibri"/>
          <w:bCs/>
          <w:color w:val="0D0D0D" w:themeColor="text1" w:themeTint="F2"/>
          <w:sz w:val="28"/>
          <w:szCs w:val="28"/>
        </w:rPr>
        <w:t>по</w:t>
      </w:r>
      <w:proofErr w:type="spellEnd"/>
      <w:r w:rsidR="0042024C">
        <w:rPr>
          <w:rFonts w:eastAsia="Calibri"/>
          <w:bCs/>
          <w:color w:val="0D0D0D" w:themeColor="text1" w:themeTint="F2"/>
          <w:sz w:val="28"/>
          <w:szCs w:val="28"/>
          <w:lang w:val="bg-BG"/>
        </w:rPr>
        <w:t xml:space="preserve"> </w:t>
      </w:r>
      <w:proofErr w:type="spellStart"/>
      <w:r w:rsidRPr="00185430">
        <w:rPr>
          <w:rFonts w:eastAsia="Calibri"/>
          <w:bCs/>
          <w:color w:val="0D0D0D" w:themeColor="text1" w:themeTint="F2"/>
          <w:sz w:val="28"/>
          <w:szCs w:val="28"/>
        </w:rPr>
        <w:t>подготовка</w:t>
      </w:r>
      <w:proofErr w:type="spellEnd"/>
      <w:r w:rsidR="0042024C">
        <w:rPr>
          <w:rFonts w:eastAsia="Calibri"/>
          <w:bCs/>
          <w:color w:val="0D0D0D" w:themeColor="text1" w:themeTint="F2"/>
          <w:sz w:val="28"/>
          <w:szCs w:val="28"/>
          <w:lang w:val="bg-BG"/>
        </w:rPr>
        <w:t xml:space="preserve"> </w:t>
      </w:r>
      <w:proofErr w:type="spellStart"/>
      <w:r w:rsidRPr="00185430">
        <w:rPr>
          <w:rFonts w:eastAsia="Calibri"/>
          <w:bCs/>
          <w:color w:val="0D0D0D" w:themeColor="text1" w:themeTint="F2"/>
          <w:sz w:val="28"/>
          <w:szCs w:val="28"/>
        </w:rPr>
        <w:t>на</w:t>
      </w:r>
      <w:proofErr w:type="spellEnd"/>
      <w:r w:rsidR="0042024C">
        <w:rPr>
          <w:rFonts w:eastAsia="Calibri"/>
          <w:bCs/>
          <w:color w:val="0D0D0D" w:themeColor="text1" w:themeTint="F2"/>
          <w:sz w:val="28"/>
          <w:szCs w:val="28"/>
          <w:lang w:val="bg-BG"/>
        </w:rPr>
        <w:t xml:space="preserve"> </w:t>
      </w:r>
      <w:proofErr w:type="spellStart"/>
      <w:r w:rsidRPr="00185430">
        <w:rPr>
          <w:rFonts w:eastAsia="Calibri"/>
          <w:bCs/>
          <w:color w:val="0D0D0D" w:themeColor="text1" w:themeTint="F2"/>
          <w:sz w:val="28"/>
          <w:szCs w:val="28"/>
        </w:rPr>
        <w:t>общински</w:t>
      </w:r>
      <w:proofErr w:type="spellEnd"/>
      <w:r w:rsidR="0042024C">
        <w:rPr>
          <w:rFonts w:eastAsia="Calibri"/>
          <w:bCs/>
          <w:color w:val="0D0D0D" w:themeColor="text1" w:themeTint="F2"/>
          <w:sz w:val="28"/>
          <w:szCs w:val="28"/>
          <w:lang w:val="bg-BG"/>
        </w:rPr>
        <w:t xml:space="preserve"> </w:t>
      </w:r>
      <w:proofErr w:type="spellStart"/>
      <w:r w:rsidRPr="00185430">
        <w:rPr>
          <w:rFonts w:eastAsia="Calibri"/>
          <w:bCs/>
          <w:color w:val="0D0D0D" w:themeColor="text1" w:themeTint="F2"/>
          <w:sz w:val="28"/>
          <w:szCs w:val="28"/>
        </w:rPr>
        <w:lastRenderedPageBreak/>
        <w:t>програми</w:t>
      </w:r>
      <w:proofErr w:type="spellEnd"/>
      <w:r w:rsidRPr="00185430">
        <w:rPr>
          <w:rFonts w:eastAsia="Calibri"/>
          <w:bCs/>
          <w:color w:val="0D0D0D" w:themeColor="text1" w:themeTint="F2"/>
          <w:sz w:val="28"/>
          <w:szCs w:val="28"/>
        </w:rPr>
        <w:t xml:space="preserve">, </w:t>
      </w:r>
      <w:proofErr w:type="spellStart"/>
      <w:r w:rsidRPr="00185430">
        <w:rPr>
          <w:rFonts w:eastAsia="Calibri"/>
          <w:bCs/>
          <w:color w:val="0D0D0D" w:themeColor="text1" w:themeTint="F2"/>
          <w:sz w:val="28"/>
          <w:szCs w:val="28"/>
        </w:rPr>
        <w:t>проекти</w:t>
      </w:r>
      <w:proofErr w:type="spellEnd"/>
      <w:r w:rsidRPr="00185430">
        <w:rPr>
          <w:rFonts w:eastAsia="Calibri"/>
          <w:bCs/>
          <w:color w:val="0D0D0D" w:themeColor="text1" w:themeTint="F2"/>
          <w:sz w:val="28"/>
          <w:szCs w:val="28"/>
        </w:rPr>
        <w:t xml:space="preserve"> и </w:t>
      </w:r>
      <w:proofErr w:type="spellStart"/>
      <w:r w:rsidRPr="00185430">
        <w:rPr>
          <w:rFonts w:eastAsia="Calibri"/>
          <w:bCs/>
          <w:color w:val="0D0D0D" w:themeColor="text1" w:themeTint="F2"/>
          <w:sz w:val="28"/>
          <w:szCs w:val="28"/>
        </w:rPr>
        <w:t>контрол</w:t>
      </w:r>
      <w:proofErr w:type="spellEnd"/>
      <w:r w:rsidR="0042024C">
        <w:rPr>
          <w:rFonts w:eastAsia="Calibri"/>
          <w:bCs/>
          <w:color w:val="0D0D0D" w:themeColor="text1" w:themeTint="F2"/>
          <w:sz w:val="28"/>
          <w:szCs w:val="28"/>
          <w:lang w:val="bg-BG"/>
        </w:rPr>
        <w:t xml:space="preserve"> </w:t>
      </w:r>
      <w:proofErr w:type="spellStart"/>
      <w:r w:rsidRPr="00185430">
        <w:rPr>
          <w:rFonts w:eastAsia="Calibri"/>
          <w:bCs/>
          <w:color w:val="0D0D0D" w:themeColor="text1" w:themeTint="F2"/>
          <w:sz w:val="28"/>
          <w:szCs w:val="28"/>
        </w:rPr>
        <w:t>върху</w:t>
      </w:r>
      <w:proofErr w:type="spellEnd"/>
      <w:r w:rsidR="0042024C">
        <w:rPr>
          <w:rFonts w:eastAsia="Calibri"/>
          <w:bCs/>
          <w:color w:val="0D0D0D" w:themeColor="text1" w:themeTint="F2"/>
          <w:sz w:val="28"/>
          <w:szCs w:val="28"/>
          <w:lang w:val="bg-BG"/>
        </w:rPr>
        <w:t xml:space="preserve"> </w:t>
      </w:r>
      <w:proofErr w:type="spellStart"/>
      <w:r w:rsidRPr="00185430">
        <w:rPr>
          <w:rFonts w:eastAsia="Calibri"/>
          <w:bCs/>
          <w:color w:val="0D0D0D" w:themeColor="text1" w:themeTint="F2"/>
          <w:sz w:val="28"/>
          <w:szCs w:val="28"/>
        </w:rPr>
        <w:t>изпълнението</w:t>
      </w:r>
      <w:proofErr w:type="spellEnd"/>
      <w:r w:rsidR="0042024C">
        <w:rPr>
          <w:rFonts w:eastAsia="Calibri"/>
          <w:bCs/>
          <w:color w:val="0D0D0D" w:themeColor="text1" w:themeTint="F2"/>
          <w:sz w:val="28"/>
          <w:szCs w:val="28"/>
          <w:lang w:val="bg-BG"/>
        </w:rPr>
        <w:t xml:space="preserve"> </w:t>
      </w:r>
      <w:proofErr w:type="spellStart"/>
      <w:r w:rsidRPr="00185430">
        <w:rPr>
          <w:rFonts w:eastAsia="Calibri"/>
          <w:bCs/>
          <w:color w:val="0D0D0D" w:themeColor="text1" w:themeTint="F2"/>
          <w:sz w:val="28"/>
          <w:szCs w:val="28"/>
        </w:rPr>
        <w:t>им</w:t>
      </w:r>
      <w:proofErr w:type="spellEnd"/>
      <w:r>
        <w:rPr>
          <w:rFonts w:eastAsia="Calibri"/>
          <w:bCs/>
          <w:color w:val="0D0D0D" w:themeColor="text1" w:themeTint="F2"/>
          <w:sz w:val="28"/>
          <w:szCs w:val="28"/>
          <w:lang w:val="bg-BG"/>
        </w:rPr>
        <w:t>.</w:t>
      </w:r>
      <w:bookmarkEnd w:id="17"/>
      <w:r>
        <w:rPr>
          <w:rFonts w:eastAsia="Calibri"/>
          <w:bCs/>
          <w:color w:val="0D0D0D" w:themeColor="text1" w:themeTint="F2"/>
          <w:sz w:val="28"/>
          <w:szCs w:val="28"/>
          <w:lang w:val="bg-BG"/>
        </w:rPr>
        <w:t xml:space="preserve"> Сега сме в режим на разисквания и се надявам в почивката господин Грънчаров да си е задал въпросите? Очевидно не</w:t>
      </w:r>
      <w:r w:rsidR="00F92EF4">
        <w:rPr>
          <w:rFonts w:eastAsia="Calibri"/>
          <w:bCs/>
          <w:color w:val="0D0D0D" w:themeColor="text1" w:themeTint="F2"/>
          <w:sz w:val="28"/>
          <w:szCs w:val="28"/>
          <w:lang w:val="bg-BG"/>
        </w:rPr>
        <w:t xml:space="preserve"> е</w:t>
      </w:r>
      <w:r>
        <w:rPr>
          <w:rFonts w:eastAsia="Calibri"/>
          <w:bCs/>
          <w:color w:val="0D0D0D" w:themeColor="text1" w:themeTint="F2"/>
          <w:sz w:val="28"/>
          <w:szCs w:val="28"/>
          <w:lang w:val="bg-BG"/>
        </w:rPr>
        <w:t>. Заповядайте</w:t>
      </w:r>
      <w:r w:rsidR="00F92EF4">
        <w:rPr>
          <w:rFonts w:eastAsia="Calibri"/>
          <w:bCs/>
          <w:color w:val="0D0D0D" w:themeColor="text1" w:themeTint="F2"/>
          <w:sz w:val="28"/>
          <w:szCs w:val="28"/>
          <w:lang w:val="bg-BG"/>
        </w:rPr>
        <w:t>,</w:t>
      </w:r>
      <w:r>
        <w:rPr>
          <w:rFonts w:eastAsia="Calibri"/>
          <w:bCs/>
          <w:color w:val="0D0D0D" w:themeColor="text1" w:themeTint="F2"/>
          <w:sz w:val="28"/>
          <w:szCs w:val="28"/>
          <w:lang w:val="bg-BG"/>
        </w:rPr>
        <w:t xml:space="preserve"> имате думата.  </w:t>
      </w:r>
    </w:p>
    <w:p w:rsidR="003210AA" w:rsidRPr="002E004D" w:rsidRDefault="003210AA" w:rsidP="003210AA">
      <w:pPr>
        <w:pStyle w:val="af8"/>
        <w:spacing w:before="0" w:beforeAutospacing="0" w:after="0" w:afterAutospacing="0"/>
        <w:ind w:firstLine="720"/>
        <w:jc w:val="both"/>
        <w:rPr>
          <w:color w:val="000000"/>
          <w:sz w:val="28"/>
          <w:szCs w:val="28"/>
          <w:lang w:val="bg-BG"/>
        </w:rPr>
      </w:pPr>
    </w:p>
    <w:p w:rsidR="003210AA" w:rsidRDefault="003210AA" w:rsidP="003210AA">
      <w:pPr>
        <w:spacing w:after="0" w:line="240" w:lineRule="auto"/>
        <w:ind w:firstLine="706"/>
        <w:jc w:val="both"/>
        <w:rPr>
          <w:rFonts w:ascii="Times New Roman" w:hAnsi="Times New Roman" w:cs="Times New Roman"/>
          <w:color w:val="000000"/>
          <w:sz w:val="28"/>
          <w:szCs w:val="28"/>
        </w:rPr>
      </w:pPr>
      <w:bookmarkStart w:id="18" w:name="_Hlk217165466"/>
      <w:r w:rsidRPr="003D3853">
        <w:rPr>
          <w:rFonts w:ascii="Times New Roman" w:hAnsi="Times New Roman" w:cs="Times New Roman"/>
          <w:i/>
          <w:iCs/>
          <w:color w:val="000000"/>
          <w:sz w:val="27"/>
          <w:szCs w:val="27"/>
        </w:rPr>
        <w:t>Г-н Мирослав</w:t>
      </w:r>
      <w:r w:rsidR="0042024C">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Благодаря Ви,</w:t>
      </w:r>
      <w:bookmarkEnd w:id="18"/>
      <w:r>
        <w:rPr>
          <w:rFonts w:ascii="Times New Roman" w:hAnsi="Times New Roman" w:cs="Times New Roman"/>
          <w:color w:val="000000"/>
          <w:sz w:val="28"/>
          <w:szCs w:val="28"/>
        </w:rPr>
        <w:t xml:space="preserve"> госпожо председател</w:t>
      </w:r>
      <w:r w:rsidR="0042024C">
        <w:rPr>
          <w:rFonts w:ascii="Times New Roman" w:hAnsi="Times New Roman" w:cs="Times New Roman"/>
          <w:color w:val="000000"/>
          <w:sz w:val="28"/>
          <w:szCs w:val="28"/>
        </w:rPr>
        <w:t>.</w:t>
      </w:r>
    </w:p>
    <w:p w:rsidR="0042024C"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Уважаеми дами и господа общински </w:t>
      </w:r>
      <w:proofErr w:type="spellStart"/>
      <w:r>
        <w:rPr>
          <w:rFonts w:ascii="Times New Roman" w:hAnsi="Times New Roman" w:cs="Times New Roman"/>
          <w:color w:val="000000"/>
          <w:sz w:val="28"/>
          <w:szCs w:val="28"/>
        </w:rPr>
        <w:t>съветници</w:t>
      </w:r>
      <w:proofErr w:type="spellEnd"/>
      <w:r>
        <w:rPr>
          <w:rFonts w:ascii="Times New Roman" w:hAnsi="Times New Roman" w:cs="Times New Roman"/>
          <w:color w:val="000000"/>
          <w:sz w:val="28"/>
          <w:szCs w:val="28"/>
        </w:rPr>
        <w:t xml:space="preserve">, </w:t>
      </w:r>
    </w:p>
    <w:p w:rsidR="003210AA" w:rsidRDefault="0042024C"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3210AA">
        <w:rPr>
          <w:rFonts w:ascii="Times New Roman" w:hAnsi="Times New Roman" w:cs="Times New Roman"/>
          <w:color w:val="000000"/>
          <w:sz w:val="28"/>
          <w:szCs w:val="28"/>
        </w:rPr>
        <w:t>ие докато почивахте</w:t>
      </w:r>
      <w:r w:rsidR="00F92EF4">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ние с госпожа Иванова си задавахме въпроси и аз съответно получавах отговори. Но те бяха по същество върху самите числа. Сега възникна в мен един по</w:t>
      </w:r>
      <w:r w:rsidR="00F92EF4">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философски въпрос</w:t>
      </w:r>
      <w:r w:rsidR="00F92EF4">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на което се надявам колегите общински </w:t>
      </w:r>
      <w:proofErr w:type="spellStart"/>
      <w:r w:rsidR="003210AA">
        <w:rPr>
          <w:rFonts w:ascii="Times New Roman" w:hAnsi="Times New Roman" w:cs="Times New Roman"/>
          <w:color w:val="000000"/>
          <w:sz w:val="28"/>
          <w:szCs w:val="28"/>
        </w:rPr>
        <w:t>съветници</w:t>
      </w:r>
      <w:proofErr w:type="spellEnd"/>
      <w:r w:rsidR="003210AA">
        <w:rPr>
          <w:rFonts w:ascii="Times New Roman" w:hAnsi="Times New Roman" w:cs="Times New Roman"/>
          <w:color w:val="000000"/>
          <w:sz w:val="28"/>
          <w:szCs w:val="28"/>
        </w:rPr>
        <w:t xml:space="preserve">, </w:t>
      </w:r>
      <w:r w:rsidR="001C18C1">
        <w:rPr>
          <w:rFonts w:ascii="Times New Roman" w:hAnsi="Times New Roman" w:cs="Times New Roman"/>
          <w:color w:val="000000"/>
          <w:sz w:val="28"/>
          <w:szCs w:val="28"/>
        </w:rPr>
        <w:t xml:space="preserve">да ми помогнат да го решим. </w:t>
      </w:r>
      <w:proofErr w:type="spellStart"/>
      <w:r w:rsidR="001C18C1">
        <w:rPr>
          <w:rFonts w:ascii="Times New Roman" w:hAnsi="Times New Roman" w:cs="Times New Roman"/>
          <w:color w:val="000000"/>
          <w:sz w:val="28"/>
          <w:szCs w:val="28"/>
        </w:rPr>
        <w:t>Адже</w:t>
      </w:r>
      <w:r w:rsidR="003210AA">
        <w:rPr>
          <w:rFonts w:ascii="Times New Roman" w:hAnsi="Times New Roman" w:cs="Times New Roman"/>
          <w:color w:val="000000"/>
          <w:sz w:val="28"/>
          <w:szCs w:val="28"/>
        </w:rPr>
        <w:t>ба</w:t>
      </w:r>
      <w:proofErr w:type="spellEnd"/>
      <w:r w:rsidR="003210AA">
        <w:rPr>
          <w:rFonts w:ascii="Times New Roman" w:hAnsi="Times New Roman" w:cs="Times New Roman"/>
          <w:color w:val="000000"/>
          <w:sz w:val="28"/>
          <w:szCs w:val="28"/>
        </w:rPr>
        <w:t xml:space="preserve"> Закона за публичните финанси ни задължава да приемем такова решение</w:t>
      </w:r>
      <w:r w:rsidR="00F92EF4">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правилно ли съм разбрал. Ако не</w:t>
      </w:r>
      <w:r w:rsidR="00F92EF4">
        <w:rPr>
          <w:rFonts w:ascii="Times New Roman" w:hAnsi="Times New Roman" w:cs="Times New Roman"/>
          <w:color w:val="000000"/>
          <w:sz w:val="28"/>
          <w:szCs w:val="28"/>
        </w:rPr>
        <w:t xml:space="preserve"> </w:t>
      </w:r>
      <w:r w:rsidR="003210AA">
        <w:rPr>
          <w:rFonts w:ascii="Times New Roman" w:hAnsi="Times New Roman" w:cs="Times New Roman"/>
          <w:color w:val="000000"/>
          <w:sz w:val="28"/>
          <w:szCs w:val="28"/>
        </w:rPr>
        <w:t>го приемем ка</w:t>
      </w:r>
      <w:r w:rsidR="00F92EF4">
        <w:rPr>
          <w:rFonts w:ascii="Times New Roman" w:hAnsi="Times New Roman" w:cs="Times New Roman"/>
          <w:color w:val="000000"/>
          <w:sz w:val="28"/>
          <w:szCs w:val="28"/>
        </w:rPr>
        <w:t>кво става. И защо законодателя е решил, че има тази</w:t>
      </w:r>
      <w:r w:rsidR="003210AA">
        <w:rPr>
          <w:rFonts w:ascii="Times New Roman" w:hAnsi="Times New Roman" w:cs="Times New Roman"/>
          <w:color w:val="000000"/>
          <w:sz w:val="28"/>
          <w:szCs w:val="28"/>
        </w:rPr>
        <w:t xml:space="preserve"> възможност? Благодаря Ви, завърших.</w:t>
      </w:r>
    </w:p>
    <w:p w:rsidR="003210AA"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pStyle w:val="af8"/>
        <w:spacing w:before="0" w:beforeAutospacing="0" w:after="0" w:afterAutospacing="0"/>
        <w:ind w:firstLine="720"/>
        <w:jc w:val="both"/>
        <w:rPr>
          <w:color w:val="000000"/>
          <w:sz w:val="27"/>
          <w:szCs w:val="27"/>
          <w:lang w:val="bg-BG"/>
        </w:rPr>
      </w:pPr>
      <w:bookmarkStart w:id="19" w:name="_Hlk217163523"/>
      <w:r w:rsidRPr="00BB5D13">
        <w:rPr>
          <w:i/>
          <w:iCs/>
          <w:color w:val="000000"/>
          <w:sz w:val="27"/>
          <w:szCs w:val="27"/>
        </w:rPr>
        <w:t>Г-</w:t>
      </w:r>
      <w:proofErr w:type="spellStart"/>
      <w:r w:rsidRPr="00BB5D13">
        <w:rPr>
          <w:i/>
          <w:iCs/>
          <w:color w:val="000000"/>
          <w:sz w:val="27"/>
          <w:szCs w:val="27"/>
        </w:rPr>
        <w:t>жа</w:t>
      </w:r>
      <w:proofErr w:type="spellEnd"/>
      <w:r w:rsidR="0042024C">
        <w:rPr>
          <w:i/>
          <w:iCs/>
          <w:color w:val="000000"/>
          <w:sz w:val="27"/>
          <w:szCs w:val="27"/>
          <w:lang w:val="bg-BG"/>
        </w:rPr>
        <w:t xml:space="preserve"> </w:t>
      </w:r>
      <w:proofErr w:type="spellStart"/>
      <w:r w:rsidRPr="00BB5D13">
        <w:rPr>
          <w:i/>
          <w:iCs/>
          <w:color w:val="000000"/>
          <w:sz w:val="27"/>
          <w:szCs w:val="27"/>
        </w:rPr>
        <w:t>Полина</w:t>
      </w:r>
      <w:proofErr w:type="spellEnd"/>
      <w:r w:rsidR="0042024C">
        <w:rPr>
          <w:i/>
          <w:iCs/>
          <w:color w:val="000000"/>
          <w:sz w:val="27"/>
          <w:szCs w:val="27"/>
          <w:lang w:val="bg-BG"/>
        </w:rPr>
        <w:t xml:space="preserve"> </w:t>
      </w:r>
      <w:proofErr w:type="spellStart"/>
      <w:r w:rsidRPr="00BB5D13">
        <w:rPr>
          <w:i/>
          <w:iCs/>
          <w:color w:val="000000"/>
          <w:sz w:val="27"/>
          <w:szCs w:val="27"/>
        </w:rPr>
        <w:t>Иванова</w:t>
      </w:r>
      <w:proofErr w:type="spellEnd"/>
      <w:r>
        <w:rPr>
          <w:color w:val="000000"/>
          <w:sz w:val="27"/>
          <w:szCs w:val="27"/>
        </w:rPr>
        <w:t xml:space="preserve"> – </w:t>
      </w:r>
      <w:proofErr w:type="spellStart"/>
      <w:r>
        <w:rPr>
          <w:color w:val="000000"/>
          <w:sz w:val="27"/>
          <w:szCs w:val="27"/>
        </w:rPr>
        <w:t>Зам</w:t>
      </w:r>
      <w:proofErr w:type="spellEnd"/>
      <w:r>
        <w:rPr>
          <w:color w:val="000000"/>
          <w:sz w:val="27"/>
          <w:szCs w:val="27"/>
        </w:rPr>
        <w:t>.-</w:t>
      </w:r>
      <w:proofErr w:type="spellStart"/>
      <w:r>
        <w:rPr>
          <w:color w:val="000000"/>
          <w:sz w:val="27"/>
          <w:szCs w:val="27"/>
        </w:rPr>
        <w:t>кмет</w:t>
      </w:r>
      <w:proofErr w:type="spellEnd"/>
      <w:r w:rsidR="0042024C">
        <w:rPr>
          <w:color w:val="000000"/>
          <w:sz w:val="27"/>
          <w:szCs w:val="27"/>
          <w:lang w:val="bg-BG"/>
        </w:rPr>
        <w:t xml:space="preserve"> </w:t>
      </w:r>
      <w:proofErr w:type="spellStart"/>
      <w:r>
        <w:rPr>
          <w:color w:val="000000"/>
          <w:sz w:val="27"/>
          <w:szCs w:val="27"/>
        </w:rPr>
        <w:t>на</w:t>
      </w:r>
      <w:proofErr w:type="spellEnd"/>
      <w:r w:rsidR="0042024C">
        <w:rPr>
          <w:color w:val="000000"/>
          <w:sz w:val="27"/>
          <w:szCs w:val="27"/>
          <w:lang w:val="bg-BG"/>
        </w:rPr>
        <w:t xml:space="preserve"> </w:t>
      </w:r>
      <w:proofErr w:type="spellStart"/>
      <w:r>
        <w:rPr>
          <w:color w:val="000000"/>
          <w:sz w:val="27"/>
          <w:szCs w:val="27"/>
        </w:rPr>
        <w:t>Община</w:t>
      </w:r>
      <w:proofErr w:type="spellEnd"/>
      <w:r w:rsidR="0042024C">
        <w:rPr>
          <w:color w:val="000000"/>
          <w:sz w:val="27"/>
          <w:szCs w:val="27"/>
          <w:lang w:val="bg-BG"/>
        </w:rPr>
        <w:t xml:space="preserve"> </w:t>
      </w:r>
      <w:proofErr w:type="spellStart"/>
      <w:r>
        <w:rPr>
          <w:color w:val="000000"/>
          <w:sz w:val="27"/>
          <w:szCs w:val="27"/>
        </w:rPr>
        <w:t>Разград</w:t>
      </w:r>
      <w:proofErr w:type="spellEnd"/>
    </w:p>
    <w:bookmarkEnd w:id="19"/>
    <w:p w:rsidR="003210AA" w:rsidRDefault="003210AA" w:rsidP="003210AA">
      <w:pPr>
        <w:pStyle w:val="af8"/>
        <w:spacing w:before="0" w:beforeAutospacing="0" w:after="0" w:afterAutospacing="0"/>
        <w:ind w:firstLine="720"/>
        <w:jc w:val="both"/>
        <w:rPr>
          <w:color w:val="000000"/>
          <w:sz w:val="27"/>
          <w:szCs w:val="27"/>
          <w:lang w:val="bg-BG"/>
        </w:rPr>
      </w:pPr>
      <w:r>
        <w:rPr>
          <w:color w:val="000000"/>
          <w:sz w:val="27"/>
          <w:szCs w:val="27"/>
          <w:lang w:val="bg-BG"/>
        </w:rPr>
        <w:t>Философски ще отговоря.</w:t>
      </w:r>
    </w:p>
    <w:p w:rsidR="003210AA" w:rsidRDefault="003210AA" w:rsidP="003210AA">
      <w:pPr>
        <w:pStyle w:val="af8"/>
        <w:spacing w:before="0" w:beforeAutospacing="0" w:after="0" w:afterAutospacing="0"/>
        <w:ind w:firstLine="720"/>
        <w:jc w:val="both"/>
        <w:rPr>
          <w:color w:val="000000"/>
          <w:sz w:val="27"/>
          <w:szCs w:val="27"/>
          <w:lang w:val="bg-BG"/>
        </w:rPr>
      </w:pPr>
    </w:p>
    <w:p w:rsidR="003210AA" w:rsidRDefault="003210AA" w:rsidP="003210AA">
      <w:pPr>
        <w:pStyle w:val="af8"/>
        <w:spacing w:before="0" w:beforeAutospacing="0" w:after="0" w:afterAutospacing="0"/>
        <w:ind w:firstLine="720"/>
        <w:jc w:val="both"/>
        <w:rPr>
          <w:color w:val="000000"/>
          <w:sz w:val="28"/>
          <w:szCs w:val="28"/>
          <w:lang w:val="bg-BG"/>
        </w:rPr>
      </w:pPr>
      <w:bookmarkStart w:id="20" w:name="_Hlk217165548"/>
      <w:r w:rsidRPr="00F36358">
        <w:rPr>
          <w:i/>
          <w:iCs/>
          <w:color w:val="000000"/>
          <w:sz w:val="28"/>
          <w:szCs w:val="28"/>
          <w:lang w:val="bg-BG"/>
        </w:rPr>
        <w:t>Г-жа Галина Георгиева</w:t>
      </w:r>
      <w:r w:rsidRPr="00F36358">
        <w:rPr>
          <w:color w:val="000000"/>
          <w:sz w:val="28"/>
          <w:szCs w:val="28"/>
          <w:lang w:val="bg-BG"/>
        </w:rPr>
        <w:t xml:space="preserve"> – Председател на </w:t>
      </w:r>
      <w:proofErr w:type="spellStart"/>
      <w:r w:rsidRPr="00F36358">
        <w:rPr>
          <w:color w:val="000000"/>
          <w:sz w:val="28"/>
          <w:szCs w:val="28"/>
          <w:lang w:val="bg-BG"/>
        </w:rPr>
        <w:t>ОбС</w:t>
      </w:r>
      <w:proofErr w:type="spellEnd"/>
    </w:p>
    <w:bookmarkEnd w:id="20"/>
    <w:p w:rsidR="003210AA" w:rsidRDefault="003210AA" w:rsidP="003210AA">
      <w:pPr>
        <w:pStyle w:val="af8"/>
        <w:spacing w:before="0" w:beforeAutospacing="0" w:after="0" w:afterAutospacing="0"/>
        <w:ind w:firstLine="720"/>
        <w:jc w:val="both"/>
        <w:rPr>
          <w:color w:val="000000"/>
          <w:sz w:val="28"/>
          <w:szCs w:val="28"/>
          <w:lang w:val="bg-BG"/>
        </w:rPr>
      </w:pPr>
      <w:r>
        <w:rPr>
          <w:color w:val="000000"/>
          <w:sz w:val="28"/>
          <w:szCs w:val="28"/>
          <w:lang w:val="bg-BG"/>
        </w:rPr>
        <w:t>Заповядайте.</w:t>
      </w:r>
    </w:p>
    <w:p w:rsidR="003210AA" w:rsidRDefault="003210AA" w:rsidP="003210AA">
      <w:pPr>
        <w:pStyle w:val="af8"/>
        <w:spacing w:before="0" w:beforeAutospacing="0" w:after="0" w:afterAutospacing="0"/>
        <w:ind w:firstLine="720"/>
        <w:jc w:val="both"/>
        <w:rPr>
          <w:color w:val="000000"/>
          <w:sz w:val="28"/>
          <w:szCs w:val="28"/>
          <w:lang w:val="bg-BG"/>
        </w:rPr>
      </w:pPr>
    </w:p>
    <w:p w:rsidR="003210AA" w:rsidRDefault="003210AA" w:rsidP="003210AA">
      <w:pPr>
        <w:pStyle w:val="af8"/>
        <w:spacing w:before="0" w:beforeAutospacing="0" w:after="0" w:afterAutospacing="0"/>
        <w:ind w:firstLine="720"/>
        <w:jc w:val="both"/>
        <w:rPr>
          <w:color w:val="000000"/>
          <w:sz w:val="27"/>
          <w:szCs w:val="27"/>
          <w:lang w:val="bg-BG"/>
        </w:rPr>
      </w:pPr>
      <w:bookmarkStart w:id="21" w:name="_Hlk217166291"/>
      <w:r w:rsidRPr="00BB5D13">
        <w:rPr>
          <w:i/>
          <w:iCs/>
          <w:color w:val="000000"/>
          <w:sz w:val="27"/>
          <w:szCs w:val="27"/>
        </w:rPr>
        <w:t>Г-</w:t>
      </w:r>
      <w:proofErr w:type="spellStart"/>
      <w:r w:rsidRPr="00BB5D13">
        <w:rPr>
          <w:i/>
          <w:iCs/>
          <w:color w:val="000000"/>
          <w:sz w:val="27"/>
          <w:szCs w:val="27"/>
        </w:rPr>
        <w:t>жа</w:t>
      </w:r>
      <w:proofErr w:type="spellEnd"/>
      <w:r w:rsidR="0042024C">
        <w:rPr>
          <w:i/>
          <w:iCs/>
          <w:color w:val="000000"/>
          <w:sz w:val="27"/>
          <w:szCs w:val="27"/>
          <w:lang w:val="bg-BG"/>
        </w:rPr>
        <w:t xml:space="preserve"> </w:t>
      </w:r>
      <w:proofErr w:type="spellStart"/>
      <w:r w:rsidRPr="00BB5D13">
        <w:rPr>
          <w:i/>
          <w:iCs/>
          <w:color w:val="000000"/>
          <w:sz w:val="27"/>
          <w:szCs w:val="27"/>
        </w:rPr>
        <w:t>Полина</w:t>
      </w:r>
      <w:proofErr w:type="spellEnd"/>
      <w:r w:rsidR="0042024C">
        <w:rPr>
          <w:i/>
          <w:iCs/>
          <w:color w:val="000000"/>
          <w:sz w:val="27"/>
          <w:szCs w:val="27"/>
          <w:lang w:val="bg-BG"/>
        </w:rPr>
        <w:t xml:space="preserve">  </w:t>
      </w:r>
      <w:proofErr w:type="spellStart"/>
      <w:r w:rsidRPr="00BB5D13">
        <w:rPr>
          <w:i/>
          <w:iCs/>
          <w:color w:val="000000"/>
          <w:sz w:val="27"/>
          <w:szCs w:val="27"/>
        </w:rPr>
        <w:t>Иванова</w:t>
      </w:r>
      <w:proofErr w:type="spellEnd"/>
      <w:r>
        <w:rPr>
          <w:color w:val="000000"/>
          <w:sz w:val="27"/>
          <w:szCs w:val="27"/>
        </w:rPr>
        <w:t xml:space="preserve"> – </w:t>
      </w:r>
      <w:proofErr w:type="spellStart"/>
      <w:r>
        <w:rPr>
          <w:color w:val="000000"/>
          <w:sz w:val="27"/>
          <w:szCs w:val="27"/>
        </w:rPr>
        <w:t>Зам</w:t>
      </w:r>
      <w:proofErr w:type="spellEnd"/>
      <w:r>
        <w:rPr>
          <w:color w:val="000000"/>
          <w:sz w:val="27"/>
          <w:szCs w:val="27"/>
        </w:rPr>
        <w:t>.-</w:t>
      </w:r>
      <w:proofErr w:type="spellStart"/>
      <w:r>
        <w:rPr>
          <w:color w:val="000000"/>
          <w:sz w:val="27"/>
          <w:szCs w:val="27"/>
        </w:rPr>
        <w:t>кмет</w:t>
      </w:r>
      <w:proofErr w:type="spellEnd"/>
      <w:r w:rsidR="0042024C">
        <w:rPr>
          <w:color w:val="000000"/>
          <w:sz w:val="27"/>
          <w:szCs w:val="27"/>
          <w:lang w:val="bg-BG"/>
        </w:rPr>
        <w:t xml:space="preserve">  </w:t>
      </w:r>
      <w:proofErr w:type="spellStart"/>
      <w:r>
        <w:rPr>
          <w:color w:val="000000"/>
          <w:sz w:val="27"/>
          <w:szCs w:val="27"/>
        </w:rPr>
        <w:t>на</w:t>
      </w:r>
      <w:proofErr w:type="spellEnd"/>
      <w:r w:rsidR="0042024C">
        <w:rPr>
          <w:color w:val="000000"/>
          <w:sz w:val="27"/>
          <w:szCs w:val="27"/>
          <w:lang w:val="bg-BG"/>
        </w:rPr>
        <w:t xml:space="preserve"> </w:t>
      </w:r>
      <w:proofErr w:type="spellStart"/>
      <w:r>
        <w:rPr>
          <w:color w:val="000000"/>
          <w:sz w:val="27"/>
          <w:szCs w:val="27"/>
        </w:rPr>
        <w:t>Община</w:t>
      </w:r>
      <w:proofErr w:type="spellEnd"/>
      <w:r w:rsidR="0042024C">
        <w:rPr>
          <w:color w:val="000000"/>
          <w:sz w:val="27"/>
          <w:szCs w:val="27"/>
          <w:lang w:val="bg-BG"/>
        </w:rPr>
        <w:t xml:space="preserve"> </w:t>
      </w:r>
      <w:r w:rsidR="00CC57EC">
        <w:rPr>
          <w:color w:val="000000"/>
          <w:sz w:val="27"/>
          <w:szCs w:val="27"/>
        </w:rPr>
        <w:t xml:space="preserve"> </w:t>
      </w:r>
      <w:proofErr w:type="spellStart"/>
      <w:r>
        <w:rPr>
          <w:color w:val="000000"/>
          <w:sz w:val="27"/>
          <w:szCs w:val="27"/>
        </w:rPr>
        <w:t>Разград</w:t>
      </w:r>
      <w:proofErr w:type="spellEnd"/>
    </w:p>
    <w:bookmarkEnd w:id="21"/>
    <w:p w:rsidR="003210AA" w:rsidRDefault="003210AA" w:rsidP="003210AA">
      <w:pPr>
        <w:pStyle w:val="af8"/>
        <w:spacing w:before="0" w:beforeAutospacing="0" w:after="0" w:afterAutospacing="0"/>
        <w:ind w:firstLine="720"/>
        <w:jc w:val="both"/>
        <w:rPr>
          <w:color w:val="000000"/>
          <w:sz w:val="28"/>
          <w:szCs w:val="28"/>
          <w:lang w:val="bg-BG"/>
        </w:rPr>
      </w:pPr>
      <w:r w:rsidRPr="00BB5D13">
        <w:rPr>
          <w:color w:val="000000"/>
          <w:sz w:val="28"/>
          <w:szCs w:val="28"/>
          <w:lang w:val="bg-BG"/>
        </w:rPr>
        <w:t>Ние имаме</w:t>
      </w:r>
      <w:r w:rsidR="00F92EF4">
        <w:rPr>
          <w:color w:val="000000"/>
          <w:sz w:val="28"/>
          <w:szCs w:val="28"/>
          <w:lang w:val="bg-BG"/>
        </w:rPr>
        <w:t>,</w:t>
      </w:r>
      <w:r w:rsidRPr="00BB5D13">
        <w:rPr>
          <w:color w:val="000000"/>
          <w:sz w:val="28"/>
          <w:szCs w:val="28"/>
          <w:lang w:val="bg-BG"/>
        </w:rPr>
        <w:t xml:space="preserve"> </w:t>
      </w:r>
      <w:r>
        <w:rPr>
          <w:color w:val="000000"/>
          <w:sz w:val="28"/>
          <w:szCs w:val="28"/>
          <w:lang w:val="bg-BG"/>
        </w:rPr>
        <w:t>в почивката си говорихме наистина</w:t>
      </w:r>
      <w:r w:rsidR="00F92EF4">
        <w:rPr>
          <w:color w:val="000000"/>
          <w:sz w:val="28"/>
          <w:szCs w:val="28"/>
          <w:lang w:val="bg-BG"/>
        </w:rPr>
        <w:t>,</w:t>
      </w:r>
      <w:r>
        <w:rPr>
          <w:color w:val="000000"/>
          <w:sz w:val="28"/>
          <w:szCs w:val="28"/>
          <w:lang w:val="bg-BG"/>
        </w:rPr>
        <w:t xml:space="preserve"> ние имаме такова решение с приемането на бюджета на Община Разград</w:t>
      </w:r>
      <w:r w:rsidR="00F92EF4">
        <w:rPr>
          <w:color w:val="000000"/>
          <w:sz w:val="28"/>
          <w:szCs w:val="28"/>
          <w:lang w:val="bg-BG"/>
        </w:rPr>
        <w:t>,</w:t>
      </w:r>
      <w:r>
        <w:rPr>
          <w:color w:val="000000"/>
          <w:sz w:val="28"/>
          <w:szCs w:val="28"/>
          <w:lang w:val="bg-BG"/>
        </w:rPr>
        <w:t xml:space="preserve"> в т. 20 в решението пише</w:t>
      </w:r>
      <w:r w:rsidR="00F92EF4">
        <w:rPr>
          <w:color w:val="000000"/>
          <w:sz w:val="28"/>
          <w:szCs w:val="28"/>
          <w:lang w:val="bg-BG"/>
        </w:rPr>
        <w:t>:</w:t>
      </w:r>
      <w:r>
        <w:rPr>
          <w:color w:val="000000"/>
          <w:sz w:val="28"/>
          <w:szCs w:val="28"/>
          <w:lang w:val="bg-BG"/>
        </w:rPr>
        <w:t xml:space="preserve"> упълномощава</w:t>
      </w:r>
      <w:r w:rsidR="00F92EF4">
        <w:rPr>
          <w:color w:val="000000"/>
          <w:sz w:val="28"/>
          <w:szCs w:val="28"/>
          <w:lang w:val="bg-BG"/>
        </w:rPr>
        <w:t xml:space="preserve"> Кмета на Общината да предоставя временни безлихвени заеми от</w:t>
      </w:r>
      <w:r>
        <w:rPr>
          <w:color w:val="000000"/>
          <w:sz w:val="28"/>
          <w:szCs w:val="28"/>
          <w:lang w:val="bg-BG"/>
        </w:rPr>
        <w:t xml:space="preserve"> временно свободни средства от общинския бюджет за авансово фин</w:t>
      </w:r>
      <w:r w:rsidR="00F92EF4">
        <w:rPr>
          <w:color w:val="000000"/>
          <w:sz w:val="28"/>
          <w:szCs w:val="28"/>
          <w:lang w:val="bg-BG"/>
        </w:rPr>
        <w:t>ансиране на плащания по проекти финансирани</w:t>
      </w:r>
      <w:r>
        <w:rPr>
          <w:color w:val="000000"/>
          <w:sz w:val="28"/>
          <w:szCs w:val="28"/>
          <w:lang w:val="bg-BG"/>
        </w:rPr>
        <w:t xml:space="preserve"> от Европейския съюз</w:t>
      </w:r>
      <w:r w:rsidR="00F92EF4">
        <w:rPr>
          <w:color w:val="000000"/>
          <w:sz w:val="28"/>
          <w:szCs w:val="28"/>
          <w:lang w:val="bg-BG"/>
        </w:rPr>
        <w:t>,</w:t>
      </w:r>
      <w:r>
        <w:rPr>
          <w:color w:val="000000"/>
          <w:sz w:val="28"/>
          <w:szCs w:val="28"/>
          <w:lang w:val="bg-BG"/>
        </w:rPr>
        <w:t xml:space="preserve"> по други международни</w:t>
      </w:r>
      <w:r w:rsidR="00F92EF4">
        <w:rPr>
          <w:color w:val="000000"/>
          <w:sz w:val="28"/>
          <w:szCs w:val="28"/>
          <w:lang w:val="bg-BG"/>
        </w:rPr>
        <w:t>, национални</w:t>
      </w:r>
      <w:r>
        <w:rPr>
          <w:color w:val="000000"/>
          <w:sz w:val="28"/>
          <w:szCs w:val="28"/>
          <w:lang w:val="bg-BG"/>
        </w:rPr>
        <w:t xml:space="preserve"> програми и включително на второстепенните разпоредители с бюджет. При предоставянето на безлихвените заеми да се прилагат изискванията на чл. 126 от Закона за публичните финанси. Ние го имаме като решение</w:t>
      </w:r>
      <w:r w:rsidR="00F92EF4">
        <w:rPr>
          <w:color w:val="000000"/>
          <w:sz w:val="28"/>
          <w:szCs w:val="28"/>
          <w:lang w:val="bg-BG"/>
        </w:rPr>
        <w:t>,</w:t>
      </w:r>
      <w:r>
        <w:rPr>
          <w:color w:val="000000"/>
          <w:sz w:val="28"/>
          <w:szCs w:val="28"/>
          <w:lang w:val="bg-BG"/>
        </w:rPr>
        <w:t xml:space="preserve"> всяка година го имаме това решение</w:t>
      </w:r>
      <w:r w:rsidR="00F92EF4">
        <w:rPr>
          <w:color w:val="000000"/>
          <w:sz w:val="28"/>
          <w:szCs w:val="28"/>
          <w:lang w:val="bg-BG"/>
        </w:rPr>
        <w:t>,</w:t>
      </w:r>
      <w:r>
        <w:rPr>
          <w:color w:val="000000"/>
          <w:sz w:val="28"/>
          <w:szCs w:val="28"/>
          <w:lang w:val="bg-BG"/>
        </w:rPr>
        <w:t xml:space="preserve"> от както има Закон за публичните финанси. В тази докладна просто разширяваме по</w:t>
      </w:r>
      <w:r w:rsidR="00F92EF4">
        <w:rPr>
          <w:color w:val="000000"/>
          <w:sz w:val="28"/>
          <w:szCs w:val="28"/>
          <w:lang w:val="bg-BG"/>
        </w:rPr>
        <w:t>-</w:t>
      </w:r>
      <w:r>
        <w:rPr>
          <w:color w:val="000000"/>
          <w:sz w:val="28"/>
          <w:szCs w:val="28"/>
          <w:lang w:val="bg-BG"/>
        </w:rPr>
        <w:t xml:space="preserve"> подробно проектите, по които общината през 2025 г.,  и тези които продължават да действат през </w:t>
      </w:r>
      <w:r w:rsidR="00F92EF4">
        <w:rPr>
          <w:color w:val="000000"/>
          <w:sz w:val="28"/>
          <w:szCs w:val="28"/>
          <w:lang w:val="bg-BG"/>
        </w:rPr>
        <w:t>2026 г. ползва безлихвени заеми. А</w:t>
      </w:r>
      <w:r>
        <w:rPr>
          <w:color w:val="000000"/>
          <w:sz w:val="28"/>
          <w:szCs w:val="28"/>
          <w:lang w:val="bg-BG"/>
        </w:rPr>
        <w:t>ко не</w:t>
      </w:r>
      <w:r w:rsidR="00F92EF4">
        <w:rPr>
          <w:color w:val="000000"/>
          <w:sz w:val="28"/>
          <w:szCs w:val="28"/>
          <w:lang w:val="bg-BG"/>
        </w:rPr>
        <w:t xml:space="preserve"> </w:t>
      </w:r>
      <w:r>
        <w:rPr>
          <w:color w:val="000000"/>
          <w:sz w:val="28"/>
          <w:szCs w:val="28"/>
          <w:lang w:val="bg-BG"/>
        </w:rPr>
        <w:t>го приемете</w:t>
      </w:r>
      <w:r w:rsidR="00F92EF4">
        <w:rPr>
          <w:color w:val="000000"/>
          <w:sz w:val="28"/>
          <w:szCs w:val="28"/>
          <w:lang w:val="bg-BG"/>
        </w:rPr>
        <w:t>,</w:t>
      </w:r>
      <w:r>
        <w:rPr>
          <w:color w:val="000000"/>
          <w:sz w:val="28"/>
          <w:szCs w:val="28"/>
          <w:lang w:val="bg-BG"/>
        </w:rPr>
        <w:t xml:space="preserve"> философски да отговоря и конкретно на въпроса</w:t>
      </w:r>
      <w:r w:rsidR="00F92EF4">
        <w:rPr>
          <w:color w:val="000000"/>
          <w:sz w:val="28"/>
          <w:szCs w:val="28"/>
          <w:lang w:val="bg-BG"/>
        </w:rPr>
        <w:t>,</w:t>
      </w:r>
      <w:r>
        <w:rPr>
          <w:color w:val="000000"/>
          <w:sz w:val="28"/>
          <w:szCs w:val="28"/>
          <w:lang w:val="bg-BG"/>
        </w:rPr>
        <w:t xml:space="preserve"> няма да се случи нищо съществено, защото ние на практика сме ги ползвали през годината безлихвените заеми и единственото, което може да се случи е да имаме забележка,</w:t>
      </w:r>
      <w:r w:rsidR="00CF0B65">
        <w:rPr>
          <w:color w:val="000000"/>
          <w:sz w:val="28"/>
          <w:szCs w:val="28"/>
          <w:lang w:val="bg-BG"/>
        </w:rPr>
        <w:t xml:space="preserve"> което до сега не сме допускали, з</w:t>
      </w:r>
      <w:r>
        <w:rPr>
          <w:color w:val="000000"/>
          <w:sz w:val="28"/>
          <w:szCs w:val="28"/>
          <w:lang w:val="bg-BG"/>
        </w:rPr>
        <w:t>абележка от Сметна палата при заверка на годишния финан</w:t>
      </w:r>
      <w:r w:rsidR="00CF0B65">
        <w:rPr>
          <w:color w:val="000000"/>
          <w:sz w:val="28"/>
          <w:szCs w:val="28"/>
          <w:lang w:val="bg-BG"/>
        </w:rPr>
        <w:t>сов отчет на Общината. Това е.</w:t>
      </w:r>
    </w:p>
    <w:p w:rsidR="003210AA" w:rsidRDefault="003210AA" w:rsidP="003210AA">
      <w:pPr>
        <w:pStyle w:val="af8"/>
        <w:spacing w:before="0" w:beforeAutospacing="0" w:after="0" w:afterAutospacing="0"/>
        <w:ind w:firstLine="720"/>
        <w:jc w:val="both"/>
        <w:rPr>
          <w:color w:val="000000"/>
          <w:sz w:val="28"/>
          <w:szCs w:val="28"/>
          <w:lang w:val="bg-BG"/>
        </w:rPr>
      </w:pPr>
    </w:p>
    <w:p w:rsidR="003210AA" w:rsidRDefault="003210AA" w:rsidP="003210AA">
      <w:pPr>
        <w:spacing w:after="0" w:line="240" w:lineRule="auto"/>
        <w:ind w:firstLine="706"/>
        <w:jc w:val="both"/>
        <w:rPr>
          <w:rFonts w:ascii="Times New Roman" w:hAnsi="Times New Roman" w:cs="Times New Roman"/>
          <w:color w:val="000000"/>
          <w:sz w:val="28"/>
          <w:szCs w:val="28"/>
        </w:rPr>
      </w:pPr>
      <w:r w:rsidRPr="003D3853">
        <w:rPr>
          <w:rFonts w:ascii="Times New Roman" w:hAnsi="Times New Roman" w:cs="Times New Roman"/>
          <w:i/>
          <w:iCs/>
          <w:color w:val="000000"/>
          <w:sz w:val="27"/>
          <w:szCs w:val="27"/>
        </w:rPr>
        <w:t>Г-н Мирослав</w:t>
      </w:r>
      <w:r w:rsidR="0042024C">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p w:rsidR="003210AA" w:rsidRDefault="003210AA" w:rsidP="003210AA">
      <w:pPr>
        <w:pStyle w:val="af8"/>
        <w:spacing w:before="0" w:beforeAutospacing="0" w:after="0" w:afterAutospacing="0"/>
        <w:ind w:firstLine="720"/>
        <w:jc w:val="both"/>
        <w:rPr>
          <w:color w:val="000000"/>
          <w:sz w:val="28"/>
          <w:szCs w:val="28"/>
          <w:lang w:val="bg-BG"/>
        </w:rPr>
      </w:pPr>
      <w:r>
        <w:rPr>
          <w:color w:val="000000"/>
          <w:sz w:val="28"/>
          <w:szCs w:val="28"/>
          <w:lang w:val="bg-BG"/>
        </w:rPr>
        <w:t>Благодаря Ви.</w:t>
      </w:r>
    </w:p>
    <w:p w:rsidR="003210AA" w:rsidRDefault="003210AA" w:rsidP="003210AA">
      <w:pPr>
        <w:pStyle w:val="af8"/>
        <w:spacing w:before="0" w:beforeAutospacing="0" w:after="0" w:afterAutospacing="0"/>
        <w:ind w:firstLine="720"/>
        <w:jc w:val="both"/>
        <w:rPr>
          <w:color w:val="000000"/>
          <w:sz w:val="28"/>
          <w:szCs w:val="28"/>
          <w:lang w:val="bg-BG"/>
        </w:rPr>
      </w:pPr>
    </w:p>
    <w:p w:rsidR="003210AA" w:rsidRDefault="003210AA" w:rsidP="003210AA">
      <w:pPr>
        <w:pStyle w:val="af8"/>
        <w:spacing w:before="0" w:beforeAutospacing="0" w:after="0" w:afterAutospacing="0"/>
        <w:ind w:firstLine="720"/>
        <w:jc w:val="both"/>
        <w:rPr>
          <w:color w:val="000000"/>
          <w:sz w:val="27"/>
          <w:szCs w:val="27"/>
          <w:lang w:val="bg-BG"/>
        </w:rPr>
      </w:pPr>
      <w:r w:rsidRPr="00BB5D13">
        <w:rPr>
          <w:i/>
          <w:iCs/>
          <w:color w:val="000000"/>
          <w:sz w:val="27"/>
          <w:szCs w:val="27"/>
        </w:rPr>
        <w:t>Г-</w:t>
      </w:r>
      <w:proofErr w:type="spellStart"/>
      <w:r w:rsidRPr="00BB5D13">
        <w:rPr>
          <w:i/>
          <w:iCs/>
          <w:color w:val="000000"/>
          <w:sz w:val="27"/>
          <w:szCs w:val="27"/>
        </w:rPr>
        <w:t>жа</w:t>
      </w:r>
      <w:proofErr w:type="spellEnd"/>
      <w:r w:rsidR="0042024C">
        <w:rPr>
          <w:i/>
          <w:iCs/>
          <w:color w:val="000000"/>
          <w:sz w:val="27"/>
          <w:szCs w:val="27"/>
          <w:lang w:val="bg-BG"/>
        </w:rPr>
        <w:t xml:space="preserve"> </w:t>
      </w:r>
      <w:proofErr w:type="spellStart"/>
      <w:r w:rsidRPr="00BB5D13">
        <w:rPr>
          <w:i/>
          <w:iCs/>
          <w:color w:val="000000"/>
          <w:sz w:val="27"/>
          <w:szCs w:val="27"/>
        </w:rPr>
        <w:t>Полина</w:t>
      </w:r>
      <w:proofErr w:type="spellEnd"/>
      <w:r w:rsidR="0006183A">
        <w:rPr>
          <w:i/>
          <w:iCs/>
          <w:color w:val="000000"/>
          <w:sz w:val="27"/>
          <w:szCs w:val="27"/>
          <w:lang w:val="bg-BG"/>
        </w:rPr>
        <w:t xml:space="preserve"> </w:t>
      </w:r>
      <w:proofErr w:type="spellStart"/>
      <w:r w:rsidRPr="00BB5D13">
        <w:rPr>
          <w:i/>
          <w:iCs/>
          <w:color w:val="000000"/>
          <w:sz w:val="27"/>
          <w:szCs w:val="27"/>
        </w:rPr>
        <w:t>Иванова</w:t>
      </w:r>
      <w:proofErr w:type="spellEnd"/>
      <w:r>
        <w:rPr>
          <w:color w:val="000000"/>
          <w:sz w:val="27"/>
          <w:szCs w:val="27"/>
        </w:rPr>
        <w:t xml:space="preserve"> – </w:t>
      </w:r>
      <w:proofErr w:type="spellStart"/>
      <w:r>
        <w:rPr>
          <w:color w:val="000000"/>
          <w:sz w:val="27"/>
          <w:szCs w:val="27"/>
        </w:rPr>
        <w:t>Зам</w:t>
      </w:r>
      <w:proofErr w:type="spellEnd"/>
      <w:r>
        <w:rPr>
          <w:color w:val="000000"/>
          <w:sz w:val="27"/>
          <w:szCs w:val="27"/>
        </w:rPr>
        <w:t>.-</w:t>
      </w:r>
      <w:proofErr w:type="spellStart"/>
      <w:r>
        <w:rPr>
          <w:color w:val="000000"/>
          <w:sz w:val="27"/>
          <w:szCs w:val="27"/>
        </w:rPr>
        <w:t>кмет</w:t>
      </w:r>
      <w:proofErr w:type="spellEnd"/>
      <w:r w:rsidR="0006183A">
        <w:rPr>
          <w:color w:val="000000"/>
          <w:sz w:val="27"/>
          <w:szCs w:val="27"/>
          <w:lang w:val="bg-BG"/>
        </w:rPr>
        <w:t xml:space="preserve"> </w:t>
      </w:r>
      <w:proofErr w:type="spellStart"/>
      <w:r>
        <w:rPr>
          <w:color w:val="000000"/>
          <w:sz w:val="27"/>
          <w:szCs w:val="27"/>
        </w:rPr>
        <w:t>на</w:t>
      </w:r>
      <w:proofErr w:type="spellEnd"/>
      <w:r w:rsidR="0006183A">
        <w:rPr>
          <w:color w:val="000000"/>
          <w:sz w:val="27"/>
          <w:szCs w:val="27"/>
          <w:lang w:val="bg-BG"/>
        </w:rPr>
        <w:t xml:space="preserve"> </w:t>
      </w:r>
      <w:proofErr w:type="spellStart"/>
      <w:r>
        <w:rPr>
          <w:color w:val="000000"/>
          <w:sz w:val="27"/>
          <w:szCs w:val="27"/>
        </w:rPr>
        <w:t>Община</w:t>
      </w:r>
      <w:proofErr w:type="spellEnd"/>
      <w:r w:rsidR="0006183A">
        <w:rPr>
          <w:color w:val="000000"/>
          <w:sz w:val="27"/>
          <w:szCs w:val="27"/>
          <w:lang w:val="bg-BG"/>
        </w:rPr>
        <w:t xml:space="preserve"> </w:t>
      </w:r>
      <w:proofErr w:type="spellStart"/>
      <w:r>
        <w:rPr>
          <w:color w:val="000000"/>
          <w:sz w:val="27"/>
          <w:szCs w:val="27"/>
        </w:rPr>
        <w:t>Разград</w:t>
      </w:r>
      <w:proofErr w:type="spellEnd"/>
    </w:p>
    <w:p w:rsidR="003210AA" w:rsidRDefault="003210AA" w:rsidP="003210AA">
      <w:pPr>
        <w:pStyle w:val="af8"/>
        <w:spacing w:before="0" w:beforeAutospacing="0" w:after="0" w:afterAutospacing="0"/>
        <w:ind w:firstLine="720"/>
        <w:jc w:val="both"/>
        <w:rPr>
          <w:color w:val="000000"/>
          <w:sz w:val="28"/>
          <w:szCs w:val="28"/>
          <w:lang w:val="bg-BG"/>
        </w:rPr>
      </w:pPr>
      <w:r>
        <w:rPr>
          <w:color w:val="000000"/>
          <w:sz w:val="28"/>
          <w:szCs w:val="28"/>
          <w:lang w:val="bg-BG"/>
        </w:rPr>
        <w:t>И аз Ви благодаря.</w:t>
      </w:r>
    </w:p>
    <w:p w:rsidR="00CF0B65" w:rsidRDefault="00CF0B65" w:rsidP="003210AA">
      <w:pPr>
        <w:pStyle w:val="af8"/>
        <w:spacing w:before="0" w:beforeAutospacing="0" w:after="0" w:afterAutospacing="0"/>
        <w:ind w:firstLine="720"/>
        <w:jc w:val="both"/>
        <w:rPr>
          <w:color w:val="000000"/>
          <w:sz w:val="28"/>
          <w:szCs w:val="28"/>
          <w:lang w:val="bg-BG"/>
        </w:rPr>
      </w:pPr>
    </w:p>
    <w:p w:rsidR="00CF0B65" w:rsidRDefault="00CF0B65" w:rsidP="00CF0B65">
      <w:pPr>
        <w:pStyle w:val="af8"/>
        <w:spacing w:before="0" w:beforeAutospacing="0" w:after="0" w:afterAutospacing="0"/>
        <w:ind w:firstLine="720"/>
        <w:jc w:val="both"/>
        <w:rPr>
          <w:color w:val="000000"/>
          <w:sz w:val="28"/>
          <w:szCs w:val="28"/>
          <w:lang w:val="bg-BG"/>
        </w:rPr>
      </w:pPr>
      <w:r w:rsidRPr="00F36358">
        <w:rPr>
          <w:i/>
          <w:iCs/>
          <w:color w:val="000000"/>
          <w:sz w:val="28"/>
          <w:szCs w:val="28"/>
          <w:lang w:val="bg-BG"/>
        </w:rPr>
        <w:t>Г-жа Галина Георгиева</w:t>
      </w:r>
      <w:r w:rsidRPr="00F36358">
        <w:rPr>
          <w:color w:val="000000"/>
          <w:sz w:val="28"/>
          <w:szCs w:val="28"/>
          <w:lang w:val="bg-BG"/>
        </w:rPr>
        <w:t xml:space="preserve"> – Председател на </w:t>
      </w:r>
      <w:proofErr w:type="spellStart"/>
      <w:r w:rsidRPr="00F36358">
        <w:rPr>
          <w:color w:val="000000"/>
          <w:sz w:val="28"/>
          <w:szCs w:val="28"/>
          <w:lang w:val="bg-BG"/>
        </w:rPr>
        <w:t>ОбС</w:t>
      </w:r>
      <w:proofErr w:type="spellEnd"/>
    </w:p>
    <w:p w:rsidR="003210AA" w:rsidRDefault="003210AA" w:rsidP="003210AA">
      <w:pPr>
        <w:pStyle w:val="af8"/>
        <w:spacing w:before="0" w:beforeAutospacing="0" w:after="0" w:afterAutospacing="0"/>
        <w:ind w:firstLine="720"/>
        <w:jc w:val="both"/>
        <w:rPr>
          <w:color w:val="000000"/>
          <w:sz w:val="28"/>
          <w:szCs w:val="28"/>
          <w:lang w:val="bg-BG"/>
        </w:rPr>
      </w:pPr>
      <w:r>
        <w:rPr>
          <w:color w:val="000000"/>
          <w:sz w:val="28"/>
          <w:szCs w:val="28"/>
          <w:lang w:val="bg-BG"/>
        </w:rPr>
        <w:t>Сега има думата господин Божидар Божков</w:t>
      </w:r>
      <w:r w:rsidR="0042024C">
        <w:rPr>
          <w:color w:val="000000"/>
          <w:sz w:val="28"/>
          <w:szCs w:val="28"/>
          <w:lang w:val="bg-BG"/>
        </w:rPr>
        <w:t>.</w:t>
      </w:r>
      <w:r>
        <w:rPr>
          <w:color w:val="000000"/>
          <w:sz w:val="28"/>
          <w:szCs w:val="28"/>
          <w:lang w:val="bg-BG"/>
        </w:rPr>
        <w:t xml:space="preserve"> </w:t>
      </w:r>
      <w:r w:rsidR="0042024C">
        <w:rPr>
          <w:color w:val="000000"/>
          <w:sz w:val="28"/>
          <w:szCs w:val="28"/>
          <w:lang w:val="bg-BG"/>
        </w:rPr>
        <w:t>З</w:t>
      </w:r>
      <w:r>
        <w:rPr>
          <w:color w:val="000000"/>
          <w:sz w:val="28"/>
          <w:szCs w:val="28"/>
          <w:lang w:val="bg-BG"/>
        </w:rPr>
        <w:t>аповядайте.</w:t>
      </w:r>
    </w:p>
    <w:p w:rsidR="003210AA" w:rsidRDefault="003210AA" w:rsidP="003210AA">
      <w:pPr>
        <w:pStyle w:val="af8"/>
        <w:spacing w:before="0" w:beforeAutospacing="0" w:after="0" w:afterAutospacing="0"/>
        <w:ind w:firstLine="720"/>
        <w:jc w:val="both"/>
        <w:rPr>
          <w:color w:val="000000"/>
          <w:sz w:val="28"/>
          <w:szCs w:val="28"/>
          <w:lang w:val="bg-BG"/>
        </w:rPr>
      </w:pPr>
    </w:p>
    <w:p w:rsidR="003210AA" w:rsidRDefault="003210AA" w:rsidP="003210AA">
      <w:pPr>
        <w:spacing w:after="0" w:line="240" w:lineRule="auto"/>
        <w:ind w:firstLine="706"/>
        <w:jc w:val="both"/>
        <w:rPr>
          <w:rFonts w:ascii="Times New Roman" w:hAnsi="Times New Roman" w:cs="Times New Roman"/>
          <w:color w:val="000000"/>
          <w:sz w:val="28"/>
          <w:szCs w:val="28"/>
        </w:rPr>
      </w:pPr>
      <w:r w:rsidRPr="003D3853">
        <w:rPr>
          <w:rFonts w:ascii="Times New Roman" w:hAnsi="Times New Roman" w:cs="Times New Roman"/>
          <w:i/>
          <w:iCs/>
          <w:color w:val="000000"/>
          <w:sz w:val="27"/>
          <w:szCs w:val="27"/>
        </w:rPr>
        <w:t xml:space="preserve">Г-н </w:t>
      </w:r>
      <w:r>
        <w:rPr>
          <w:rFonts w:ascii="Times New Roman" w:hAnsi="Times New Roman" w:cs="Times New Roman"/>
          <w:i/>
          <w:iCs/>
          <w:color w:val="000000"/>
          <w:sz w:val="27"/>
          <w:szCs w:val="27"/>
        </w:rPr>
        <w:t>Божидар Божков</w:t>
      </w:r>
      <w:r>
        <w:rPr>
          <w:color w:val="000000"/>
          <w:sz w:val="27"/>
          <w:szCs w:val="27"/>
        </w:rPr>
        <w:t xml:space="preserve"> – </w:t>
      </w:r>
      <w:r w:rsidRPr="003D3853">
        <w:rPr>
          <w:rFonts w:ascii="Times New Roman" w:hAnsi="Times New Roman" w:cs="Times New Roman"/>
          <w:color w:val="000000"/>
          <w:sz w:val="28"/>
          <w:szCs w:val="28"/>
        </w:rPr>
        <w:t>Коалиция „ПП-ДБ“</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Да внесем уточнение</w:t>
      </w:r>
      <w:r w:rsidR="00CF0B6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госпожо Иванова</w:t>
      </w:r>
      <w:r w:rsidR="00CF0B6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нашата група не подкрепи бюджета</w:t>
      </w:r>
      <w:r w:rsidR="00CF0B65">
        <w:rPr>
          <w:rFonts w:ascii="Times New Roman" w:hAnsi="Times New Roman" w:cs="Times New Roman"/>
          <w:color w:val="000000"/>
          <w:sz w:val="28"/>
          <w:szCs w:val="28"/>
        </w:rPr>
        <w:t>,</w:t>
      </w:r>
      <w:r>
        <w:rPr>
          <w:rFonts w:ascii="Times New Roman" w:hAnsi="Times New Roman" w:cs="Times New Roman"/>
          <w:color w:val="000000"/>
          <w:sz w:val="28"/>
          <w:szCs w:val="28"/>
        </w:rPr>
        <w:t xml:space="preserve"> това което казахте. Това едното</w:t>
      </w:r>
      <w:r w:rsidR="00CF0B65">
        <w:rPr>
          <w:rFonts w:ascii="Times New Roman" w:hAnsi="Times New Roman" w:cs="Times New Roman"/>
          <w:color w:val="000000"/>
          <w:sz w:val="28"/>
          <w:szCs w:val="28"/>
        </w:rPr>
        <w:t>. В</w:t>
      </w:r>
      <w:r>
        <w:rPr>
          <w:rFonts w:ascii="Times New Roman" w:hAnsi="Times New Roman" w:cs="Times New Roman"/>
          <w:color w:val="000000"/>
          <w:sz w:val="28"/>
          <w:szCs w:val="28"/>
        </w:rPr>
        <w:t>торото</w:t>
      </w:r>
      <w:r w:rsidR="00CF0B6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когато е записа</w:t>
      </w:r>
      <w:r w:rsidR="00CF0B65">
        <w:rPr>
          <w:rFonts w:ascii="Times New Roman" w:hAnsi="Times New Roman" w:cs="Times New Roman"/>
          <w:color w:val="000000"/>
          <w:sz w:val="28"/>
          <w:szCs w:val="28"/>
        </w:rPr>
        <w:t>но, аз и на комисията зададох този</w:t>
      </w:r>
      <w:r>
        <w:rPr>
          <w:rFonts w:ascii="Times New Roman" w:hAnsi="Times New Roman" w:cs="Times New Roman"/>
          <w:color w:val="000000"/>
          <w:sz w:val="28"/>
          <w:szCs w:val="28"/>
        </w:rPr>
        <w:t xml:space="preserve"> въпрос</w:t>
      </w:r>
      <w:r w:rsidR="00CF0B65">
        <w:rPr>
          <w:rFonts w:ascii="Times New Roman" w:hAnsi="Times New Roman" w:cs="Times New Roman"/>
          <w:color w:val="000000"/>
          <w:sz w:val="28"/>
          <w:szCs w:val="28"/>
        </w:rPr>
        <w:t>,</w:t>
      </w:r>
      <w:r>
        <w:rPr>
          <w:rFonts w:ascii="Times New Roman" w:hAnsi="Times New Roman" w:cs="Times New Roman"/>
          <w:color w:val="000000"/>
          <w:sz w:val="28"/>
          <w:szCs w:val="28"/>
        </w:rPr>
        <w:t xml:space="preserve"> тогава господин Добрев ми говореше</w:t>
      </w:r>
      <w:r w:rsidR="00CF0B65">
        <w:rPr>
          <w:rFonts w:ascii="Times New Roman" w:hAnsi="Times New Roman" w:cs="Times New Roman"/>
          <w:color w:val="000000"/>
          <w:sz w:val="28"/>
          <w:szCs w:val="28"/>
        </w:rPr>
        <w:t xml:space="preserve"> и </w:t>
      </w:r>
      <w:r>
        <w:rPr>
          <w:rFonts w:ascii="Times New Roman" w:hAnsi="Times New Roman" w:cs="Times New Roman"/>
          <w:color w:val="000000"/>
          <w:sz w:val="28"/>
          <w:szCs w:val="28"/>
        </w:rPr>
        <w:t>ставаше въпрос</w:t>
      </w:r>
      <w:r w:rsidR="00CF0B65">
        <w:rPr>
          <w:rFonts w:ascii="Times New Roman" w:hAnsi="Times New Roman" w:cs="Times New Roman"/>
          <w:color w:val="000000"/>
          <w:sz w:val="28"/>
          <w:szCs w:val="28"/>
        </w:rPr>
        <w:t xml:space="preserve"> за проект в рамките на 50 мил. Н</w:t>
      </w:r>
      <w:r>
        <w:rPr>
          <w:rFonts w:ascii="Times New Roman" w:hAnsi="Times New Roman" w:cs="Times New Roman"/>
          <w:color w:val="000000"/>
          <w:sz w:val="28"/>
          <w:szCs w:val="28"/>
        </w:rPr>
        <w:t xml:space="preserve">о това </w:t>
      </w:r>
      <w:r w:rsidR="00CF0B65">
        <w:rPr>
          <w:rFonts w:ascii="Times New Roman" w:hAnsi="Times New Roman" w:cs="Times New Roman"/>
          <w:color w:val="000000"/>
          <w:sz w:val="28"/>
          <w:szCs w:val="28"/>
        </w:rPr>
        <w:t>в</w:t>
      </w:r>
      <w:r>
        <w:rPr>
          <w:rFonts w:ascii="Times New Roman" w:hAnsi="Times New Roman" w:cs="Times New Roman"/>
          <w:color w:val="000000"/>
          <w:sz w:val="28"/>
          <w:szCs w:val="28"/>
        </w:rPr>
        <w:t xml:space="preserve"> текста</w:t>
      </w:r>
      <w:r w:rsidR="00CF0B65">
        <w:rPr>
          <w:rFonts w:ascii="Times New Roman" w:hAnsi="Times New Roman" w:cs="Times New Roman"/>
          <w:color w:val="000000"/>
          <w:sz w:val="28"/>
          <w:szCs w:val="28"/>
        </w:rPr>
        <w:t>- временно безлихвени</w:t>
      </w:r>
      <w:r>
        <w:rPr>
          <w:rFonts w:ascii="Times New Roman" w:hAnsi="Times New Roman" w:cs="Times New Roman"/>
          <w:color w:val="000000"/>
          <w:sz w:val="28"/>
          <w:szCs w:val="28"/>
        </w:rPr>
        <w:t>, временно свободни, временно осигурявани</w:t>
      </w:r>
      <w:r w:rsidR="00CF0B65">
        <w:rPr>
          <w:rFonts w:ascii="Times New Roman" w:hAnsi="Times New Roman" w:cs="Times New Roman"/>
          <w:color w:val="000000"/>
          <w:sz w:val="28"/>
          <w:szCs w:val="28"/>
        </w:rPr>
        <w:t>, някак си много..временно</w:t>
      </w:r>
      <w:r>
        <w:rPr>
          <w:rFonts w:ascii="Times New Roman" w:hAnsi="Times New Roman" w:cs="Times New Roman"/>
          <w:color w:val="000000"/>
          <w:sz w:val="28"/>
          <w:szCs w:val="28"/>
        </w:rPr>
        <w:t xml:space="preserve"> ми звучи</w:t>
      </w:r>
      <w:r w:rsidR="00CF0B65">
        <w:rPr>
          <w:rFonts w:ascii="Times New Roman" w:hAnsi="Times New Roman" w:cs="Times New Roman"/>
          <w:color w:val="000000"/>
          <w:sz w:val="28"/>
          <w:szCs w:val="28"/>
        </w:rPr>
        <w:t xml:space="preserve"> и така създава в мен</w:t>
      </w:r>
      <w:r>
        <w:rPr>
          <w:rFonts w:ascii="Times New Roman" w:hAnsi="Times New Roman" w:cs="Times New Roman"/>
          <w:color w:val="000000"/>
          <w:sz w:val="28"/>
          <w:szCs w:val="28"/>
        </w:rPr>
        <w:t xml:space="preserve"> една илюзия</w:t>
      </w:r>
      <w:r w:rsidR="00CF0B65">
        <w:rPr>
          <w:rFonts w:ascii="Times New Roman" w:hAnsi="Times New Roman" w:cs="Times New Roman"/>
          <w:color w:val="000000"/>
          <w:sz w:val="28"/>
          <w:szCs w:val="28"/>
        </w:rPr>
        <w:t>, защото временно, но не е</w:t>
      </w:r>
      <w:r>
        <w:rPr>
          <w:rFonts w:ascii="Times New Roman" w:hAnsi="Times New Roman" w:cs="Times New Roman"/>
          <w:color w:val="000000"/>
          <w:sz w:val="28"/>
          <w:szCs w:val="28"/>
        </w:rPr>
        <w:t xml:space="preserve"> ясно</w:t>
      </w:r>
      <w:r w:rsidR="00CF0B6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без конкретни срокове</w:t>
      </w:r>
      <w:r w:rsidR="00CF0B65">
        <w:rPr>
          <w:rFonts w:ascii="Times New Roman" w:hAnsi="Times New Roman" w:cs="Times New Roman"/>
          <w:color w:val="000000"/>
          <w:sz w:val="28"/>
          <w:szCs w:val="28"/>
        </w:rPr>
        <w:t xml:space="preserve"> е</w:t>
      </w:r>
      <w:r>
        <w:rPr>
          <w:rFonts w:ascii="Times New Roman" w:hAnsi="Times New Roman" w:cs="Times New Roman"/>
          <w:color w:val="000000"/>
          <w:sz w:val="28"/>
          <w:szCs w:val="28"/>
        </w:rPr>
        <w:t>.</w:t>
      </w:r>
    </w:p>
    <w:p w:rsidR="003210AA"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pStyle w:val="af8"/>
        <w:spacing w:before="0" w:beforeAutospacing="0" w:after="0" w:afterAutospacing="0"/>
        <w:ind w:firstLine="720"/>
        <w:jc w:val="both"/>
        <w:rPr>
          <w:color w:val="000000"/>
          <w:sz w:val="27"/>
          <w:szCs w:val="27"/>
          <w:lang w:val="bg-BG"/>
        </w:rPr>
      </w:pPr>
      <w:bookmarkStart w:id="22" w:name="_Hlk217166526"/>
      <w:r w:rsidRPr="00BB5D13">
        <w:rPr>
          <w:i/>
          <w:iCs/>
          <w:color w:val="000000"/>
          <w:sz w:val="27"/>
          <w:szCs w:val="27"/>
        </w:rPr>
        <w:t>Г-</w:t>
      </w:r>
      <w:proofErr w:type="spellStart"/>
      <w:r w:rsidRPr="00BB5D13">
        <w:rPr>
          <w:i/>
          <w:iCs/>
          <w:color w:val="000000"/>
          <w:sz w:val="27"/>
          <w:szCs w:val="27"/>
        </w:rPr>
        <w:t>жа</w:t>
      </w:r>
      <w:proofErr w:type="spellEnd"/>
      <w:r w:rsidR="0042024C">
        <w:rPr>
          <w:i/>
          <w:iCs/>
          <w:color w:val="000000"/>
          <w:sz w:val="27"/>
          <w:szCs w:val="27"/>
          <w:lang w:val="bg-BG"/>
        </w:rPr>
        <w:t xml:space="preserve"> </w:t>
      </w:r>
      <w:proofErr w:type="spellStart"/>
      <w:r w:rsidRPr="00BB5D13">
        <w:rPr>
          <w:i/>
          <w:iCs/>
          <w:color w:val="000000"/>
          <w:sz w:val="27"/>
          <w:szCs w:val="27"/>
        </w:rPr>
        <w:t>Полина</w:t>
      </w:r>
      <w:proofErr w:type="spellEnd"/>
      <w:r w:rsidR="0042024C">
        <w:rPr>
          <w:i/>
          <w:iCs/>
          <w:color w:val="000000"/>
          <w:sz w:val="27"/>
          <w:szCs w:val="27"/>
          <w:lang w:val="bg-BG"/>
        </w:rPr>
        <w:t xml:space="preserve"> </w:t>
      </w:r>
      <w:proofErr w:type="spellStart"/>
      <w:r w:rsidRPr="00BB5D13">
        <w:rPr>
          <w:i/>
          <w:iCs/>
          <w:color w:val="000000"/>
          <w:sz w:val="27"/>
          <w:szCs w:val="27"/>
        </w:rPr>
        <w:t>Иванова</w:t>
      </w:r>
      <w:proofErr w:type="spellEnd"/>
      <w:r>
        <w:rPr>
          <w:color w:val="000000"/>
          <w:sz w:val="27"/>
          <w:szCs w:val="27"/>
        </w:rPr>
        <w:t xml:space="preserve"> – </w:t>
      </w:r>
      <w:proofErr w:type="spellStart"/>
      <w:r>
        <w:rPr>
          <w:color w:val="000000"/>
          <w:sz w:val="27"/>
          <w:szCs w:val="27"/>
        </w:rPr>
        <w:t>Зам</w:t>
      </w:r>
      <w:proofErr w:type="spellEnd"/>
      <w:r>
        <w:rPr>
          <w:color w:val="000000"/>
          <w:sz w:val="27"/>
          <w:szCs w:val="27"/>
        </w:rPr>
        <w:t>.-</w:t>
      </w:r>
      <w:proofErr w:type="spellStart"/>
      <w:r>
        <w:rPr>
          <w:color w:val="000000"/>
          <w:sz w:val="27"/>
          <w:szCs w:val="27"/>
        </w:rPr>
        <w:t>кмет</w:t>
      </w:r>
      <w:proofErr w:type="spellEnd"/>
      <w:r w:rsidR="0042024C">
        <w:rPr>
          <w:color w:val="000000"/>
          <w:sz w:val="27"/>
          <w:szCs w:val="27"/>
          <w:lang w:val="bg-BG"/>
        </w:rPr>
        <w:t xml:space="preserve"> </w:t>
      </w:r>
      <w:proofErr w:type="spellStart"/>
      <w:r>
        <w:rPr>
          <w:color w:val="000000"/>
          <w:sz w:val="27"/>
          <w:szCs w:val="27"/>
        </w:rPr>
        <w:t>на</w:t>
      </w:r>
      <w:proofErr w:type="spellEnd"/>
      <w:r w:rsidR="0042024C">
        <w:rPr>
          <w:color w:val="000000"/>
          <w:sz w:val="27"/>
          <w:szCs w:val="27"/>
          <w:lang w:val="bg-BG"/>
        </w:rPr>
        <w:t xml:space="preserve"> </w:t>
      </w:r>
      <w:proofErr w:type="spellStart"/>
      <w:r>
        <w:rPr>
          <w:color w:val="000000"/>
          <w:sz w:val="27"/>
          <w:szCs w:val="27"/>
        </w:rPr>
        <w:t>Община</w:t>
      </w:r>
      <w:proofErr w:type="spellEnd"/>
      <w:r w:rsidR="0042024C">
        <w:rPr>
          <w:color w:val="000000"/>
          <w:sz w:val="27"/>
          <w:szCs w:val="27"/>
          <w:lang w:val="bg-BG"/>
        </w:rPr>
        <w:t xml:space="preserve"> </w:t>
      </w:r>
      <w:proofErr w:type="spellStart"/>
      <w:r>
        <w:rPr>
          <w:color w:val="000000"/>
          <w:sz w:val="27"/>
          <w:szCs w:val="27"/>
        </w:rPr>
        <w:t>Разград</w:t>
      </w:r>
      <w:proofErr w:type="spellEnd"/>
    </w:p>
    <w:bookmarkEnd w:id="22"/>
    <w:p w:rsidR="00CF0B65" w:rsidRDefault="003210AA" w:rsidP="003210AA">
      <w:pPr>
        <w:pStyle w:val="af8"/>
        <w:spacing w:before="0" w:beforeAutospacing="0" w:after="0" w:afterAutospacing="0"/>
        <w:ind w:firstLine="720"/>
        <w:jc w:val="both"/>
        <w:rPr>
          <w:color w:val="000000"/>
          <w:sz w:val="27"/>
          <w:szCs w:val="27"/>
          <w:lang w:val="bg-BG"/>
        </w:rPr>
      </w:pPr>
      <w:r>
        <w:rPr>
          <w:color w:val="000000"/>
          <w:sz w:val="27"/>
          <w:szCs w:val="27"/>
          <w:lang w:val="bg-BG"/>
        </w:rPr>
        <w:t>Господин Божков</w:t>
      </w:r>
      <w:r w:rsidR="0042024C">
        <w:rPr>
          <w:color w:val="000000"/>
          <w:sz w:val="27"/>
          <w:szCs w:val="27"/>
          <w:lang w:val="bg-BG"/>
        </w:rPr>
        <w:t>,</w:t>
      </w:r>
      <w:r>
        <w:rPr>
          <w:color w:val="000000"/>
          <w:sz w:val="27"/>
          <w:szCs w:val="27"/>
          <w:lang w:val="bg-BG"/>
        </w:rPr>
        <w:t xml:space="preserve"> </w:t>
      </w:r>
    </w:p>
    <w:p w:rsidR="003210AA" w:rsidRDefault="00CF0B65" w:rsidP="003210AA">
      <w:pPr>
        <w:pStyle w:val="af8"/>
        <w:spacing w:before="0" w:beforeAutospacing="0" w:after="0" w:afterAutospacing="0"/>
        <w:ind w:firstLine="720"/>
        <w:jc w:val="both"/>
        <w:rPr>
          <w:color w:val="000000"/>
          <w:sz w:val="27"/>
          <w:szCs w:val="27"/>
          <w:lang w:val="bg-BG"/>
        </w:rPr>
      </w:pPr>
      <w:r>
        <w:rPr>
          <w:color w:val="000000"/>
          <w:sz w:val="27"/>
          <w:szCs w:val="27"/>
          <w:lang w:val="bg-BG"/>
        </w:rPr>
        <w:t>Ч</w:t>
      </w:r>
      <w:r w:rsidR="003210AA">
        <w:rPr>
          <w:color w:val="000000"/>
          <w:sz w:val="27"/>
          <w:szCs w:val="27"/>
          <w:lang w:val="bg-BG"/>
        </w:rPr>
        <w:t>л.126 от Закона за публичните финанси</w:t>
      </w:r>
      <w:r>
        <w:rPr>
          <w:color w:val="000000"/>
          <w:sz w:val="27"/>
          <w:szCs w:val="27"/>
          <w:lang w:val="bg-BG"/>
        </w:rPr>
        <w:t>,</w:t>
      </w:r>
      <w:r w:rsidR="003210AA">
        <w:rPr>
          <w:color w:val="000000"/>
          <w:sz w:val="27"/>
          <w:szCs w:val="27"/>
          <w:lang w:val="bg-BG"/>
        </w:rPr>
        <w:t xml:space="preserve"> аз не съм този човек</w:t>
      </w:r>
      <w:r>
        <w:rPr>
          <w:color w:val="000000"/>
          <w:sz w:val="27"/>
          <w:szCs w:val="27"/>
          <w:lang w:val="bg-BG"/>
        </w:rPr>
        <w:t>, който е сътворил този Закон…“в</w:t>
      </w:r>
      <w:r w:rsidR="003210AA">
        <w:rPr>
          <w:color w:val="000000"/>
          <w:sz w:val="27"/>
          <w:szCs w:val="27"/>
          <w:lang w:val="bg-BG"/>
        </w:rPr>
        <w:t>ременно свободните средства в бюджета, временно свободните</w:t>
      </w:r>
      <w:r>
        <w:rPr>
          <w:color w:val="000000"/>
          <w:sz w:val="27"/>
          <w:szCs w:val="27"/>
          <w:lang w:val="bg-BG"/>
        </w:rPr>
        <w:t>…..“,</w:t>
      </w:r>
      <w:r w:rsidR="003210AA">
        <w:rPr>
          <w:color w:val="000000"/>
          <w:sz w:val="27"/>
          <w:szCs w:val="27"/>
          <w:lang w:val="bg-BG"/>
        </w:rPr>
        <w:t xml:space="preserve"> ние дословно ползваме </w:t>
      </w:r>
      <w:r>
        <w:rPr>
          <w:color w:val="000000"/>
          <w:sz w:val="27"/>
          <w:szCs w:val="27"/>
          <w:lang w:val="bg-BG"/>
        </w:rPr>
        <w:t xml:space="preserve"> </w:t>
      </w:r>
      <w:r w:rsidR="003210AA">
        <w:rPr>
          <w:color w:val="000000"/>
          <w:sz w:val="27"/>
          <w:szCs w:val="27"/>
          <w:lang w:val="bg-BG"/>
        </w:rPr>
        <w:t>Закона.</w:t>
      </w:r>
    </w:p>
    <w:p w:rsidR="003210AA" w:rsidRDefault="003210AA" w:rsidP="003210AA">
      <w:pPr>
        <w:pStyle w:val="af8"/>
        <w:spacing w:before="0" w:beforeAutospacing="0" w:after="0" w:afterAutospacing="0"/>
        <w:ind w:firstLine="720"/>
        <w:jc w:val="both"/>
        <w:rPr>
          <w:color w:val="000000"/>
          <w:sz w:val="27"/>
          <w:szCs w:val="27"/>
          <w:lang w:val="bg-BG"/>
        </w:rPr>
      </w:pPr>
    </w:p>
    <w:p w:rsidR="003210AA" w:rsidRDefault="003210AA" w:rsidP="003210AA">
      <w:pPr>
        <w:spacing w:after="0" w:line="240" w:lineRule="auto"/>
        <w:ind w:firstLine="706"/>
        <w:jc w:val="both"/>
        <w:rPr>
          <w:rFonts w:ascii="Times New Roman" w:hAnsi="Times New Roman" w:cs="Times New Roman"/>
          <w:color w:val="000000"/>
          <w:sz w:val="28"/>
          <w:szCs w:val="28"/>
        </w:rPr>
      </w:pPr>
      <w:bookmarkStart w:id="23" w:name="_Hlk217166601"/>
      <w:r w:rsidRPr="003D3853">
        <w:rPr>
          <w:rFonts w:ascii="Times New Roman" w:hAnsi="Times New Roman" w:cs="Times New Roman"/>
          <w:i/>
          <w:iCs/>
          <w:color w:val="000000"/>
          <w:sz w:val="27"/>
          <w:szCs w:val="27"/>
        </w:rPr>
        <w:t xml:space="preserve">Г-н </w:t>
      </w:r>
      <w:r>
        <w:rPr>
          <w:rFonts w:ascii="Times New Roman" w:hAnsi="Times New Roman" w:cs="Times New Roman"/>
          <w:i/>
          <w:iCs/>
          <w:color w:val="000000"/>
          <w:sz w:val="27"/>
          <w:szCs w:val="27"/>
        </w:rPr>
        <w:t>Божидар Божков</w:t>
      </w:r>
      <w:r>
        <w:rPr>
          <w:color w:val="000000"/>
          <w:sz w:val="27"/>
          <w:szCs w:val="27"/>
        </w:rPr>
        <w:t xml:space="preserve"> – </w:t>
      </w:r>
      <w:r w:rsidRPr="003D3853">
        <w:rPr>
          <w:rFonts w:ascii="Times New Roman" w:hAnsi="Times New Roman" w:cs="Times New Roman"/>
          <w:color w:val="000000"/>
          <w:sz w:val="28"/>
          <w:szCs w:val="28"/>
        </w:rPr>
        <w:t>Коалиция „ПП-ДБ“</w:t>
      </w:r>
    </w:p>
    <w:bookmarkEnd w:id="23"/>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Не ми се карайте</w:t>
      </w:r>
      <w:r w:rsidR="00CF0B65">
        <w:rPr>
          <w:rFonts w:ascii="Times New Roman" w:hAnsi="Times New Roman" w:cs="Times New Roman"/>
          <w:color w:val="000000"/>
          <w:sz w:val="28"/>
          <w:szCs w:val="28"/>
        </w:rPr>
        <w:t>, спокойно В</w:t>
      </w:r>
      <w:r>
        <w:rPr>
          <w:rFonts w:ascii="Times New Roman" w:hAnsi="Times New Roman" w:cs="Times New Roman"/>
          <w:color w:val="000000"/>
          <w:sz w:val="28"/>
          <w:szCs w:val="28"/>
        </w:rPr>
        <w:t>и говоря.</w:t>
      </w:r>
    </w:p>
    <w:p w:rsidR="003210AA"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pStyle w:val="af8"/>
        <w:spacing w:before="0" w:beforeAutospacing="0" w:after="0" w:afterAutospacing="0"/>
        <w:ind w:firstLine="720"/>
        <w:jc w:val="both"/>
        <w:rPr>
          <w:color w:val="000000"/>
          <w:sz w:val="27"/>
          <w:szCs w:val="27"/>
          <w:lang w:val="bg-BG"/>
        </w:rPr>
      </w:pPr>
      <w:bookmarkStart w:id="24" w:name="_Hlk217166707"/>
      <w:r w:rsidRPr="00BB5D13">
        <w:rPr>
          <w:i/>
          <w:iCs/>
          <w:color w:val="000000"/>
          <w:sz w:val="27"/>
          <w:szCs w:val="27"/>
        </w:rPr>
        <w:t>Г-</w:t>
      </w:r>
      <w:proofErr w:type="spellStart"/>
      <w:r w:rsidRPr="00BB5D13">
        <w:rPr>
          <w:i/>
          <w:iCs/>
          <w:color w:val="000000"/>
          <w:sz w:val="27"/>
          <w:szCs w:val="27"/>
        </w:rPr>
        <w:t>жа</w:t>
      </w:r>
      <w:proofErr w:type="spellEnd"/>
      <w:r w:rsidR="0042024C">
        <w:rPr>
          <w:i/>
          <w:iCs/>
          <w:color w:val="000000"/>
          <w:sz w:val="27"/>
          <w:szCs w:val="27"/>
          <w:lang w:val="bg-BG"/>
        </w:rPr>
        <w:t xml:space="preserve"> </w:t>
      </w:r>
      <w:proofErr w:type="spellStart"/>
      <w:r w:rsidRPr="00BB5D13">
        <w:rPr>
          <w:i/>
          <w:iCs/>
          <w:color w:val="000000"/>
          <w:sz w:val="27"/>
          <w:szCs w:val="27"/>
        </w:rPr>
        <w:t>Полина</w:t>
      </w:r>
      <w:proofErr w:type="spellEnd"/>
      <w:r w:rsidR="0042024C">
        <w:rPr>
          <w:i/>
          <w:iCs/>
          <w:color w:val="000000"/>
          <w:sz w:val="27"/>
          <w:szCs w:val="27"/>
          <w:lang w:val="bg-BG"/>
        </w:rPr>
        <w:t xml:space="preserve">  </w:t>
      </w:r>
      <w:proofErr w:type="spellStart"/>
      <w:r w:rsidRPr="00BB5D13">
        <w:rPr>
          <w:i/>
          <w:iCs/>
          <w:color w:val="000000"/>
          <w:sz w:val="27"/>
          <w:szCs w:val="27"/>
        </w:rPr>
        <w:t>Иванова</w:t>
      </w:r>
      <w:proofErr w:type="spellEnd"/>
      <w:r>
        <w:rPr>
          <w:color w:val="000000"/>
          <w:sz w:val="27"/>
          <w:szCs w:val="27"/>
        </w:rPr>
        <w:t xml:space="preserve"> – </w:t>
      </w:r>
      <w:proofErr w:type="spellStart"/>
      <w:r>
        <w:rPr>
          <w:color w:val="000000"/>
          <w:sz w:val="27"/>
          <w:szCs w:val="27"/>
        </w:rPr>
        <w:t>Зам</w:t>
      </w:r>
      <w:proofErr w:type="spellEnd"/>
      <w:r>
        <w:rPr>
          <w:color w:val="000000"/>
          <w:sz w:val="27"/>
          <w:szCs w:val="27"/>
        </w:rPr>
        <w:t>.-</w:t>
      </w:r>
      <w:proofErr w:type="spellStart"/>
      <w:r>
        <w:rPr>
          <w:color w:val="000000"/>
          <w:sz w:val="27"/>
          <w:szCs w:val="27"/>
        </w:rPr>
        <w:t>кмет</w:t>
      </w:r>
      <w:proofErr w:type="spellEnd"/>
      <w:r w:rsidR="0042024C">
        <w:rPr>
          <w:color w:val="000000"/>
          <w:sz w:val="27"/>
          <w:szCs w:val="27"/>
          <w:lang w:val="bg-BG"/>
        </w:rPr>
        <w:t xml:space="preserve">  </w:t>
      </w:r>
      <w:proofErr w:type="spellStart"/>
      <w:r>
        <w:rPr>
          <w:color w:val="000000"/>
          <w:sz w:val="27"/>
          <w:szCs w:val="27"/>
        </w:rPr>
        <w:t>на</w:t>
      </w:r>
      <w:proofErr w:type="spellEnd"/>
      <w:r w:rsidR="0042024C">
        <w:rPr>
          <w:color w:val="000000"/>
          <w:sz w:val="27"/>
          <w:szCs w:val="27"/>
          <w:lang w:val="bg-BG"/>
        </w:rPr>
        <w:t xml:space="preserve">  </w:t>
      </w:r>
      <w:proofErr w:type="spellStart"/>
      <w:r>
        <w:rPr>
          <w:color w:val="000000"/>
          <w:sz w:val="27"/>
          <w:szCs w:val="27"/>
        </w:rPr>
        <w:t>Община</w:t>
      </w:r>
      <w:proofErr w:type="spellEnd"/>
      <w:r w:rsidR="0042024C">
        <w:rPr>
          <w:color w:val="000000"/>
          <w:sz w:val="27"/>
          <w:szCs w:val="27"/>
          <w:lang w:val="bg-BG"/>
        </w:rPr>
        <w:t xml:space="preserve"> </w:t>
      </w:r>
      <w:proofErr w:type="spellStart"/>
      <w:r>
        <w:rPr>
          <w:color w:val="000000"/>
          <w:sz w:val="27"/>
          <w:szCs w:val="27"/>
        </w:rPr>
        <w:t>Разград</w:t>
      </w:r>
      <w:proofErr w:type="spellEnd"/>
    </w:p>
    <w:bookmarkEnd w:id="24"/>
    <w:p w:rsidR="003210AA" w:rsidRDefault="00CF0B65"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Не В</w:t>
      </w:r>
      <w:r w:rsidR="003210AA">
        <w:rPr>
          <w:rFonts w:ascii="Times New Roman" w:hAnsi="Times New Roman" w:cs="Times New Roman"/>
          <w:color w:val="000000"/>
          <w:sz w:val="28"/>
          <w:szCs w:val="28"/>
        </w:rPr>
        <w:t>и се карам</w:t>
      </w:r>
      <w:r>
        <w:rPr>
          <w:rFonts w:ascii="Times New Roman" w:hAnsi="Times New Roman" w:cs="Times New Roman"/>
          <w:color w:val="000000"/>
          <w:sz w:val="28"/>
          <w:szCs w:val="28"/>
        </w:rPr>
        <w:t>, аз днес</w:t>
      </w:r>
      <w:r w:rsidR="003210AA">
        <w:rPr>
          <w:rFonts w:ascii="Times New Roman" w:hAnsi="Times New Roman" w:cs="Times New Roman"/>
          <w:color w:val="000000"/>
          <w:sz w:val="28"/>
          <w:szCs w:val="28"/>
        </w:rPr>
        <w:t xml:space="preserve"> изключително съм спокойна</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напротив.</w:t>
      </w:r>
    </w:p>
    <w:p w:rsidR="003210AA"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r w:rsidRPr="003D3853">
        <w:rPr>
          <w:rFonts w:ascii="Times New Roman" w:hAnsi="Times New Roman" w:cs="Times New Roman"/>
          <w:i/>
          <w:iCs/>
          <w:color w:val="000000"/>
          <w:sz w:val="27"/>
          <w:szCs w:val="27"/>
        </w:rPr>
        <w:t xml:space="preserve">Г-н </w:t>
      </w:r>
      <w:r>
        <w:rPr>
          <w:rFonts w:ascii="Times New Roman" w:hAnsi="Times New Roman" w:cs="Times New Roman"/>
          <w:i/>
          <w:iCs/>
          <w:color w:val="000000"/>
          <w:sz w:val="27"/>
          <w:szCs w:val="27"/>
        </w:rPr>
        <w:t>Божидар Божков</w:t>
      </w:r>
      <w:r>
        <w:rPr>
          <w:color w:val="000000"/>
          <w:sz w:val="27"/>
          <w:szCs w:val="27"/>
        </w:rPr>
        <w:t xml:space="preserve"> – </w:t>
      </w:r>
      <w:r w:rsidRPr="003D3853">
        <w:rPr>
          <w:rFonts w:ascii="Times New Roman" w:hAnsi="Times New Roman" w:cs="Times New Roman"/>
          <w:color w:val="000000"/>
          <w:sz w:val="28"/>
          <w:szCs w:val="28"/>
        </w:rPr>
        <w:t>Коалиция „ПП-ДБ“</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Аз само си казвам</w:t>
      </w:r>
      <w:r w:rsidR="00CF0B6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каквото си мисля.</w:t>
      </w:r>
    </w:p>
    <w:p w:rsidR="003210AA"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pStyle w:val="af8"/>
        <w:spacing w:before="0" w:beforeAutospacing="0" w:after="0" w:afterAutospacing="0"/>
        <w:ind w:firstLine="720"/>
        <w:jc w:val="both"/>
        <w:rPr>
          <w:color w:val="000000"/>
          <w:sz w:val="27"/>
          <w:szCs w:val="27"/>
          <w:lang w:val="bg-BG"/>
        </w:rPr>
      </w:pPr>
      <w:r w:rsidRPr="00BB5D13">
        <w:rPr>
          <w:i/>
          <w:iCs/>
          <w:color w:val="000000"/>
          <w:sz w:val="27"/>
          <w:szCs w:val="27"/>
        </w:rPr>
        <w:t>Г-</w:t>
      </w:r>
      <w:proofErr w:type="spellStart"/>
      <w:r w:rsidRPr="00BB5D13">
        <w:rPr>
          <w:i/>
          <w:iCs/>
          <w:color w:val="000000"/>
          <w:sz w:val="27"/>
          <w:szCs w:val="27"/>
        </w:rPr>
        <w:t>жа</w:t>
      </w:r>
      <w:proofErr w:type="spellEnd"/>
      <w:r w:rsidR="0042024C">
        <w:rPr>
          <w:i/>
          <w:iCs/>
          <w:color w:val="000000"/>
          <w:sz w:val="27"/>
          <w:szCs w:val="27"/>
          <w:lang w:val="bg-BG"/>
        </w:rPr>
        <w:t xml:space="preserve"> </w:t>
      </w:r>
      <w:proofErr w:type="spellStart"/>
      <w:r w:rsidRPr="00BB5D13">
        <w:rPr>
          <w:i/>
          <w:iCs/>
          <w:color w:val="000000"/>
          <w:sz w:val="27"/>
          <w:szCs w:val="27"/>
        </w:rPr>
        <w:t>Полина</w:t>
      </w:r>
      <w:proofErr w:type="spellEnd"/>
      <w:r w:rsidR="0042024C">
        <w:rPr>
          <w:i/>
          <w:iCs/>
          <w:color w:val="000000"/>
          <w:sz w:val="27"/>
          <w:szCs w:val="27"/>
          <w:lang w:val="bg-BG"/>
        </w:rPr>
        <w:t xml:space="preserve"> </w:t>
      </w:r>
      <w:proofErr w:type="spellStart"/>
      <w:r w:rsidRPr="00BB5D13">
        <w:rPr>
          <w:i/>
          <w:iCs/>
          <w:color w:val="000000"/>
          <w:sz w:val="27"/>
          <w:szCs w:val="27"/>
        </w:rPr>
        <w:t>Иванова</w:t>
      </w:r>
      <w:proofErr w:type="spellEnd"/>
      <w:r>
        <w:rPr>
          <w:color w:val="000000"/>
          <w:sz w:val="27"/>
          <w:szCs w:val="27"/>
        </w:rPr>
        <w:t xml:space="preserve"> – </w:t>
      </w:r>
      <w:proofErr w:type="spellStart"/>
      <w:r>
        <w:rPr>
          <w:color w:val="000000"/>
          <w:sz w:val="27"/>
          <w:szCs w:val="27"/>
        </w:rPr>
        <w:t>Зам</w:t>
      </w:r>
      <w:proofErr w:type="spellEnd"/>
      <w:r>
        <w:rPr>
          <w:color w:val="000000"/>
          <w:sz w:val="27"/>
          <w:szCs w:val="27"/>
        </w:rPr>
        <w:t>.-</w:t>
      </w:r>
      <w:proofErr w:type="spellStart"/>
      <w:r>
        <w:rPr>
          <w:color w:val="000000"/>
          <w:sz w:val="27"/>
          <w:szCs w:val="27"/>
        </w:rPr>
        <w:t>кмет</w:t>
      </w:r>
      <w:proofErr w:type="spellEnd"/>
      <w:r w:rsidR="0042024C">
        <w:rPr>
          <w:color w:val="000000"/>
          <w:sz w:val="27"/>
          <w:szCs w:val="27"/>
          <w:lang w:val="bg-BG"/>
        </w:rPr>
        <w:t xml:space="preserve"> </w:t>
      </w:r>
      <w:proofErr w:type="spellStart"/>
      <w:r>
        <w:rPr>
          <w:color w:val="000000"/>
          <w:sz w:val="27"/>
          <w:szCs w:val="27"/>
        </w:rPr>
        <w:t>на</w:t>
      </w:r>
      <w:proofErr w:type="spellEnd"/>
      <w:r w:rsidR="0042024C">
        <w:rPr>
          <w:color w:val="000000"/>
          <w:sz w:val="27"/>
          <w:szCs w:val="27"/>
          <w:lang w:val="bg-BG"/>
        </w:rPr>
        <w:t xml:space="preserve"> </w:t>
      </w:r>
      <w:proofErr w:type="spellStart"/>
      <w:r>
        <w:rPr>
          <w:color w:val="000000"/>
          <w:sz w:val="27"/>
          <w:szCs w:val="27"/>
        </w:rPr>
        <w:t>Община</w:t>
      </w:r>
      <w:proofErr w:type="spellEnd"/>
      <w:r w:rsidR="0042024C">
        <w:rPr>
          <w:color w:val="000000"/>
          <w:sz w:val="27"/>
          <w:szCs w:val="27"/>
          <w:lang w:val="bg-BG"/>
        </w:rPr>
        <w:t xml:space="preserve"> </w:t>
      </w:r>
      <w:proofErr w:type="spellStart"/>
      <w:r>
        <w:rPr>
          <w:color w:val="000000"/>
          <w:sz w:val="27"/>
          <w:szCs w:val="27"/>
        </w:rPr>
        <w:t>Разград</w:t>
      </w:r>
      <w:proofErr w:type="spellEnd"/>
    </w:p>
    <w:p w:rsidR="003210AA" w:rsidRDefault="00CF0B65" w:rsidP="003210AA">
      <w:pPr>
        <w:pStyle w:val="af8"/>
        <w:spacing w:before="0" w:beforeAutospacing="0" w:after="0" w:afterAutospacing="0"/>
        <w:ind w:firstLine="720"/>
        <w:jc w:val="both"/>
        <w:rPr>
          <w:color w:val="000000"/>
          <w:sz w:val="27"/>
          <w:szCs w:val="27"/>
          <w:lang w:val="bg-BG"/>
        </w:rPr>
      </w:pPr>
      <w:r>
        <w:rPr>
          <w:color w:val="000000"/>
          <w:sz w:val="27"/>
          <w:szCs w:val="27"/>
          <w:lang w:val="bg-BG"/>
        </w:rPr>
        <w:t>Съжа</w:t>
      </w:r>
      <w:r w:rsidR="003210AA">
        <w:rPr>
          <w:color w:val="000000"/>
          <w:sz w:val="27"/>
          <w:szCs w:val="27"/>
          <w:lang w:val="bg-BG"/>
        </w:rPr>
        <w:t>лявам</w:t>
      </w:r>
      <w:r w:rsidR="0006183A">
        <w:rPr>
          <w:color w:val="000000"/>
          <w:sz w:val="27"/>
          <w:szCs w:val="27"/>
          <w:lang w:val="bg-BG"/>
        </w:rPr>
        <w:t>,</w:t>
      </w:r>
      <w:r>
        <w:rPr>
          <w:color w:val="000000"/>
          <w:sz w:val="27"/>
          <w:szCs w:val="27"/>
          <w:lang w:val="bg-BG"/>
        </w:rPr>
        <w:t xml:space="preserve"> ние сме хора</w:t>
      </w:r>
      <w:r w:rsidR="003210AA">
        <w:rPr>
          <w:color w:val="000000"/>
          <w:sz w:val="27"/>
          <w:szCs w:val="27"/>
          <w:lang w:val="bg-BG"/>
        </w:rPr>
        <w:t>, които спазваме</w:t>
      </w:r>
      <w:r>
        <w:rPr>
          <w:color w:val="000000"/>
          <w:sz w:val="27"/>
          <w:szCs w:val="27"/>
          <w:lang w:val="bg-BG"/>
        </w:rPr>
        <w:t xml:space="preserve"> </w:t>
      </w:r>
      <w:r w:rsidR="0006183A">
        <w:rPr>
          <w:color w:val="000000"/>
          <w:sz w:val="27"/>
          <w:szCs w:val="27"/>
          <w:lang w:val="bg-BG"/>
        </w:rPr>
        <w:t>з</w:t>
      </w:r>
      <w:r w:rsidR="003210AA">
        <w:rPr>
          <w:color w:val="000000"/>
          <w:sz w:val="27"/>
          <w:szCs w:val="27"/>
          <w:lang w:val="bg-BG"/>
        </w:rPr>
        <w:t>акона.</w:t>
      </w:r>
    </w:p>
    <w:p w:rsidR="003210AA" w:rsidRPr="00A31627" w:rsidRDefault="003210AA" w:rsidP="003210AA">
      <w:pPr>
        <w:pStyle w:val="af8"/>
        <w:spacing w:before="0" w:beforeAutospacing="0" w:after="0" w:afterAutospacing="0"/>
        <w:ind w:firstLine="720"/>
        <w:jc w:val="both"/>
        <w:rPr>
          <w:color w:val="000000"/>
          <w:sz w:val="27"/>
          <w:szCs w:val="27"/>
          <w:lang w:val="bg-BG"/>
        </w:rPr>
      </w:pPr>
    </w:p>
    <w:p w:rsidR="003210AA" w:rsidRPr="0042024C" w:rsidRDefault="003210AA" w:rsidP="003210AA">
      <w:pPr>
        <w:pStyle w:val="af8"/>
        <w:spacing w:before="0" w:beforeAutospacing="0" w:after="0" w:afterAutospacing="0"/>
        <w:ind w:firstLine="720"/>
        <w:jc w:val="both"/>
        <w:rPr>
          <w:color w:val="000000"/>
          <w:sz w:val="27"/>
          <w:szCs w:val="27"/>
          <w:lang w:val="bg-BG"/>
        </w:rPr>
      </w:pPr>
      <w:bookmarkStart w:id="25" w:name="_Hlk217168272"/>
      <w:r w:rsidRPr="00BB5D13">
        <w:rPr>
          <w:i/>
          <w:iCs/>
          <w:color w:val="000000"/>
          <w:sz w:val="27"/>
          <w:szCs w:val="27"/>
        </w:rPr>
        <w:t>Г-</w:t>
      </w:r>
      <w:proofErr w:type="spellStart"/>
      <w:r w:rsidRPr="00BB5D13">
        <w:rPr>
          <w:i/>
          <w:iCs/>
          <w:color w:val="000000"/>
          <w:sz w:val="27"/>
          <w:szCs w:val="27"/>
        </w:rPr>
        <w:t>жа</w:t>
      </w:r>
      <w:proofErr w:type="spellEnd"/>
      <w:r w:rsidR="0042024C">
        <w:rPr>
          <w:i/>
          <w:iCs/>
          <w:color w:val="000000"/>
          <w:sz w:val="27"/>
          <w:szCs w:val="27"/>
          <w:lang w:val="bg-BG"/>
        </w:rPr>
        <w:t xml:space="preserve"> Галина Георгиева</w:t>
      </w:r>
      <w:r>
        <w:rPr>
          <w:color w:val="000000"/>
          <w:sz w:val="27"/>
          <w:szCs w:val="27"/>
        </w:rPr>
        <w:t xml:space="preserve"> – </w:t>
      </w:r>
      <w:r w:rsidR="0042024C">
        <w:rPr>
          <w:color w:val="000000"/>
          <w:sz w:val="27"/>
          <w:szCs w:val="27"/>
          <w:lang w:val="bg-BG"/>
        </w:rPr>
        <w:t xml:space="preserve">Председател на </w:t>
      </w:r>
      <w:proofErr w:type="spellStart"/>
      <w:r w:rsidR="0042024C">
        <w:rPr>
          <w:color w:val="000000"/>
          <w:sz w:val="27"/>
          <w:szCs w:val="27"/>
          <w:lang w:val="bg-BG"/>
        </w:rPr>
        <w:t>ОбС</w:t>
      </w:r>
      <w:proofErr w:type="spellEnd"/>
    </w:p>
    <w:p w:rsidR="003210AA" w:rsidRDefault="0042024C"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Благодаря Ви.</w:t>
      </w:r>
    </w:p>
    <w:bookmarkEnd w:id="25"/>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Други въпроси, мнения или становища по докладната записка? В системата няма колеги</w:t>
      </w:r>
      <w:r w:rsidR="0042024C">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които да искат думата по нея. Приемам, че сме изчерпали дискусията</w:t>
      </w:r>
      <w:r w:rsidR="00CF0B65">
        <w:rPr>
          <w:rFonts w:ascii="Times New Roman" w:hAnsi="Times New Roman" w:cs="Times New Roman"/>
          <w:color w:val="000000"/>
          <w:sz w:val="28"/>
          <w:szCs w:val="28"/>
        </w:rPr>
        <w:t>. Да при</w:t>
      </w:r>
      <w:r>
        <w:rPr>
          <w:rFonts w:ascii="Times New Roman" w:hAnsi="Times New Roman" w:cs="Times New Roman"/>
          <w:color w:val="000000"/>
          <w:sz w:val="28"/>
          <w:szCs w:val="28"/>
        </w:rPr>
        <w:t>стъпим към гласуване на докладна записка с вх.№395</w:t>
      </w:r>
      <w:r w:rsidR="0042024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42024C">
        <w:rPr>
          <w:rFonts w:ascii="Times New Roman" w:hAnsi="Times New Roman" w:cs="Times New Roman"/>
          <w:color w:val="000000"/>
          <w:sz w:val="28"/>
          <w:szCs w:val="28"/>
        </w:rPr>
        <w:t>Р</w:t>
      </w:r>
      <w:r>
        <w:rPr>
          <w:rFonts w:ascii="Times New Roman" w:hAnsi="Times New Roman" w:cs="Times New Roman"/>
          <w:color w:val="000000"/>
          <w:sz w:val="28"/>
          <w:szCs w:val="28"/>
        </w:rPr>
        <w:t>ежим на гласуване.</w:t>
      </w:r>
    </w:p>
    <w:p w:rsidR="003210AA" w:rsidRDefault="003210AA" w:rsidP="0042024C">
      <w:pPr>
        <w:spacing w:after="0" w:line="240" w:lineRule="auto"/>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p>
    <w:p w:rsidR="003210AA" w:rsidRPr="00F23B44" w:rsidRDefault="003210AA" w:rsidP="003210AA">
      <w:pPr>
        <w:spacing w:after="0" w:line="240" w:lineRule="auto"/>
        <w:jc w:val="center"/>
        <w:rPr>
          <w:rFonts w:ascii="Times New Roman" w:eastAsia="Times New Roman" w:hAnsi="Times New Roman"/>
          <w:b/>
          <w:bCs/>
          <w:color w:val="0D0D0D" w:themeColor="text1" w:themeTint="F2"/>
          <w:lang w:val="ru-RU"/>
        </w:rPr>
      </w:pPr>
      <w:r w:rsidRPr="00F23B44">
        <w:rPr>
          <w:rFonts w:ascii="Times New Roman" w:eastAsia="Times New Roman" w:hAnsi="Times New Roman"/>
          <w:b/>
          <w:bCs/>
          <w:color w:val="0D0D0D" w:themeColor="text1" w:themeTint="F2"/>
          <w:lang w:val="ru-RU"/>
        </w:rPr>
        <w:t>С П И С Ъ К</w:t>
      </w:r>
    </w:p>
    <w:p w:rsidR="003210AA" w:rsidRPr="00F23B44" w:rsidRDefault="0042024C" w:rsidP="003210AA">
      <w:pPr>
        <w:spacing w:after="0" w:line="240" w:lineRule="auto"/>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н</w:t>
      </w:r>
      <w:r w:rsidR="003210AA" w:rsidRPr="00F23B44">
        <w:rPr>
          <w:rFonts w:ascii="Times New Roman" w:eastAsia="Times New Roman" w:hAnsi="Times New Roman"/>
          <w:b/>
          <w:bCs/>
          <w:color w:val="0D0D0D" w:themeColor="text1" w:themeTint="F2"/>
        </w:rPr>
        <w:t>а</w:t>
      </w:r>
      <w:r>
        <w:rPr>
          <w:rFonts w:ascii="Times New Roman" w:eastAsia="Times New Roman" w:hAnsi="Times New Roman"/>
          <w:b/>
          <w:bCs/>
          <w:color w:val="0D0D0D" w:themeColor="text1" w:themeTint="F2"/>
        </w:rPr>
        <w:t xml:space="preserve"> </w:t>
      </w:r>
      <w:r w:rsidR="003210AA" w:rsidRPr="00F23B44">
        <w:rPr>
          <w:rFonts w:ascii="Times New Roman" w:eastAsia="Times New Roman" w:hAnsi="Times New Roman"/>
          <w:b/>
          <w:bCs/>
          <w:color w:val="0D0D0D" w:themeColor="text1" w:themeTint="F2"/>
        </w:rPr>
        <w:t>общинските</w:t>
      </w:r>
      <w:r>
        <w:rPr>
          <w:rFonts w:ascii="Times New Roman" w:eastAsia="Times New Roman" w:hAnsi="Times New Roman"/>
          <w:b/>
          <w:bCs/>
          <w:color w:val="0D0D0D" w:themeColor="text1" w:themeTint="F2"/>
        </w:rPr>
        <w:t xml:space="preserve"> </w:t>
      </w:r>
      <w:proofErr w:type="spellStart"/>
      <w:r w:rsidR="003210AA" w:rsidRPr="00F23B44">
        <w:rPr>
          <w:rFonts w:ascii="Times New Roman" w:eastAsia="Times New Roman" w:hAnsi="Times New Roman"/>
          <w:b/>
          <w:bCs/>
          <w:color w:val="0D0D0D" w:themeColor="text1" w:themeTint="F2"/>
        </w:rPr>
        <w:t>съветници</w:t>
      </w:r>
      <w:proofErr w:type="spellEnd"/>
      <w:r>
        <w:rPr>
          <w:rFonts w:ascii="Times New Roman" w:eastAsia="Times New Roman" w:hAnsi="Times New Roman"/>
          <w:b/>
          <w:bCs/>
          <w:color w:val="0D0D0D" w:themeColor="text1" w:themeTint="F2"/>
        </w:rPr>
        <w:t xml:space="preserve"> </w:t>
      </w:r>
      <w:r w:rsidR="003210AA" w:rsidRPr="00F23B44">
        <w:rPr>
          <w:rFonts w:ascii="Times New Roman" w:eastAsia="Times New Roman" w:hAnsi="Times New Roman"/>
          <w:b/>
          <w:bCs/>
          <w:color w:val="0D0D0D" w:themeColor="text1" w:themeTint="F2"/>
        </w:rPr>
        <w:t>от</w:t>
      </w:r>
      <w:r>
        <w:rPr>
          <w:rFonts w:ascii="Times New Roman" w:eastAsia="Times New Roman" w:hAnsi="Times New Roman"/>
          <w:b/>
          <w:bCs/>
          <w:color w:val="0D0D0D" w:themeColor="text1" w:themeTint="F2"/>
        </w:rPr>
        <w:t xml:space="preserve"> </w:t>
      </w:r>
      <w:r w:rsidR="003210AA" w:rsidRPr="00F23B44">
        <w:rPr>
          <w:rFonts w:ascii="Times New Roman" w:eastAsia="Times New Roman" w:hAnsi="Times New Roman"/>
          <w:b/>
          <w:bCs/>
          <w:color w:val="0D0D0D" w:themeColor="text1" w:themeTint="F2"/>
        </w:rPr>
        <w:t>Общински</w:t>
      </w:r>
      <w:r>
        <w:rPr>
          <w:rFonts w:ascii="Times New Roman" w:eastAsia="Times New Roman" w:hAnsi="Times New Roman"/>
          <w:b/>
          <w:bCs/>
          <w:color w:val="0D0D0D" w:themeColor="text1" w:themeTint="F2"/>
        </w:rPr>
        <w:t xml:space="preserve"> </w:t>
      </w:r>
      <w:r w:rsidR="003210AA" w:rsidRPr="00F23B44">
        <w:rPr>
          <w:rFonts w:ascii="Times New Roman" w:eastAsia="Times New Roman" w:hAnsi="Times New Roman"/>
          <w:b/>
          <w:bCs/>
          <w:color w:val="0D0D0D" w:themeColor="text1" w:themeTint="F2"/>
        </w:rPr>
        <w:t>съвет – Разград</w:t>
      </w:r>
    </w:p>
    <w:p w:rsidR="003210AA" w:rsidRPr="00F23B44" w:rsidRDefault="003210AA" w:rsidP="003210AA">
      <w:pPr>
        <w:keepNext/>
        <w:spacing w:after="0" w:line="240" w:lineRule="auto"/>
        <w:jc w:val="center"/>
        <w:outlineLvl w:val="0"/>
        <w:rPr>
          <w:rFonts w:ascii="Times New Roman" w:eastAsia="Times New Roman" w:hAnsi="Times New Roman"/>
          <w:b/>
          <w:bCs/>
          <w:color w:val="0D0D0D" w:themeColor="text1" w:themeTint="F2"/>
        </w:rPr>
      </w:pPr>
      <w:r w:rsidRPr="00F23B44">
        <w:rPr>
          <w:rFonts w:ascii="Times New Roman" w:eastAsia="Times New Roman" w:hAnsi="Times New Roman"/>
          <w:b/>
          <w:bCs/>
          <w:color w:val="0D0D0D" w:themeColor="text1" w:themeTint="F2"/>
        </w:rPr>
        <w:lastRenderedPageBreak/>
        <w:t>Мандат 20</w:t>
      </w:r>
      <w:r>
        <w:rPr>
          <w:rFonts w:ascii="Times New Roman" w:eastAsia="Times New Roman" w:hAnsi="Times New Roman"/>
          <w:b/>
          <w:bCs/>
          <w:color w:val="0D0D0D" w:themeColor="text1" w:themeTint="F2"/>
        </w:rPr>
        <w:t>23</w:t>
      </w:r>
      <w:r w:rsidRPr="00F23B44">
        <w:rPr>
          <w:rFonts w:ascii="Times New Roman" w:eastAsia="Times New Roman" w:hAnsi="Times New Roman"/>
          <w:b/>
          <w:bCs/>
          <w:color w:val="0D0D0D" w:themeColor="text1" w:themeTint="F2"/>
        </w:rPr>
        <w:t xml:space="preserve"> – 202</w:t>
      </w:r>
      <w:r>
        <w:rPr>
          <w:rFonts w:ascii="Times New Roman" w:eastAsia="Times New Roman" w:hAnsi="Times New Roman"/>
          <w:b/>
          <w:bCs/>
          <w:color w:val="0D0D0D" w:themeColor="text1" w:themeTint="F2"/>
        </w:rPr>
        <w:t>7</w:t>
      </w:r>
      <w:r w:rsidRPr="00F23B44">
        <w:rPr>
          <w:rFonts w:ascii="Times New Roman" w:eastAsia="Times New Roman" w:hAnsi="Times New Roman"/>
          <w:b/>
          <w:bCs/>
          <w:color w:val="0D0D0D" w:themeColor="text1" w:themeTint="F2"/>
        </w:rPr>
        <w:t>година</w:t>
      </w:r>
    </w:p>
    <w:p w:rsidR="003210AA" w:rsidRPr="00F23B44" w:rsidRDefault="003210AA" w:rsidP="003210AA">
      <w:pPr>
        <w:spacing w:after="0" w:line="240" w:lineRule="auto"/>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19.12</w:t>
      </w:r>
      <w:r w:rsidRPr="00F23B44">
        <w:rPr>
          <w:rFonts w:ascii="Times New Roman" w:eastAsia="Times New Roman" w:hAnsi="Times New Roman"/>
          <w:b/>
          <w:bCs/>
          <w:color w:val="0D0D0D" w:themeColor="text1" w:themeTint="F2"/>
        </w:rPr>
        <w:t>.202</w:t>
      </w:r>
      <w:r>
        <w:rPr>
          <w:rFonts w:ascii="Times New Roman" w:eastAsia="Times New Roman" w:hAnsi="Times New Roman"/>
          <w:b/>
          <w:bCs/>
          <w:color w:val="0D0D0D" w:themeColor="text1" w:themeTint="F2"/>
        </w:rPr>
        <w:t>5</w:t>
      </w:r>
      <w:r w:rsidRPr="00F23B44">
        <w:rPr>
          <w:rFonts w:ascii="Times New Roman" w:eastAsia="Times New Roman" w:hAnsi="Times New Roman"/>
          <w:b/>
          <w:bCs/>
          <w:color w:val="0D0D0D" w:themeColor="text1" w:themeTint="F2"/>
        </w:rPr>
        <w:t xml:space="preserve"> г. – поименно</w:t>
      </w:r>
      <w:r w:rsidR="0042024C">
        <w:rPr>
          <w:rFonts w:ascii="Times New Roman" w:eastAsia="Times New Roman" w:hAnsi="Times New Roman"/>
          <w:b/>
          <w:bCs/>
          <w:color w:val="0D0D0D" w:themeColor="text1" w:themeTint="F2"/>
        </w:rPr>
        <w:t xml:space="preserve"> </w:t>
      </w:r>
      <w:r w:rsidRPr="00F23B44">
        <w:rPr>
          <w:rFonts w:ascii="Times New Roman" w:eastAsia="Times New Roman" w:hAnsi="Times New Roman"/>
          <w:b/>
          <w:bCs/>
          <w:color w:val="0D0D0D" w:themeColor="text1" w:themeTint="F2"/>
        </w:rPr>
        <w:t>гласуване</w:t>
      </w:r>
    </w:p>
    <w:p w:rsidR="003210AA" w:rsidRPr="000D579C" w:rsidRDefault="003210AA" w:rsidP="003210AA">
      <w:pPr>
        <w:overflowPunct w:val="0"/>
        <w:autoSpaceDE w:val="0"/>
        <w:autoSpaceDN w:val="0"/>
        <w:adjustRightInd w:val="0"/>
        <w:spacing w:after="0" w:line="240" w:lineRule="auto"/>
        <w:rPr>
          <w:rFonts w:ascii="Times New Roman" w:eastAsia="Times New Roman" w:hAnsi="Times New Roman"/>
          <w:b/>
          <w:bCs/>
        </w:rPr>
      </w:pPr>
    </w:p>
    <w:tbl>
      <w:tblPr>
        <w:tblStyle w:val="aa"/>
        <w:tblW w:w="9747" w:type="dxa"/>
        <w:tblLayout w:type="fixed"/>
        <w:tblLook w:val="04A0" w:firstRow="1" w:lastRow="0" w:firstColumn="1" w:lastColumn="0" w:noHBand="0" w:noVBand="1"/>
      </w:tblPr>
      <w:tblGrid>
        <w:gridCol w:w="605"/>
        <w:gridCol w:w="4507"/>
        <w:gridCol w:w="1659"/>
        <w:gridCol w:w="1417"/>
        <w:gridCol w:w="1559"/>
      </w:tblGrid>
      <w:tr w:rsidR="003210AA" w:rsidRPr="000D579C" w:rsidTr="00984B5D">
        <w:trPr>
          <w:trHeight w:val="438"/>
        </w:trPr>
        <w:tc>
          <w:tcPr>
            <w:tcW w:w="605" w:type="dxa"/>
          </w:tcPr>
          <w:p w:rsidR="003210AA" w:rsidRPr="000D579C" w:rsidRDefault="003210AA" w:rsidP="00984B5D">
            <w:pPr>
              <w:jc w:val="center"/>
              <w:rPr>
                <w:b/>
              </w:rPr>
            </w:pPr>
            <w:r w:rsidRPr="000D579C">
              <w:rPr>
                <w:b/>
              </w:rPr>
              <w:t xml:space="preserve">№ </w:t>
            </w:r>
          </w:p>
        </w:tc>
        <w:tc>
          <w:tcPr>
            <w:tcW w:w="4507" w:type="dxa"/>
          </w:tcPr>
          <w:p w:rsidR="003210AA" w:rsidRPr="0042024C" w:rsidRDefault="003210AA" w:rsidP="00984B5D">
            <w:pPr>
              <w:jc w:val="center"/>
              <w:rPr>
                <w:b/>
              </w:rPr>
            </w:pPr>
            <w:r w:rsidRPr="0042024C">
              <w:rPr>
                <w:b/>
              </w:rPr>
              <w:t>Име, презиме, фамилия</w:t>
            </w:r>
          </w:p>
        </w:tc>
        <w:tc>
          <w:tcPr>
            <w:tcW w:w="1659" w:type="dxa"/>
          </w:tcPr>
          <w:p w:rsidR="003210AA" w:rsidRPr="0042024C" w:rsidRDefault="003210AA" w:rsidP="00984B5D">
            <w:pPr>
              <w:jc w:val="center"/>
              <w:rPr>
                <w:b/>
              </w:rPr>
            </w:pPr>
            <w:r w:rsidRPr="0042024C">
              <w:rPr>
                <w:rFonts w:eastAsia="Times New Roman"/>
                <w:b/>
                <w:bCs/>
                <w:color w:val="0D0D0D" w:themeColor="text1" w:themeTint="F2"/>
              </w:rPr>
              <w:t>„ЗА”</w:t>
            </w:r>
          </w:p>
        </w:tc>
        <w:tc>
          <w:tcPr>
            <w:tcW w:w="1417" w:type="dxa"/>
          </w:tcPr>
          <w:p w:rsidR="003210AA" w:rsidRPr="0042024C" w:rsidRDefault="003210AA" w:rsidP="00984B5D">
            <w:pPr>
              <w:jc w:val="center"/>
              <w:rPr>
                <w:b/>
              </w:rPr>
            </w:pPr>
            <w:r w:rsidRPr="0042024C">
              <w:rPr>
                <w:rFonts w:eastAsia="Times New Roman"/>
                <w:b/>
                <w:bCs/>
                <w:color w:val="0D0D0D" w:themeColor="text1" w:themeTint="F2"/>
              </w:rPr>
              <w:t>„против”</w:t>
            </w:r>
          </w:p>
        </w:tc>
        <w:tc>
          <w:tcPr>
            <w:tcW w:w="1559" w:type="dxa"/>
          </w:tcPr>
          <w:p w:rsidR="003210AA" w:rsidRPr="000D579C" w:rsidRDefault="003210AA" w:rsidP="00984B5D">
            <w:pPr>
              <w:jc w:val="center"/>
              <w:rPr>
                <w:b/>
              </w:rPr>
            </w:pPr>
            <w:r w:rsidRPr="00F23B44">
              <w:rPr>
                <w:rFonts w:eastAsia="Times New Roman"/>
                <w:b/>
                <w:bCs/>
                <w:color w:val="0D0D0D" w:themeColor="text1" w:themeTint="F2"/>
              </w:rPr>
              <w:t>„въздържал се”</w:t>
            </w:r>
          </w:p>
        </w:tc>
      </w:tr>
      <w:tr w:rsidR="003210AA" w:rsidRPr="000D579C" w:rsidTr="00984B5D">
        <w:trPr>
          <w:trHeight w:val="262"/>
        </w:trPr>
        <w:tc>
          <w:tcPr>
            <w:tcW w:w="605" w:type="dxa"/>
          </w:tcPr>
          <w:p w:rsidR="003210AA" w:rsidRPr="000D579C" w:rsidRDefault="003210AA" w:rsidP="00984B5D">
            <w:pPr>
              <w:jc w:val="center"/>
              <w:rPr>
                <w:b/>
              </w:rPr>
            </w:pPr>
            <w:r>
              <w:rPr>
                <w:b/>
              </w:rPr>
              <w:t>1</w:t>
            </w:r>
            <w:r w:rsidRPr="000D579C">
              <w:rPr>
                <w:b/>
              </w:rPr>
              <w:t>.</w:t>
            </w:r>
          </w:p>
        </w:tc>
        <w:tc>
          <w:tcPr>
            <w:tcW w:w="4507" w:type="dxa"/>
          </w:tcPr>
          <w:p w:rsidR="003210AA" w:rsidRPr="0042024C" w:rsidRDefault="003210AA" w:rsidP="00984B5D">
            <w:pPr>
              <w:rPr>
                <w:b/>
              </w:rPr>
            </w:pPr>
            <w:r w:rsidRPr="0042024C">
              <w:rPr>
                <w:b/>
              </w:rPr>
              <w:t>Антон Руменов Монев</w:t>
            </w:r>
          </w:p>
        </w:tc>
        <w:tc>
          <w:tcPr>
            <w:tcW w:w="1659" w:type="dxa"/>
          </w:tcPr>
          <w:p w:rsidR="003210AA" w:rsidRPr="0042024C" w:rsidRDefault="003210AA" w:rsidP="00984B5D">
            <w:pPr>
              <w:jc w:val="center"/>
              <w:rPr>
                <w:b/>
              </w:rPr>
            </w:pPr>
            <w:r w:rsidRPr="0042024C">
              <w:rPr>
                <w:b/>
              </w:rPr>
              <w:t>Не участва</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rPr>
          <w:trHeight w:val="181"/>
        </w:trPr>
        <w:tc>
          <w:tcPr>
            <w:tcW w:w="605" w:type="dxa"/>
          </w:tcPr>
          <w:p w:rsidR="003210AA" w:rsidRDefault="003210AA" w:rsidP="00984B5D">
            <w:pPr>
              <w:jc w:val="center"/>
              <w:rPr>
                <w:b/>
              </w:rPr>
            </w:pPr>
            <w:r>
              <w:rPr>
                <w:b/>
              </w:rPr>
              <w:t>2.</w:t>
            </w:r>
          </w:p>
        </w:tc>
        <w:tc>
          <w:tcPr>
            <w:tcW w:w="4507" w:type="dxa"/>
          </w:tcPr>
          <w:p w:rsidR="003210AA" w:rsidRPr="0042024C" w:rsidRDefault="003210AA" w:rsidP="00984B5D">
            <w:pPr>
              <w:rPr>
                <w:b/>
              </w:rPr>
            </w:pPr>
            <w:proofErr w:type="spellStart"/>
            <w:r w:rsidRPr="0042024C">
              <w:rPr>
                <w:b/>
              </w:rPr>
              <w:t>Антонела</w:t>
            </w:r>
            <w:proofErr w:type="spellEnd"/>
            <w:r w:rsidRPr="0042024C">
              <w:rPr>
                <w:b/>
              </w:rPr>
              <w:t xml:space="preserve"> Веселинова Маринова</w:t>
            </w:r>
          </w:p>
        </w:tc>
        <w:tc>
          <w:tcPr>
            <w:tcW w:w="1659" w:type="dxa"/>
          </w:tcPr>
          <w:p w:rsidR="003210AA" w:rsidRPr="0042024C" w:rsidRDefault="003210AA" w:rsidP="00984B5D">
            <w:pPr>
              <w:jc w:val="center"/>
              <w:rPr>
                <w:b/>
              </w:rPr>
            </w:pPr>
            <w:r w:rsidRPr="0042024C">
              <w:rPr>
                <w:b/>
              </w:rPr>
              <w:t>Отсъства</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3</w:t>
            </w:r>
            <w:r w:rsidRPr="000D579C">
              <w:rPr>
                <w:b/>
              </w:rPr>
              <w:t>.</w:t>
            </w:r>
          </w:p>
        </w:tc>
        <w:tc>
          <w:tcPr>
            <w:tcW w:w="4507" w:type="dxa"/>
          </w:tcPr>
          <w:p w:rsidR="003210AA" w:rsidRPr="0042024C" w:rsidRDefault="003210AA" w:rsidP="00984B5D">
            <w:pPr>
              <w:rPr>
                <w:b/>
              </w:rPr>
            </w:pPr>
            <w:proofErr w:type="spellStart"/>
            <w:r w:rsidRPr="0042024C">
              <w:rPr>
                <w:b/>
              </w:rPr>
              <w:t>Асение</w:t>
            </w:r>
            <w:proofErr w:type="spellEnd"/>
            <w:r w:rsidR="00CF0B65">
              <w:rPr>
                <w:b/>
              </w:rPr>
              <w:t xml:space="preserve"> </w:t>
            </w:r>
            <w:proofErr w:type="spellStart"/>
            <w:r w:rsidRPr="0042024C">
              <w:rPr>
                <w:b/>
              </w:rPr>
              <w:t>Фахриева</w:t>
            </w:r>
            <w:proofErr w:type="spellEnd"/>
            <w:r w:rsidRPr="0042024C">
              <w:rPr>
                <w:b/>
              </w:rPr>
              <w:t xml:space="preserve"> Касим</w:t>
            </w:r>
          </w:p>
        </w:tc>
        <w:tc>
          <w:tcPr>
            <w:tcW w:w="1659" w:type="dxa"/>
          </w:tcPr>
          <w:p w:rsidR="003210AA" w:rsidRPr="0042024C" w:rsidRDefault="003210AA" w:rsidP="00984B5D">
            <w:pPr>
              <w:jc w:val="center"/>
              <w:rPr>
                <w:b/>
              </w:rPr>
            </w:pPr>
            <w:r w:rsidRPr="0042024C">
              <w:rPr>
                <w:b/>
              </w:rPr>
              <w:t xml:space="preserve">+ </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4</w:t>
            </w:r>
            <w:r w:rsidRPr="000D579C">
              <w:rPr>
                <w:b/>
              </w:rPr>
              <w:t>.</w:t>
            </w:r>
          </w:p>
        </w:tc>
        <w:tc>
          <w:tcPr>
            <w:tcW w:w="4507" w:type="dxa"/>
          </w:tcPr>
          <w:p w:rsidR="003210AA" w:rsidRPr="0042024C" w:rsidRDefault="003210AA" w:rsidP="00984B5D">
            <w:pPr>
              <w:rPr>
                <w:b/>
              </w:rPr>
            </w:pPr>
            <w:r w:rsidRPr="0042024C">
              <w:rPr>
                <w:b/>
              </w:rPr>
              <w:t xml:space="preserve">Атанас Станчев </w:t>
            </w:r>
            <w:proofErr w:type="spellStart"/>
            <w:r w:rsidRPr="0042024C">
              <w:rPr>
                <w:b/>
              </w:rPr>
              <w:t>Станчев</w:t>
            </w:r>
            <w:proofErr w:type="spellEnd"/>
          </w:p>
        </w:tc>
        <w:tc>
          <w:tcPr>
            <w:tcW w:w="1659" w:type="dxa"/>
          </w:tcPr>
          <w:p w:rsidR="003210AA" w:rsidRPr="0042024C" w:rsidRDefault="003210AA" w:rsidP="00984B5D">
            <w:pPr>
              <w:jc w:val="center"/>
              <w:rPr>
                <w:b/>
              </w:rPr>
            </w:pPr>
            <w:r w:rsidRPr="0042024C">
              <w:rPr>
                <w:b/>
              </w:rPr>
              <w:t>+</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5</w:t>
            </w:r>
            <w:r w:rsidRPr="000D579C">
              <w:rPr>
                <w:b/>
              </w:rPr>
              <w:t>.</w:t>
            </w:r>
          </w:p>
        </w:tc>
        <w:tc>
          <w:tcPr>
            <w:tcW w:w="4507" w:type="dxa"/>
          </w:tcPr>
          <w:p w:rsidR="003210AA" w:rsidRPr="0042024C" w:rsidRDefault="003210AA" w:rsidP="00984B5D">
            <w:pPr>
              <w:rPr>
                <w:b/>
              </w:rPr>
            </w:pPr>
            <w:r w:rsidRPr="0042024C">
              <w:rPr>
                <w:b/>
              </w:rPr>
              <w:t>Биляна Николаева Асенова</w:t>
            </w:r>
          </w:p>
        </w:tc>
        <w:tc>
          <w:tcPr>
            <w:tcW w:w="1659" w:type="dxa"/>
          </w:tcPr>
          <w:p w:rsidR="003210AA" w:rsidRPr="0042024C" w:rsidRDefault="003210AA" w:rsidP="00984B5D">
            <w:pPr>
              <w:jc w:val="center"/>
              <w:rPr>
                <w:b/>
              </w:rPr>
            </w:pPr>
            <w:r w:rsidRPr="0042024C">
              <w:rPr>
                <w:b/>
              </w:rPr>
              <w:t>+</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6</w:t>
            </w:r>
            <w:r w:rsidRPr="000D579C">
              <w:rPr>
                <w:b/>
              </w:rPr>
              <w:t>.</w:t>
            </w:r>
          </w:p>
        </w:tc>
        <w:tc>
          <w:tcPr>
            <w:tcW w:w="4507" w:type="dxa"/>
          </w:tcPr>
          <w:p w:rsidR="003210AA" w:rsidRPr="0042024C" w:rsidRDefault="003210AA" w:rsidP="00984B5D">
            <w:pPr>
              <w:rPr>
                <w:b/>
              </w:rPr>
            </w:pPr>
            <w:r w:rsidRPr="0042024C">
              <w:rPr>
                <w:b/>
              </w:rPr>
              <w:t>Божидар Вълчев Божков</w:t>
            </w:r>
          </w:p>
        </w:tc>
        <w:tc>
          <w:tcPr>
            <w:tcW w:w="1659" w:type="dxa"/>
          </w:tcPr>
          <w:p w:rsidR="003210AA" w:rsidRPr="0042024C" w:rsidRDefault="003210AA" w:rsidP="00984B5D">
            <w:pPr>
              <w:jc w:val="center"/>
              <w:rPr>
                <w:b/>
              </w:rPr>
            </w:pP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rPr>
            </w:pPr>
            <w:r>
              <w:rPr>
                <w:b/>
                <w:sz w:val="26"/>
                <w:szCs w:val="26"/>
              </w:rPr>
              <w:t>+</w:t>
            </w:r>
          </w:p>
        </w:tc>
      </w:tr>
      <w:tr w:rsidR="003210AA" w:rsidRPr="000D579C" w:rsidTr="00984B5D">
        <w:tc>
          <w:tcPr>
            <w:tcW w:w="605" w:type="dxa"/>
          </w:tcPr>
          <w:p w:rsidR="003210AA" w:rsidRPr="000D579C" w:rsidRDefault="003210AA" w:rsidP="00984B5D">
            <w:pPr>
              <w:jc w:val="center"/>
              <w:rPr>
                <w:b/>
              </w:rPr>
            </w:pPr>
            <w:r>
              <w:rPr>
                <w:b/>
              </w:rPr>
              <w:t>7</w:t>
            </w:r>
            <w:r w:rsidRPr="000D579C">
              <w:rPr>
                <w:b/>
              </w:rPr>
              <w:t>.</w:t>
            </w:r>
          </w:p>
        </w:tc>
        <w:tc>
          <w:tcPr>
            <w:tcW w:w="4507" w:type="dxa"/>
          </w:tcPr>
          <w:p w:rsidR="003210AA" w:rsidRPr="0042024C" w:rsidRDefault="003210AA" w:rsidP="00984B5D">
            <w:pPr>
              <w:rPr>
                <w:b/>
              </w:rPr>
            </w:pPr>
            <w:r w:rsidRPr="0042024C">
              <w:rPr>
                <w:b/>
              </w:rPr>
              <w:t>Валентин Стефанов Василев</w:t>
            </w:r>
          </w:p>
        </w:tc>
        <w:tc>
          <w:tcPr>
            <w:tcW w:w="1659" w:type="dxa"/>
          </w:tcPr>
          <w:p w:rsidR="003210AA" w:rsidRPr="0042024C" w:rsidRDefault="003210AA" w:rsidP="00984B5D">
            <w:pPr>
              <w:jc w:val="center"/>
              <w:rPr>
                <w:b/>
              </w:rPr>
            </w:pPr>
            <w:r w:rsidRPr="0042024C">
              <w:rPr>
                <w:b/>
              </w:rPr>
              <w:t>Не участва</w:t>
            </w:r>
          </w:p>
        </w:tc>
        <w:tc>
          <w:tcPr>
            <w:tcW w:w="1417" w:type="dxa"/>
          </w:tcPr>
          <w:p w:rsidR="003210AA" w:rsidRPr="0042024C"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Pr>
                <w:b/>
              </w:rPr>
              <w:t>8</w:t>
            </w:r>
            <w:r w:rsidRPr="000D579C">
              <w:rPr>
                <w:b/>
              </w:rPr>
              <w:t>.</w:t>
            </w:r>
          </w:p>
        </w:tc>
        <w:tc>
          <w:tcPr>
            <w:tcW w:w="4507" w:type="dxa"/>
          </w:tcPr>
          <w:p w:rsidR="003210AA" w:rsidRPr="0042024C" w:rsidRDefault="003210AA" w:rsidP="00984B5D">
            <w:pPr>
              <w:rPr>
                <w:b/>
              </w:rPr>
            </w:pPr>
            <w:r w:rsidRPr="0042024C">
              <w:rPr>
                <w:b/>
              </w:rPr>
              <w:t xml:space="preserve">Валентина Маркова </w:t>
            </w:r>
            <w:proofErr w:type="spellStart"/>
            <w:r w:rsidRPr="0042024C">
              <w:rPr>
                <w:b/>
              </w:rPr>
              <w:t>Френкева-Белчева</w:t>
            </w:r>
            <w:proofErr w:type="spellEnd"/>
          </w:p>
        </w:tc>
        <w:tc>
          <w:tcPr>
            <w:tcW w:w="1659" w:type="dxa"/>
          </w:tcPr>
          <w:p w:rsidR="003210AA" w:rsidRPr="0042024C" w:rsidRDefault="003210AA" w:rsidP="00984B5D">
            <w:pPr>
              <w:jc w:val="center"/>
              <w:rPr>
                <w:b/>
              </w:rPr>
            </w:pPr>
            <w:r w:rsidRPr="0042024C">
              <w:rPr>
                <w:b/>
              </w:rPr>
              <w:t>+</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9</w:t>
            </w:r>
            <w:r w:rsidRPr="000D579C">
              <w:rPr>
                <w:b/>
              </w:rPr>
              <w:t>.</w:t>
            </w:r>
          </w:p>
        </w:tc>
        <w:tc>
          <w:tcPr>
            <w:tcW w:w="4507" w:type="dxa"/>
          </w:tcPr>
          <w:p w:rsidR="003210AA" w:rsidRPr="0042024C" w:rsidRDefault="003210AA" w:rsidP="00984B5D">
            <w:pPr>
              <w:rPr>
                <w:b/>
              </w:rPr>
            </w:pPr>
            <w:r w:rsidRPr="0042024C">
              <w:rPr>
                <w:b/>
              </w:rPr>
              <w:t>Галина Милкова Георгиева-Маринова</w:t>
            </w:r>
          </w:p>
        </w:tc>
        <w:tc>
          <w:tcPr>
            <w:tcW w:w="1659" w:type="dxa"/>
          </w:tcPr>
          <w:p w:rsidR="003210AA" w:rsidRPr="0042024C" w:rsidRDefault="003210AA" w:rsidP="00984B5D">
            <w:pPr>
              <w:jc w:val="center"/>
              <w:rPr>
                <w:b/>
              </w:rPr>
            </w:pPr>
            <w:r w:rsidRPr="0042024C">
              <w:rPr>
                <w:b/>
              </w:rPr>
              <w:t>+</w:t>
            </w:r>
          </w:p>
        </w:tc>
        <w:tc>
          <w:tcPr>
            <w:tcW w:w="1417" w:type="dxa"/>
          </w:tcPr>
          <w:p w:rsidR="003210AA" w:rsidRPr="0042024C"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0</w:t>
            </w:r>
            <w:r w:rsidRPr="000D579C">
              <w:rPr>
                <w:b/>
              </w:rPr>
              <w:t>.</w:t>
            </w:r>
          </w:p>
        </w:tc>
        <w:tc>
          <w:tcPr>
            <w:tcW w:w="4507" w:type="dxa"/>
          </w:tcPr>
          <w:p w:rsidR="003210AA" w:rsidRPr="0042024C" w:rsidRDefault="003210AA" w:rsidP="00984B5D">
            <w:pPr>
              <w:rPr>
                <w:b/>
              </w:rPr>
            </w:pPr>
            <w:r w:rsidRPr="0042024C">
              <w:rPr>
                <w:b/>
              </w:rPr>
              <w:t xml:space="preserve">Елис Салиева </w:t>
            </w:r>
            <w:proofErr w:type="spellStart"/>
            <w:r w:rsidRPr="0042024C">
              <w:rPr>
                <w:b/>
              </w:rPr>
              <w:t>Фейзиева</w:t>
            </w:r>
            <w:proofErr w:type="spellEnd"/>
          </w:p>
        </w:tc>
        <w:tc>
          <w:tcPr>
            <w:tcW w:w="1659" w:type="dxa"/>
          </w:tcPr>
          <w:p w:rsidR="003210AA" w:rsidRPr="0042024C" w:rsidRDefault="003210AA" w:rsidP="00984B5D">
            <w:pPr>
              <w:jc w:val="center"/>
              <w:rPr>
                <w:b/>
              </w:rPr>
            </w:pPr>
            <w:r w:rsidRPr="0042024C">
              <w:rPr>
                <w:b/>
              </w:rPr>
              <w:t>+</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11</w:t>
            </w:r>
            <w:r w:rsidRPr="000D579C">
              <w:rPr>
                <w:b/>
              </w:rPr>
              <w:t>.</w:t>
            </w:r>
          </w:p>
        </w:tc>
        <w:tc>
          <w:tcPr>
            <w:tcW w:w="4507" w:type="dxa"/>
          </w:tcPr>
          <w:p w:rsidR="003210AA" w:rsidRPr="0042024C" w:rsidRDefault="003210AA" w:rsidP="00984B5D">
            <w:pPr>
              <w:rPr>
                <w:b/>
              </w:rPr>
            </w:pPr>
            <w:proofErr w:type="spellStart"/>
            <w:r w:rsidRPr="0042024C">
              <w:rPr>
                <w:b/>
              </w:rPr>
              <w:t>Зафер</w:t>
            </w:r>
            <w:proofErr w:type="spellEnd"/>
            <w:r w:rsidRPr="0042024C">
              <w:rPr>
                <w:b/>
              </w:rPr>
              <w:t xml:space="preserve"> Ахмед Хюсеин</w:t>
            </w:r>
          </w:p>
        </w:tc>
        <w:tc>
          <w:tcPr>
            <w:tcW w:w="1659" w:type="dxa"/>
          </w:tcPr>
          <w:p w:rsidR="003210AA" w:rsidRPr="0042024C" w:rsidRDefault="003210AA" w:rsidP="00984B5D">
            <w:pPr>
              <w:jc w:val="center"/>
              <w:rPr>
                <w:b/>
              </w:rPr>
            </w:pPr>
            <w:r w:rsidRPr="0042024C">
              <w:rPr>
                <w:b/>
              </w:rPr>
              <w:t>Не участва</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2</w:t>
            </w:r>
            <w:r w:rsidRPr="000D579C">
              <w:rPr>
                <w:b/>
              </w:rPr>
              <w:t>.</w:t>
            </w:r>
          </w:p>
        </w:tc>
        <w:tc>
          <w:tcPr>
            <w:tcW w:w="4507" w:type="dxa"/>
          </w:tcPr>
          <w:p w:rsidR="003210AA" w:rsidRPr="0042024C" w:rsidRDefault="003210AA" w:rsidP="00984B5D">
            <w:pPr>
              <w:rPr>
                <w:b/>
              </w:rPr>
            </w:pPr>
            <w:r w:rsidRPr="0042024C">
              <w:rPr>
                <w:b/>
              </w:rPr>
              <w:t>Ивайло Иванов Хъневски</w:t>
            </w:r>
          </w:p>
        </w:tc>
        <w:tc>
          <w:tcPr>
            <w:tcW w:w="1659" w:type="dxa"/>
          </w:tcPr>
          <w:p w:rsidR="003210AA" w:rsidRPr="0042024C" w:rsidRDefault="003210AA" w:rsidP="00984B5D">
            <w:pPr>
              <w:jc w:val="center"/>
              <w:rPr>
                <w:b/>
              </w:rPr>
            </w:pPr>
            <w:r w:rsidRPr="0042024C">
              <w:rPr>
                <w:b/>
              </w:rPr>
              <w:t>Отсъства</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3</w:t>
            </w:r>
            <w:r w:rsidRPr="000D579C">
              <w:rPr>
                <w:b/>
              </w:rPr>
              <w:t>.</w:t>
            </w:r>
          </w:p>
        </w:tc>
        <w:tc>
          <w:tcPr>
            <w:tcW w:w="4507" w:type="dxa"/>
          </w:tcPr>
          <w:p w:rsidR="003210AA" w:rsidRPr="0042024C" w:rsidRDefault="003210AA" w:rsidP="00984B5D">
            <w:pPr>
              <w:rPr>
                <w:b/>
              </w:rPr>
            </w:pPr>
            <w:r w:rsidRPr="0042024C">
              <w:rPr>
                <w:b/>
              </w:rPr>
              <w:t>Ивелина Любомирова Ангелова</w:t>
            </w:r>
          </w:p>
        </w:tc>
        <w:tc>
          <w:tcPr>
            <w:tcW w:w="1659" w:type="dxa"/>
          </w:tcPr>
          <w:p w:rsidR="003210AA" w:rsidRPr="0042024C" w:rsidRDefault="003210AA" w:rsidP="00984B5D">
            <w:pPr>
              <w:jc w:val="center"/>
              <w:rPr>
                <w:b/>
              </w:rPr>
            </w:pPr>
            <w:r w:rsidRPr="0042024C">
              <w:rPr>
                <w:b/>
              </w:rPr>
              <w:t>+</w:t>
            </w:r>
          </w:p>
        </w:tc>
        <w:tc>
          <w:tcPr>
            <w:tcW w:w="1417" w:type="dxa"/>
          </w:tcPr>
          <w:p w:rsidR="003210AA" w:rsidRPr="0042024C"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4</w:t>
            </w:r>
            <w:r w:rsidRPr="000D579C">
              <w:rPr>
                <w:b/>
              </w:rPr>
              <w:t>.</w:t>
            </w:r>
          </w:p>
        </w:tc>
        <w:tc>
          <w:tcPr>
            <w:tcW w:w="4507" w:type="dxa"/>
          </w:tcPr>
          <w:p w:rsidR="003210AA" w:rsidRPr="0042024C" w:rsidRDefault="003210AA" w:rsidP="00984B5D">
            <w:pPr>
              <w:rPr>
                <w:b/>
              </w:rPr>
            </w:pPr>
            <w:r w:rsidRPr="0042024C">
              <w:rPr>
                <w:b/>
              </w:rPr>
              <w:t>Калоян Руменов Монев</w:t>
            </w:r>
          </w:p>
        </w:tc>
        <w:tc>
          <w:tcPr>
            <w:tcW w:w="1659" w:type="dxa"/>
          </w:tcPr>
          <w:p w:rsidR="003210AA" w:rsidRPr="0042024C" w:rsidRDefault="003210AA" w:rsidP="00984B5D">
            <w:pPr>
              <w:jc w:val="center"/>
              <w:rPr>
                <w:b/>
              </w:rPr>
            </w:pPr>
            <w:r w:rsidRPr="0042024C">
              <w:rPr>
                <w:b/>
              </w:rPr>
              <w:t>Не участва</w:t>
            </w:r>
          </w:p>
        </w:tc>
        <w:tc>
          <w:tcPr>
            <w:tcW w:w="1417" w:type="dxa"/>
          </w:tcPr>
          <w:p w:rsidR="003210AA" w:rsidRPr="0042024C"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5</w:t>
            </w:r>
            <w:r w:rsidRPr="000D579C">
              <w:rPr>
                <w:b/>
              </w:rPr>
              <w:t>.</w:t>
            </w:r>
          </w:p>
        </w:tc>
        <w:tc>
          <w:tcPr>
            <w:tcW w:w="4507" w:type="dxa"/>
          </w:tcPr>
          <w:p w:rsidR="003210AA" w:rsidRPr="0042024C" w:rsidRDefault="003210AA" w:rsidP="00984B5D">
            <w:pPr>
              <w:rPr>
                <w:b/>
              </w:rPr>
            </w:pPr>
            <w:r w:rsidRPr="0042024C">
              <w:rPr>
                <w:b/>
              </w:rPr>
              <w:t>Левент Али Апти</w:t>
            </w:r>
          </w:p>
        </w:tc>
        <w:tc>
          <w:tcPr>
            <w:tcW w:w="1659" w:type="dxa"/>
          </w:tcPr>
          <w:p w:rsidR="003210AA" w:rsidRPr="0042024C" w:rsidRDefault="003210AA" w:rsidP="00984B5D">
            <w:pPr>
              <w:jc w:val="center"/>
              <w:rPr>
                <w:b/>
                <w:lang w:val="en-US"/>
              </w:rPr>
            </w:pPr>
            <w:r w:rsidRPr="0042024C">
              <w:rPr>
                <w:b/>
              </w:rPr>
              <w:t>Отсъства</w:t>
            </w:r>
          </w:p>
        </w:tc>
        <w:tc>
          <w:tcPr>
            <w:tcW w:w="1417" w:type="dxa"/>
          </w:tcPr>
          <w:p w:rsidR="003210AA" w:rsidRPr="0042024C"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rPr>
          <w:trHeight w:val="350"/>
        </w:trPr>
        <w:tc>
          <w:tcPr>
            <w:tcW w:w="605" w:type="dxa"/>
          </w:tcPr>
          <w:p w:rsidR="003210AA" w:rsidRPr="000D579C" w:rsidRDefault="003210AA" w:rsidP="00984B5D">
            <w:pPr>
              <w:jc w:val="center"/>
              <w:rPr>
                <w:b/>
              </w:rPr>
            </w:pPr>
            <w:r w:rsidRPr="000D579C">
              <w:rPr>
                <w:b/>
              </w:rPr>
              <w:t>1</w:t>
            </w:r>
            <w:r>
              <w:rPr>
                <w:b/>
              </w:rPr>
              <w:t>6</w:t>
            </w:r>
            <w:r w:rsidRPr="000D579C">
              <w:rPr>
                <w:b/>
              </w:rPr>
              <w:t>.</w:t>
            </w:r>
          </w:p>
        </w:tc>
        <w:tc>
          <w:tcPr>
            <w:tcW w:w="4507" w:type="dxa"/>
          </w:tcPr>
          <w:p w:rsidR="003210AA" w:rsidRPr="0042024C" w:rsidRDefault="003210AA" w:rsidP="00984B5D">
            <w:pPr>
              <w:rPr>
                <w:b/>
              </w:rPr>
            </w:pPr>
            <w:r w:rsidRPr="0042024C">
              <w:rPr>
                <w:b/>
              </w:rPr>
              <w:t>Левент Ахмедов Мехмедов</w:t>
            </w:r>
          </w:p>
        </w:tc>
        <w:tc>
          <w:tcPr>
            <w:tcW w:w="1659" w:type="dxa"/>
          </w:tcPr>
          <w:p w:rsidR="003210AA" w:rsidRPr="0042024C" w:rsidRDefault="003210AA" w:rsidP="00984B5D">
            <w:pPr>
              <w:jc w:val="center"/>
              <w:rPr>
                <w:b/>
              </w:rPr>
            </w:pPr>
            <w:r w:rsidRPr="0042024C">
              <w:rPr>
                <w:b/>
              </w:rPr>
              <w:t>+</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rPr>
          <w:trHeight w:val="300"/>
        </w:trPr>
        <w:tc>
          <w:tcPr>
            <w:tcW w:w="605" w:type="dxa"/>
          </w:tcPr>
          <w:p w:rsidR="003210AA" w:rsidRPr="000D579C" w:rsidRDefault="003210AA" w:rsidP="00984B5D">
            <w:pPr>
              <w:jc w:val="center"/>
              <w:rPr>
                <w:b/>
              </w:rPr>
            </w:pPr>
            <w:r>
              <w:rPr>
                <w:b/>
              </w:rPr>
              <w:t>17.</w:t>
            </w:r>
          </w:p>
        </w:tc>
        <w:tc>
          <w:tcPr>
            <w:tcW w:w="4507" w:type="dxa"/>
          </w:tcPr>
          <w:p w:rsidR="003210AA" w:rsidRPr="0042024C" w:rsidRDefault="003210AA" w:rsidP="00984B5D">
            <w:pPr>
              <w:rPr>
                <w:b/>
              </w:rPr>
            </w:pPr>
            <w:r w:rsidRPr="0042024C">
              <w:rPr>
                <w:b/>
              </w:rPr>
              <w:t>Марияна Йорданова Вълчева</w:t>
            </w:r>
          </w:p>
        </w:tc>
        <w:tc>
          <w:tcPr>
            <w:tcW w:w="1659" w:type="dxa"/>
          </w:tcPr>
          <w:p w:rsidR="003210AA" w:rsidRPr="0042024C" w:rsidRDefault="003210AA" w:rsidP="00984B5D">
            <w:pPr>
              <w:jc w:val="center"/>
              <w:rPr>
                <w:b/>
              </w:rPr>
            </w:pPr>
            <w:r w:rsidRPr="0042024C">
              <w:rPr>
                <w:b/>
              </w:rPr>
              <w:t>+</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rPr>
          <w:trHeight w:val="336"/>
        </w:trPr>
        <w:tc>
          <w:tcPr>
            <w:tcW w:w="605" w:type="dxa"/>
          </w:tcPr>
          <w:p w:rsidR="003210AA" w:rsidRPr="000D579C" w:rsidRDefault="003210AA" w:rsidP="00984B5D">
            <w:pPr>
              <w:jc w:val="center"/>
              <w:rPr>
                <w:b/>
              </w:rPr>
            </w:pPr>
            <w:r w:rsidRPr="000D579C">
              <w:rPr>
                <w:b/>
              </w:rPr>
              <w:t>1</w:t>
            </w:r>
            <w:r>
              <w:rPr>
                <w:b/>
              </w:rPr>
              <w:t>8</w:t>
            </w:r>
            <w:r w:rsidRPr="000D579C">
              <w:rPr>
                <w:b/>
              </w:rPr>
              <w:t>.</w:t>
            </w:r>
          </w:p>
        </w:tc>
        <w:tc>
          <w:tcPr>
            <w:tcW w:w="4507" w:type="dxa"/>
          </w:tcPr>
          <w:p w:rsidR="003210AA" w:rsidRPr="0042024C" w:rsidRDefault="003210AA" w:rsidP="00984B5D">
            <w:pPr>
              <w:rPr>
                <w:b/>
              </w:rPr>
            </w:pPr>
            <w:r w:rsidRPr="0042024C">
              <w:rPr>
                <w:b/>
              </w:rPr>
              <w:t>Милен Йоргов Минчев</w:t>
            </w:r>
          </w:p>
        </w:tc>
        <w:tc>
          <w:tcPr>
            <w:tcW w:w="1659" w:type="dxa"/>
          </w:tcPr>
          <w:p w:rsidR="003210AA" w:rsidRPr="0042024C" w:rsidRDefault="003210AA" w:rsidP="00984B5D">
            <w:pPr>
              <w:jc w:val="center"/>
              <w:rPr>
                <w:b/>
                <w:lang w:val="en-US"/>
              </w:rPr>
            </w:pPr>
            <w:r w:rsidRPr="0042024C">
              <w:rPr>
                <w:b/>
              </w:rPr>
              <w:t>Не участва</w:t>
            </w:r>
          </w:p>
        </w:tc>
        <w:tc>
          <w:tcPr>
            <w:tcW w:w="1417" w:type="dxa"/>
          </w:tcPr>
          <w:p w:rsidR="003210AA" w:rsidRPr="0042024C"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Pr>
                <w:b/>
              </w:rPr>
              <w:t>19</w:t>
            </w:r>
            <w:r w:rsidRPr="000D579C">
              <w:rPr>
                <w:b/>
              </w:rPr>
              <w:t>.</w:t>
            </w:r>
          </w:p>
        </w:tc>
        <w:tc>
          <w:tcPr>
            <w:tcW w:w="4507" w:type="dxa"/>
          </w:tcPr>
          <w:p w:rsidR="003210AA" w:rsidRPr="0042024C" w:rsidRDefault="003210AA" w:rsidP="00984B5D">
            <w:pPr>
              <w:rPr>
                <w:b/>
              </w:rPr>
            </w:pPr>
            <w:r w:rsidRPr="0042024C">
              <w:rPr>
                <w:b/>
              </w:rPr>
              <w:t>Мирослав Тодоров Грънчаров</w:t>
            </w:r>
          </w:p>
        </w:tc>
        <w:tc>
          <w:tcPr>
            <w:tcW w:w="1659" w:type="dxa"/>
          </w:tcPr>
          <w:p w:rsidR="003210AA" w:rsidRPr="0042024C" w:rsidRDefault="003210AA" w:rsidP="00984B5D">
            <w:pPr>
              <w:jc w:val="center"/>
              <w:rPr>
                <w:b/>
              </w:rPr>
            </w:pPr>
            <w:r w:rsidRPr="0042024C">
              <w:rPr>
                <w:b/>
              </w:rPr>
              <w:t>+</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Pr>
                <w:b/>
              </w:rPr>
              <w:t>20</w:t>
            </w:r>
            <w:r w:rsidRPr="000D579C">
              <w:rPr>
                <w:b/>
              </w:rPr>
              <w:t>.</w:t>
            </w:r>
          </w:p>
        </w:tc>
        <w:tc>
          <w:tcPr>
            <w:tcW w:w="4507" w:type="dxa"/>
          </w:tcPr>
          <w:p w:rsidR="003210AA" w:rsidRPr="0042024C" w:rsidRDefault="003210AA" w:rsidP="00984B5D">
            <w:pPr>
              <w:rPr>
                <w:b/>
              </w:rPr>
            </w:pPr>
            <w:r w:rsidRPr="0042024C">
              <w:rPr>
                <w:b/>
              </w:rPr>
              <w:t>Митко Иванов Ханчев</w:t>
            </w:r>
          </w:p>
        </w:tc>
        <w:tc>
          <w:tcPr>
            <w:tcW w:w="1659" w:type="dxa"/>
          </w:tcPr>
          <w:p w:rsidR="003210AA" w:rsidRPr="0042024C" w:rsidRDefault="003210AA" w:rsidP="00984B5D">
            <w:pPr>
              <w:jc w:val="center"/>
              <w:rPr>
                <w:b/>
                <w:lang w:val="en-US"/>
              </w:rPr>
            </w:pPr>
            <w:r w:rsidRPr="0042024C">
              <w:rPr>
                <w:b/>
              </w:rPr>
              <w:t>Не участва</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1</w:t>
            </w:r>
            <w:r w:rsidRPr="000D579C">
              <w:rPr>
                <w:b/>
              </w:rPr>
              <w:t>.</w:t>
            </w:r>
          </w:p>
        </w:tc>
        <w:tc>
          <w:tcPr>
            <w:tcW w:w="4507" w:type="dxa"/>
          </w:tcPr>
          <w:p w:rsidR="003210AA" w:rsidRPr="0042024C" w:rsidRDefault="003210AA" w:rsidP="00984B5D">
            <w:pPr>
              <w:rPr>
                <w:b/>
                <w:lang w:val="en-US"/>
              </w:rPr>
            </w:pPr>
            <w:r w:rsidRPr="0042024C">
              <w:rPr>
                <w:b/>
              </w:rPr>
              <w:t>Надежда Радославова Димитрова</w:t>
            </w:r>
          </w:p>
        </w:tc>
        <w:tc>
          <w:tcPr>
            <w:tcW w:w="1659" w:type="dxa"/>
          </w:tcPr>
          <w:p w:rsidR="003210AA" w:rsidRPr="0042024C" w:rsidRDefault="003210AA" w:rsidP="00984B5D">
            <w:pPr>
              <w:jc w:val="center"/>
              <w:rPr>
                <w:b/>
              </w:rPr>
            </w:pPr>
            <w:r w:rsidRPr="0042024C">
              <w:rPr>
                <w:b/>
              </w:rPr>
              <w:t>+</w:t>
            </w:r>
          </w:p>
        </w:tc>
        <w:tc>
          <w:tcPr>
            <w:tcW w:w="1417" w:type="dxa"/>
          </w:tcPr>
          <w:p w:rsidR="003210AA" w:rsidRPr="0042024C"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2</w:t>
            </w:r>
            <w:r w:rsidRPr="000D579C">
              <w:rPr>
                <w:b/>
              </w:rPr>
              <w:t>.</w:t>
            </w:r>
          </w:p>
        </w:tc>
        <w:tc>
          <w:tcPr>
            <w:tcW w:w="4507" w:type="dxa"/>
          </w:tcPr>
          <w:p w:rsidR="003210AA" w:rsidRPr="0042024C" w:rsidRDefault="003210AA" w:rsidP="00984B5D">
            <w:pPr>
              <w:rPr>
                <w:b/>
              </w:rPr>
            </w:pPr>
            <w:r w:rsidRPr="0042024C">
              <w:rPr>
                <w:b/>
              </w:rPr>
              <w:t>Наско Стоилов Анастасов</w:t>
            </w:r>
          </w:p>
        </w:tc>
        <w:tc>
          <w:tcPr>
            <w:tcW w:w="1659" w:type="dxa"/>
          </w:tcPr>
          <w:p w:rsidR="003210AA" w:rsidRPr="0042024C" w:rsidRDefault="003210AA" w:rsidP="00984B5D">
            <w:pPr>
              <w:jc w:val="center"/>
              <w:rPr>
                <w:b/>
              </w:rPr>
            </w:pPr>
            <w:r w:rsidRPr="0042024C">
              <w:rPr>
                <w:b/>
              </w:rPr>
              <w:t>+</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3</w:t>
            </w:r>
            <w:r w:rsidRPr="000D579C">
              <w:rPr>
                <w:b/>
              </w:rPr>
              <w:t>.</w:t>
            </w:r>
          </w:p>
        </w:tc>
        <w:tc>
          <w:tcPr>
            <w:tcW w:w="4507" w:type="dxa"/>
          </w:tcPr>
          <w:p w:rsidR="003210AA" w:rsidRPr="0042024C" w:rsidRDefault="003210AA" w:rsidP="00984B5D">
            <w:pPr>
              <w:rPr>
                <w:b/>
              </w:rPr>
            </w:pPr>
            <w:r w:rsidRPr="0042024C">
              <w:rPr>
                <w:b/>
              </w:rPr>
              <w:t xml:space="preserve">Николай </w:t>
            </w:r>
            <w:proofErr w:type="spellStart"/>
            <w:r w:rsidRPr="0042024C">
              <w:rPr>
                <w:b/>
              </w:rPr>
              <w:t>Пламенов</w:t>
            </w:r>
            <w:proofErr w:type="spellEnd"/>
            <w:r w:rsidRPr="0042024C">
              <w:rPr>
                <w:b/>
              </w:rPr>
              <w:t xml:space="preserve"> Пенчев</w:t>
            </w:r>
          </w:p>
        </w:tc>
        <w:tc>
          <w:tcPr>
            <w:tcW w:w="1659" w:type="dxa"/>
          </w:tcPr>
          <w:p w:rsidR="003210AA" w:rsidRPr="0042024C" w:rsidRDefault="003210AA" w:rsidP="00984B5D">
            <w:pPr>
              <w:jc w:val="center"/>
              <w:rPr>
                <w:b/>
              </w:rPr>
            </w:pPr>
            <w:r w:rsidRPr="0042024C">
              <w:rPr>
                <w:b/>
              </w:rPr>
              <w:t>+</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4</w:t>
            </w:r>
            <w:r w:rsidRPr="000D579C">
              <w:rPr>
                <w:b/>
              </w:rPr>
              <w:t>.</w:t>
            </w:r>
          </w:p>
        </w:tc>
        <w:tc>
          <w:tcPr>
            <w:tcW w:w="4507" w:type="dxa"/>
          </w:tcPr>
          <w:p w:rsidR="003210AA" w:rsidRPr="0042024C" w:rsidRDefault="003210AA" w:rsidP="00984B5D">
            <w:pPr>
              <w:rPr>
                <w:b/>
              </w:rPr>
            </w:pPr>
            <w:r w:rsidRPr="0042024C">
              <w:rPr>
                <w:b/>
              </w:rPr>
              <w:t>Огнян Досев Обрешков</w:t>
            </w:r>
          </w:p>
        </w:tc>
        <w:tc>
          <w:tcPr>
            <w:tcW w:w="1659" w:type="dxa"/>
          </w:tcPr>
          <w:p w:rsidR="003210AA" w:rsidRPr="0042024C" w:rsidRDefault="003210AA" w:rsidP="00984B5D">
            <w:pPr>
              <w:jc w:val="center"/>
              <w:rPr>
                <w:b/>
              </w:rPr>
            </w:pPr>
          </w:p>
        </w:tc>
        <w:tc>
          <w:tcPr>
            <w:tcW w:w="1417" w:type="dxa"/>
          </w:tcPr>
          <w:p w:rsidR="003210AA" w:rsidRPr="0042024C" w:rsidRDefault="003210AA" w:rsidP="00984B5D">
            <w:pPr>
              <w:jc w:val="center"/>
              <w:rPr>
                <w:b/>
              </w:rPr>
            </w:pPr>
            <w:r w:rsidRPr="0042024C">
              <w:rPr>
                <w:b/>
              </w:rPr>
              <w:t>+</w:t>
            </w: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5</w:t>
            </w:r>
            <w:r w:rsidRPr="000D579C">
              <w:rPr>
                <w:b/>
              </w:rPr>
              <w:t>.</w:t>
            </w:r>
          </w:p>
        </w:tc>
        <w:tc>
          <w:tcPr>
            <w:tcW w:w="4507" w:type="dxa"/>
          </w:tcPr>
          <w:p w:rsidR="003210AA" w:rsidRPr="0042024C" w:rsidRDefault="003210AA" w:rsidP="00984B5D">
            <w:pPr>
              <w:rPr>
                <w:b/>
              </w:rPr>
            </w:pPr>
            <w:r w:rsidRPr="0042024C">
              <w:rPr>
                <w:b/>
              </w:rPr>
              <w:t xml:space="preserve">Онур Сали </w:t>
            </w:r>
            <w:proofErr w:type="spellStart"/>
            <w:r w:rsidRPr="0042024C">
              <w:rPr>
                <w:b/>
              </w:rPr>
              <w:t>Гьочгелди</w:t>
            </w:r>
            <w:proofErr w:type="spellEnd"/>
          </w:p>
        </w:tc>
        <w:tc>
          <w:tcPr>
            <w:tcW w:w="1659" w:type="dxa"/>
          </w:tcPr>
          <w:p w:rsidR="003210AA" w:rsidRPr="0042024C" w:rsidRDefault="003210AA" w:rsidP="00984B5D">
            <w:pPr>
              <w:jc w:val="center"/>
              <w:rPr>
                <w:b/>
              </w:rPr>
            </w:pPr>
            <w:r w:rsidRPr="0042024C">
              <w:rPr>
                <w:b/>
              </w:rPr>
              <w:t>Не участва</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6</w:t>
            </w:r>
            <w:r w:rsidRPr="000D579C">
              <w:rPr>
                <w:b/>
              </w:rPr>
              <w:t>.</w:t>
            </w:r>
          </w:p>
        </w:tc>
        <w:tc>
          <w:tcPr>
            <w:tcW w:w="4507" w:type="dxa"/>
          </w:tcPr>
          <w:p w:rsidR="003210AA" w:rsidRPr="0042024C" w:rsidRDefault="003210AA" w:rsidP="00984B5D">
            <w:pPr>
              <w:rPr>
                <w:b/>
              </w:rPr>
            </w:pPr>
            <w:r w:rsidRPr="0042024C">
              <w:rPr>
                <w:b/>
              </w:rPr>
              <w:t>Павлета Иванова Якимова</w:t>
            </w:r>
          </w:p>
        </w:tc>
        <w:tc>
          <w:tcPr>
            <w:tcW w:w="1659" w:type="dxa"/>
          </w:tcPr>
          <w:p w:rsidR="003210AA" w:rsidRPr="0042024C" w:rsidRDefault="003210AA" w:rsidP="00984B5D">
            <w:pPr>
              <w:jc w:val="center"/>
              <w:rPr>
                <w:b/>
              </w:rPr>
            </w:pPr>
            <w:r w:rsidRPr="0042024C">
              <w:rPr>
                <w:b/>
              </w:rPr>
              <w:t>Не участва</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7</w:t>
            </w:r>
            <w:r w:rsidRPr="000D579C">
              <w:rPr>
                <w:b/>
              </w:rPr>
              <w:t>.</w:t>
            </w:r>
          </w:p>
        </w:tc>
        <w:tc>
          <w:tcPr>
            <w:tcW w:w="4507" w:type="dxa"/>
          </w:tcPr>
          <w:p w:rsidR="003210AA" w:rsidRPr="0042024C" w:rsidRDefault="003210AA" w:rsidP="00984B5D">
            <w:pPr>
              <w:rPr>
                <w:b/>
              </w:rPr>
            </w:pPr>
            <w:r w:rsidRPr="0042024C">
              <w:rPr>
                <w:b/>
              </w:rPr>
              <w:t>Петя Петрова Цанкова</w:t>
            </w:r>
          </w:p>
        </w:tc>
        <w:tc>
          <w:tcPr>
            <w:tcW w:w="1659" w:type="dxa"/>
          </w:tcPr>
          <w:p w:rsidR="003210AA" w:rsidRPr="0042024C" w:rsidRDefault="003210AA" w:rsidP="00984B5D">
            <w:pPr>
              <w:jc w:val="center"/>
              <w:rPr>
                <w:b/>
              </w:rPr>
            </w:pPr>
            <w:r w:rsidRPr="0042024C">
              <w:rPr>
                <w:b/>
              </w:rPr>
              <w:t>+</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28</w:t>
            </w:r>
            <w:r w:rsidRPr="000D579C">
              <w:rPr>
                <w:b/>
              </w:rPr>
              <w:t>.</w:t>
            </w:r>
          </w:p>
        </w:tc>
        <w:tc>
          <w:tcPr>
            <w:tcW w:w="4507" w:type="dxa"/>
          </w:tcPr>
          <w:p w:rsidR="003210AA" w:rsidRPr="0042024C" w:rsidRDefault="003210AA" w:rsidP="00984B5D">
            <w:pPr>
              <w:rPr>
                <w:b/>
              </w:rPr>
            </w:pPr>
            <w:proofErr w:type="spellStart"/>
            <w:r w:rsidRPr="0042024C">
              <w:rPr>
                <w:b/>
              </w:rPr>
              <w:t>Радиана</w:t>
            </w:r>
            <w:proofErr w:type="spellEnd"/>
            <w:r w:rsidRPr="0042024C">
              <w:rPr>
                <w:b/>
              </w:rPr>
              <w:t xml:space="preserve"> Ангелова Димитрова</w:t>
            </w:r>
          </w:p>
        </w:tc>
        <w:tc>
          <w:tcPr>
            <w:tcW w:w="1659" w:type="dxa"/>
          </w:tcPr>
          <w:p w:rsidR="003210AA" w:rsidRPr="0042024C" w:rsidRDefault="003210AA" w:rsidP="00984B5D">
            <w:pPr>
              <w:jc w:val="center"/>
              <w:rPr>
                <w:b/>
              </w:rPr>
            </w:pPr>
            <w:r w:rsidRPr="0042024C">
              <w:rPr>
                <w:b/>
              </w:rPr>
              <w:t>+</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rPr>
          <w:trHeight w:val="350"/>
        </w:trPr>
        <w:tc>
          <w:tcPr>
            <w:tcW w:w="605" w:type="dxa"/>
          </w:tcPr>
          <w:p w:rsidR="003210AA" w:rsidRPr="000D579C" w:rsidRDefault="003210AA" w:rsidP="00984B5D">
            <w:pPr>
              <w:jc w:val="center"/>
              <w:rPr>
                <w:b/>
              </w:rPr>
            </w:pPr>
            <w:r>
              <w:rPr>
                <w:b/>
              </w:rPr>
              <w:t>29</w:t>
            </w:r>
            <w:r w:rsidRPr="000D579C">
              <w:rPr>
                <w:b/>
              </w:rPr>
              <w:t>.</w:t>
            </w:r>
          </w:p>
        </w:tc>
        <w:tc>
          <w:tcPr>
            <w:tcW w:w="4507" w:type="dxa"/>
          </w:tcPr>
          <w:p w:rsidR="003210AA" w:rsidRPr="0042024C" w:rsidRDefault="003210AA" w:rsidP="00984B5D">
            <w:pPr>
              <w:rPr>
                <w:b/>
                <w:lang w:val="en-US"/>
              </w:rPr>
            </w:pPr>
            <w:r w:rsidRPr="0042024C">
              <w:rPr>
                <w:b/>
              </w:rPr>
              <w:t>Руско Кулев Дянков</w:t>
            </w:r>
          </w:p>
        </w:tc>
        <w:tc>
          <w:tcPr>
            <w:tcW w:w="1659" w:type="dxa"/>
          </w:tcPr>
          <w:p w:rsidR="003210AA" w:rsidRPr="0042024C" w:rsidRDefault="003210AA" w:rsidP="00984B5D">
            <w:pPr>
              <w:jc w:val="center"/>
              <w:rPr>
                <w:b/>
              </w:rPr>
            </w:pPr>
            <w:r w:rsidRPr="0042024C">
              <w:rPr>
                <w:b/>
              </w:rPr>
              <w:t>+</w:t>
            </w:r>
          </w:p>
        </w:tc>
        <w:tc>
          <w:tcPr>
            <w:tcW w:w="1417" w:type="dxa"/>
          </w:tcPr>
          <w:p w:rsidR="003210AA" w:rsidRPr="0042024C"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rPr>
          <w:trHeight w:val="225"/>
        </w:trPr>
        <w:tc>
          <w:tcPr>
            <w:tcW w:w="605" w:type="dxa"/>
          </w:tcPr>
          <w:p w:rsidR="003210AA" w:rsidRDefault="003210AA" w:rsidP="00984B5D">
            <w:pPr>
              <w:jc w:val="center"/>
              <w:rPr>
                <w:b/>
              </w:rPr>
            </w:pPr>
            <w:r>
              <w:rPr>
                <w:b/>
              </w:rPr>
              <w:t>30.</w:t>
            </w:r>
          </w:p>
        </w:tc>
        <w:tc>
          <w:tcPr>
            <w:tcW w:w="4507" w:type="dxa"/>
          </w:tcPr>
          <w:p w:rsidR="003210AA" w:rsidRPr="0042024C" w:rsidRDefault="003210AA" w:rsidP="00984B5D">
            <w:pPr>
              <w:rPr>
                <w:b/>
              </w:rPr>
            </w:pPr>
            <w:r w:rsidRPr="0042024C">
              <w:rPr>
                <w:b/>
              </w:rPr>
              <w:t>Станислава Веселинова Русева</w:t>
            </w:r>
          </w:p>
        </w:tc>
        <w:tc>
          <w:tcPr>
            <w:tcW w:w="1659" w:type="dxa"/>
          </w:tcPr>
          <w:p w:rsidR="003210AA" w:rsidRPr="0042024C" w:rsidRDefault="003210AA" w:rsidP="00984B5D">
            <w:pPr>
              <w:jc w:val="center"/>
              <w:rPr>
                <w:b/>
              </w:rPr>
            </w:pPr>
            <w:r w:rsidRPr="0042024C">
              <w:rPr>
                <w:b/>
              </w:rPr>
              <w:t>+</w:t>
            </w:r>
          </w:p>
        </w:tc>
        <w:tc>
          <w:tcPr>
            <w:tcW w:w="1417" w:type="dxa"/>
          </w:tcPr>
          <w:p w:rsidR="003210AA" w:rsidRPr="0042024C"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rPr>
          <w:trHeight w:val="262"/>
        </w:trPr>
        <w:tc>
          <w:tcPr>
            <w:tcW w:w="605" w:type="dxa"/>
          </w:tcPr>
          <w:p w:rsidR="003210AA" w:rsidRPr="000D579C" w:rsidRDefault="003210AA" w:rsidP="00984B5D">
            <w:pPr>
              <w:jc w:val="center"/>
              <w:rPr>
                <w:b/>
              </w:rPr>
            </w:pPr>
            <w:r w:rsidRPr="000D579C">
              <w:rPr>
                <w:b/>
              </w:rPr>
              <w:t>3</w:t>
            </w:r>
            <w:r>
              <w:rPr>
                <w:b/>
              </w:rPr>
              <w:t>1</w:t>
            </w:r>
            <w:r w:rsidRPr="000D579C">
              <w:rPr>
                <w:b/>
              </w:rPr>
              <w:t>.</w:t>
            </w:r>
          </w:p>
        </w:tc>
        <w:tc>
          <w:tcPr>
            <w:tcW w:w="4507" w:type="dxa"/>
          </w:tcPr>
          <w:p w:rsidR="003210AA" w:rsidRPr="0042024C" w:rsidRDefault="003210AA" w:rsidP="00984B5D">
            <w:pPr>
              <w:rPr>
                <w:b/>
                <w:lang w:val="en-US"/>
              </w:rPr>
            </w:pPr>
            <w:r w:rsidRPr="0042024C">
              <w:rPr>
                <w:b/>
              </w:rPr>
              <w:t>Стоян Димитров Ненчев</w:t>
            </w:r>
          </w:p>
        </w:tc>
        <w:tc>
          <w:tcPr>
            <w:tcW w:w="1659" w:type="dxa"/>
          </w:tcPr>
          <w:p w:rsidR="003210AA" w:rsidRPr="0042024C" w:rsidRDefault="003210AA" w:rsidP="00984B5D">
            <w:pPr>
              <w:rPr>
                <w:b/>
              </w:rPr>
            </w:pPr>
            <w:r w:rsidRPr="0042024C">
              <w:rPr>
                <w:b/>
              </w:rPr>
              <w:t xml:space="preserve">          </w:t>
            </w:r>
            <w:r w:rsidR="00CF0B65">
              <w:rPr>
                <w:b/>
              </w:rPr>
              <w:t xml:space="preserve"> </w:t>
            </w:r>
            <w:r w:rsidRPr="0042024C">
              <w:rPr>
                <w:b/>
              </w:rPr>
              <w:t>+</w:t>
            </w:r>
          </w:p>
        </w:tc>
        <w:tc>
          <w:tcPr>
            <w:tcW w:w="1417" w:type="dxa"/>
          </w:tcPr>
          <w:p w:rsidR="003210AA" w:rsidRPr="0042024C" w:rsidRDefault="003210AA" w:rsidP="00984B5D">
            <w:pPr>
              <w:rPr>
                <w:b/>
              </w:rPr>
            </w:pPr>
          </w:p>
        </w:tc>
        <w:tc>
          <w:tcPr>
            <w:tcW w:w="1559" w:type="dxa"/>
          </w:tcPr>
          <w:p w:rsidR="003210AA" w:rsidRPr="000D579C" w:rsidRDefault="003210AA" w:rsidP="00984B5D">
            <w:pPr>
              <w:rPr>
                <w:b/>
                <w:sz w:val="26"/>
                <w:szCs w:val="26"/>
              </w:rPr>
            </w:pPr>
          </w:p>
        </w:tc>
      </w:tr>
      <w:tr w:rsidR="003210AA" w:rsidRPr="000D579C" w:rsidTr="00984B5D">
        <w:trPr>
          <w:trHeight w:val="214"/>
        </w:trPr>
        <w:tc>
          <w:tcPr>
            <w:tcW w:w="605" w:type="dxa"/>
          </w:tcPr>
          <w:p w:rsidR="003210AA" w:rsidRPr="000D579C" w:rsidRDefault="003210AA" w:rsidP="00984B5D">
            <w:pPr>
              <w:jc w:val="center"/>
              <w:rPr>
                <w:b/>
              </w:rPr>
            </w:pPr>
            <w:r>
              <w:rPr>
                <w:b/>
              </w:rPr>
              <w:t>32.</w:t>
            </w:r>
          </w:p>
        </w:tc>
        <w:tc>
          <w:tcPr>
            <w:tcW w:w="4507" w:type="dxa"/>
          </w:tcPr>
          <w:p w:rsidR="003210AA" w:rsidRPr="0042024C" w:rsidRDefault="003210AA" w:rsidP="00984B5D">
            <w:pPr>
              <w:rPr>
                <w:b/>
              </w:rPr>
            </w:pPr>
            <w:r w:rsidRPr="0042024C">
              <w:rPr>
                <w:b/>
              </w:rPr>
              <w:t>Сузан Ремзи Сабри</w:t>
            </w:r>
          </w:p>
        </w:tc>
        <w:tc>
          <w:tcPr>
            <w:tcW w:w="1659" w:type="dxa"/>
          </w:tcPr>
          <w:p w:rsidR="003210AA" w:rsidRPr="0042024C" w:rsidRDefault="003210AA" w:rsidP="00984B5D">
            <w:pPr>
              <w:rPr>
                <w:b/>
              </w:rPr>
            </w:pPr>
            <w:r w:rsidRPr="0042024C">
              <w:rPr>
                <w:b/>
              </w:rPr>
              <w:t xml:space="preserve">           +</w:t>
            </w:r>
          </w:p>
        </w:tc>
        <w:tc>
          <w:tcPr>
            <w:tcW w:w="1417" w:type="dxa"/>
          </w:tcPr>
          <w:p w:rsidR="003210AA" w:rsidRPr="0042024C" w:rsidRDefault="003210AA" w:rsidP="00984B5D">
            <w:pPr>
              <w:rPr>
                <w:b/>
              </w:rPr>
            </w:pPr>
          </w:p>
        </w:tc>
        <w:tc>
          <w:tcPr>
            <w:tcW w:w="1559" w:type="dxa"/>
          </w:tcPr>
          <w:p w:rsidR="003210AA" w:rsidRPr="000D579C" w:rsidRDefault="003210AA" w:rsidP="00984B5D">
            <w:pPr>
              <w:rPr>
                <w:b/>
                <w:sz w:val="26"/>
                <w:szCs w:val="26"/>
              </w:rPr>
            </w:pPr>
          </w:p>
        </w:tc>
      </w:tr>
      <w:tr w:rsidR="003210AA" w:rsidRPr="000D579C" w:rsidTr="00984B5D">
        <w:trPr>
          <w:trHeight w:val="351"/>
        </w:trPr>
        <w:tc>
          <w:tcPr>
            <w:tcW w:w="605" w:type="dxa"/>
          </w:tcPr>
          <w:p w:rsidR="003210AA" w:rsidRPr="000D579C" w:rsidRDefault="003210AA" w:rsidP="00984B5D">
            <w:pPr>
              <w:jc w:val="center"/>
              <w:rPr>
                <w:b/>
              </w:rPr>
            </w:pPr>
            <w:r w:rsidRPr="000D579C">
              <w:rPr>
                <w:b/>
              </w:rPr>
              <w:t>33.</w:t>
            </w:r>
          </w:p>
        </w:tc>
        <w:tc>
          <w:tcPr>
            <w:tcW w:w="4507" w:type="dxa"/>
          </w:tcPr>
          <w:p w:rsidR="003210AA" w:rsidRPr="0042024C" w:rsidRDefault="003210AA" w:rsidP="00984B5D">
            <w:pPr>
              <w:rPr>
                <w:b/>
              </w:rPr>
            </w:pPr>
            <w:proofErr w:type="spellStart"/>
            <w:r w:rsidRPr="0042024C">
              <w:rPr>
                <w:b/>
              </w:rPr>
              <w:t>Хубан</w:t>
            </w:r>
            <w:proofErr w:type="spellEnd"/>
            <w:r w:rsidRPr="0042024C">
              <w:rPr>
                <w:b/>
              </w:rPr>
              <w:t xml:space="preserve"> Евгениев Соколов</w:t>
            </w:r>
          </w:p>
        </w:tc>
        <w:tc>
          <w:tcPr>
            <w:tcW w:w="1659" w:type="dxa"/>
          </w:tcPr>
          <w:p w:rsidR="003210AA" w:rsidRPr="0042024C" w:rsidRDefault="003210AA" w:rsidP="00984B5D">
            <w:pPr>
              <w:jc w:val="center"/>
              <w:rPr>
                <w:b/>
              </w:rPr>
            </w:pPr>
            <w:r w:rsidRPr="0042024C">
              <w:rPr>
                <w:b/>
              </w:rPr>
              <w:t>+</w:t>
            </w:r>
          </w:p>
        </w:tc>
        <w:tc>
          <w:tcPr>
            <w:tcW w:w="1417" w:type="dxa"/>
          </w:tcPr>
          <w:p w:rsidR="003210AA" w:rsidRPr="0042024C" w:rsidRDefault="003210AA" w:rsidP="00984B5D">
            <w:pPr>
              <w:jc w:val="center"/>
              <w:rPr>
                <w:b/>
              </w:rPr>
            </w:pPr>
          </w:p>
        </w:tc>
        <w:tc>
          <w:tcPr>
            <w:tcW w:w="1559" w:type="dxa"/>
          </w:tcPr>
          <w:p w:rsidR="003210AA" w:rsidRPr="000D579C" w:rsidRDefault="003210AA" w:rsidP="00984B5D">
            <w:pPr>
              <w:jc w:val="center"/>
              <w:rPr>
                <w:b/>
                <w:sz w:val="26"/>
                <w:szCs w:val="26"/>
              </w:rPr>
            </w:pPr>
          </w:p>
        </w:tc>
      </w:tr>
    </w:tbl>
    <w:p w:rsidR="003210AA" w:rsidRDefault="003210AA" w:rsidP="003210AA">
      <w:pPr>
        <w:spacing w:after="0" w:line="240" w:lineRule="auto"/>
        <w:rPr>
          <w:rFonts w:ascii="Times New Roman" w:hAnsi="Times New Roman"/>
        </w:rPr>
      </w:pPr>
    </w:p>
    <w:p w:rsidR="003210AA" w:rsidRPr="00A31627" w:rsidRDefault="003210AA" w:rsidP="003210AA">
      <w:pPr>
        <w:spacing w:after="0" w:line="240" w:lineRule="auto"/>
        <w:ind w:firstLine="706"/>
        <w:jc w:val="both"/>
        <w:rPr>
          <w:rFonts w:ascii="Times New Roman" w:hAnsi="Times New Roman" w:cs="Times New Roman"/>
          <w:color w:val="000000"/>
          <w:sz w:val="28"/>
          <w:szCs w:val="28"/>
        </w:rPr>
      </w:pPr>
    </w:p>
    <w:p w:rsidR="003210AA" w:rsidRPr="003F2FF6" w:rsidRDefault="003210AA" w:rsidP="003210AA">
      <w:pPr>
        <w:pStyle w:val="af8"/>
        <w:rPr>
          <w:b/>
          <w:bCs/>
          <w:color w:val="000000"/>
          <w:sz w:val="27"/>
          <w:szCs w:val="27"/>
        </w:rPr>
      </w:pPr>
      <w:proofErr w:type="spellStart"/>
      <w:r w:rsidRPr="003F2FF6">
        <w:rPr>
          <w:b/>
          <w:bCs/>
          <w:color w:val="000000"/>
          <w:sz w:val="27"/>
          <w:szCs w:val="27"/>
        </w:rPr>
        <w:t>Общинският</w:t>
      </w:r>
      <w:proofErr w:type="spellEnd"/>
      <w:r w:rsidR="0042024C">
        <w:rPr>
          <w:b/>
          <w:bCs/>
          <w:color w:val="000000"/>
          <w:sz w:val="27"/>
          <w:szCs w:val="27"/>
          <w:lang w:val="bg-BG"/>
        </w:rPr>
        <w:t xml:space="preserve"> </w:t>
      </w:r>
      <w:proofErr w:type="spellStart"/>
      <w:r w:rsidRPr="003F2FF6">
        <w:rPr>
          <w:b/>
          <w:bCs/>
          <w:color w:val="000000"/>
          <w:sz w:val="27"/>
          <w:szCs w:val="27"/>
        </w:rPr>
        <w:t>съвет</w:t>
      </w:r>
      <w:proofErr w:type="spellEnd"/>
      <w:r w:rsidR="0042024C">
        <w:rPr>
          <w:b/>
          <w:bCs/>
          <w:color w:val="000000"/>
          <w:sz w:val="27"/>
          <w:szCs w:val="27"/>
          <w:lang w:val="bg-BG"/>
        </w:rPr>
        <w:t xml:space="preserve"> </w:t>
      </w:r>
      <w:proofErr w:type="spellStart"/>
      <w:r w:rsidRPr="003F2FF6">
        <w:rPr>
          <w:b/>
          <w:bCs/>
          <w:color w:val="000000"/>
          <w:sz w:val="27"/>
          <w:szCs w:val="27"/>
        </w:rPr>
        <w:t>взе</w:t>
      </w:r>
      <w:proofErr w:type="spellEnd"/>
      <w:r w:rsidR="0042024C">
        <w:rPr>
          <w:b/>
          <w:bCs/>
          <w:color w:val="000000"/>
          <w:sz w:val="27"/>
          <w:szCs w:val="27"/>
          <w:lang w:val="bg-BG"/>
        </w:rPr>
        <w:t xml:space="preserve"> </w:t>
      </w:r>
      <w:proofErr w:type="spellStart"/>
      <w:r w:rsidRPr="003F2FF6">
        <w:rPr>
          <w:b/>
          <w:bCs/>
          <w:color w:val="000000"/>
          <w:sz w:val="27"/>
          <w:szCs w:val="27"/>
        </w:rPr>
        <w:t>следното</w:t>
      </w:r>
      <w:proofErr w:type="spellEnd"/>
    </w:p>
    <w:p w:rsidR="003210AA" w:rsidRPr="003F2FF6" w:rsidRDefault="003210AA" w:rsidP="003210AA">
      <w:pPr>
        <w:pStyle w:val="af8"/>
        <w:jc w:val="center"/>
        <w:rPr>
          <w:b/>
          <w:bCs/>
          <w:color w:val="000000"/>
          <w:sz w:val="27"/>
          <w:szCs w:val="27"/>
        </w:rPr>
      </w:pPr>
      <w:r w:rsidRPr="003F2FF6">
        <w:rPr>
          <w:b/>
          <w:bCs/>
          <w:color w:val="000000"/>
          <w:sz w:val="27"/>
          <w:szCs w:val="27"/>
        </w:rPr>
        <w:t>Р Е Ш Е Н И Е</w:t>
      </w:r>
    </w:p>
    <w:p w:rsidR="003210AA" w:rsidRDefault="003210AA" w:rsidP="003210AA">
      <w:pPr>
        <w:pStyle w:val="af8"/>
        <w:jc w:val="center"/>
        <w:rPr>
          <w:b/>
          <w:bCs/>
          <w:color w:val="000000"/>
          <w:sz w:val="27"/>
          <w:szCs w:val="27"/>
          <w:lang w:val="bg-BG"/>
        </w:rPr>
      </w:pPr>
      <w:r w:rsidRPr="003F2FF6">
        <w:rPr>
          <w:b/>
          <w:bCs/>
          <w:color w:val="000000"/>
          <w:sz w:val="27"/>
          <w:szCs w:val="27"/>
        </w:rPr>
        <w:lastRenderedPageBreak/>
        <w:t xml:space="preserve">№ </w:t>
      </w:r>
      <w:r>
        <w:rPr>
          <w:b/>
          <w:bCs/>
          <w:color w:val="000000"/>
          <w:sz w:val="27"/>
          <w:szCs w:val="27"/>
          <w:lang w:val="bg-BG"/>
        </w:rPr>
        <w:t>412</w:t>
      </w:r>
    </w:p>
    <w:p w:rsidR="00207BD6" w:rsidRPr="00207BD6" w:rsidRDefault="00207BD6" w:rsidP="00207BD6">
      <w:pPr>
        <w:widowControl w:val="0"/>
        <w:autoSpaceDE w:val="0"/>
        <w:autoSpaceDN w:val="0"/>
        <w:adjustRightInd w:val="0"/>
        <w:spacing w:after="0" w:line="240" w:lineRule="auto"/>
        <w:ind w:firstLine="709"/>
        <w:jc w:val="both"/>
        <w:rPr>
          <w:rFonts w:ascii="Times New Roman" w:eastAsia="Times New Roman" w:hAnsi="Times New Roman"/>
          <w:b/>
          <w:sz w:val="28"/>
          <w:szCs w:val="28"/>
        </w:rPr>
      </w:pPr>
      <w:r w:rsidRPr="00207BD6">
        <w:rPr>
          <w:rFonts w:ascii="Times New Roman" w:eastAsia="Times New Roman" w:hAnsi="Times New Roman"/>
          <w:b/>
          <w:sz w:val="28"/>
          <w:szCs w:val="28"/>
        </w:rPr>
        <w:t>На основание т.20 от Решение № 294 по Протокол № 21 от 08.05.2025 г. от заседание на Общински съвет Разград Кметът на общината е упълномощен да предоставя временни безлихвени заеми от временно свободни средства от общинския бюджет за авансово финансиране на плащания по проекти, финансирани със средства от Европейския съюз, по други международни, национални и други програми, включително и на второстепенни разпоредители с бюджет, през бюджетната година.</w:t>
      </w:r>
    </w:p>
    <w:p w:rsidR="00207BD6" w:rsidRPr="00207BD6" w:rsidRDefault="00207BD6" w:rsidP="00207BD6">
      <w:pPr>
        <w:widowControl w:val="0"/>
        <w:autoSpaceDE w:val="0"/>
        <w:autoSpaceDN w:val="0"/>
        <w:adjustRightInd w:val="0"/>
        <w:spacing w:after="0" w:line="240" w:lineRule="auto"/>
        <w:ind w:firstLine="709"/>
        <w:jc w:val="both"/>
        <w:rPr>
          <w:rFonts w:ascii="Times New Roman" w:eastAsia="Times New Roman" w:hAnsi="Times New Roman"/>
          <w:b/>
          <w:sz w:val="28"/>
          <w:szCs w:val="28"/>
        </w:rPr>
      </w:pPr>
      <w:r w:rsidRPr="00207BD6">
        <w:rPr>
          <w:rFonts w:ascii="Times New Roman" w:eastAsia="Times New Roman" w:hAnsi="Times New Roman"/>
          <w:b/>
          <w:sz w:val="28"/>
          <w:szCs w:val="28"/>
        </w:rPr>
        <w:t>В приложение № 1, неразделна част от докладната записка, подробно е описано състоянието на предоставени, възстановени и необходими безлихвени заеми от временно свободни бюджетни средства за осигуряване на текущи плащания по описаните в приложението проекти.</w:t>
      </w:r>
    </w:p>
    <w:p w:rsidR="00207BD6" w:rsidRPr="00207BD6" w:rsidRDefault="00207BD6" w:rsidP="00207BD6">
      <w:pPr>
        <w:widowControl w:val="0"/>
        <w:autoSpaceDE w:val="0"/>
        <w:autoSpaceDN w:val="0"/>
        <w:adjustRightInd w:val="0"/>
        <w:spacing w:after="0" w:line="240" w:lineRule="auto"/>
        <w:ind w:firstLine="709"/>
        <w:jc w:val="both"/>
        <w:rPr>
          <w:rFonts w:ascii="Times New Roman" w:eastAsia="Times New Roman" w:hAnsi="Times New Roman"/>
          <w:b/>
          <w:sz w:val="28"/>
          <w:szCs w:val="28"/>
        </w:rPr>
      </w:pPr>
    </w:p>
    <w:p w:rsidR="00207BD6" w:rsidRDefault="00207BD6" w:rsidP="00207BD6">
      <w:pPr>
        <w:autoSpaceDE w:val="0"/>
        <w:autoSpaceDN w:val="0"/>
        <w:adjustRightInd w:val="0"/>
        <w:spacing w:after="0" w:line="240" w:lineRule="auto"/>
        <w:ind w:firstLine="709"/>
        <w:jc w:val="both"/>
        <w:rPr>
          <w:rFonts w:ascii="Times New Roman" w:eastAsia="Times New Roman" w:hAnsi="Times New Roman"/>
          <w:b/>
          <w:color w:val="0D0D0D" w:themeColor="text1" w:themeTint="F2"/>
          <w:sz w:val="28"/>
          <w:szCs w:val="28"/>
        </w:rPr>
      </w:pPr>
      <w:r w:rsidRPr="00207BD6">
        <w:rPr>
          <w:rFonts w:ascii="Times New Roman" w:eastAsia="Times New Roman" w:hAnsi="Times New Roman"/>
          <w:b/>
          <w:sz w:val="28"/>
          <w:szCs w:val="28"/>
        </w:rPr>
        <w:t xml:space="preserve">Предвид гореизложеното и на основание чл.21, ал.1, т.6, т.10, ал. 2 и чл. 22, ал. 1 от Закона за местното самоуправление и местната администрация, чл.104, ал.1, т.5 и ал.4, и чл.126 от Закона за публичните финанси, Общински съвет Разград, </w:t>
      </w:r>
      <w:r w:rsidRPr="00207BD6">
        <w:rPr>
          <w:rFonts w:ascii="Times New Roman" w:eastAsia="Times New Roman" w:hAnsi="Times New Roman"/>
          <w:b/>
          <w:color w:val="0D0D0D" w:themeColor="text1" w:themeTint="F2"/>
          <w:sz w:val="28"/>
          <w:szCs w:val="28"/>
        </w:rPr>
        <w:t>след поименно гласуване, с 20 гласа „ЗА“, „против“ – 1, „въздържали се“ – 1,</w:t>
      </w:r>
    </w:p>
    <w:p w:rsidR="00207BD6" w:rsidRPr="00207BD6" w:rsidRDefault="00207BD6" w:rsidP="00207BD6">
      <w:pPr>
        <w:autoSpaceDE w:val="0"/>
        <w:autoSpaceDN w:val="0"/>
        <w:adjustRightInd w:val="0"/>
        <w:spacing w:after="0" w:line="240" w:lineRule="auto"/>
        <w:ind w:firstLine="709"/>
        <w:jc w:val="both"/>
        <w:rPr>
          <w:rFonts w:ascii="Times New Roman" w:hAnsi="Times New Roman"/>
          <w:b/>
          <w:bCs/>
          <w:color w:val="000000"/>
          <w:sz w:val="28"/>
          <w:szCs w:val="28"/>
        </w:rPr>
      </w:pPr>
    </w:p>
    <w:p w:rsidR="00207BD6" w:rsidRDefault="00207BD6" w:rsidP="00207BD6">
      <w:pPr>
        <w:spacing w:after="0" w:line="240" w:lineRule="auto"/>
        <w:ind w:firstLine="709"/>
        <w:rPr>
          <w:rFonts w:ascii="Times New Roman" w:eastAsia="Times New Roman" w:hAnsi="Times New Roman"/>
          <w:b/>
          <w:color w:val="0D0D0D" w:themeColor="text1" w:themeTint="F2"/>
          <w:sz w:val="28"/>
          <w:szCs w:val="28"/>
        </w:rPr>
      </w:pPr>
      <w:r>
        <w:rPr>
          <w:rFonts w:ascii="Times New Roman" w:eastAsia="Times New Roman" w:hAnsi="Times New Roman"/>
          <w:b/>
          <w:color w:val="0D0D0D" w:themeColor="text1" w:themeTint="F2"/>
          <w:sz w:val="28"/>
          <w:szCs w:val="28"/>
        </w:rPr>
        <w:t xml:space="preserve">                                              Р Е Ш И:</w:t>
      </w:r>
    </w:p>
    <w:p w:rsidR="00207BD6" w:rsidRDefault="00207BD6" w:rsidP="00207BD6">
      <w:pPr>
        <w:widowControl w:val="0"/>
        <w:autoSpaceDE w:val="0"/>
        <w:autoSpaceDN w:val="0"/>
        <w:adjustRightInd w:val="0"/>
        <w:spacing w:after="0" w:line="240" w:lineRule="auto"/>
        <w:ind w:firstLine="720"/>
        <w:jc w:val="both"/>
        <w:rPr>
          <w:rFonts w:ascii="Times New Roman" w:eastAsia="Times New Roman" w:hAnsi="Times New Roman"/>
          <w:b/>
          <w:bCs/>
          <w:sz w:val="28"/>
          <w:szCs w:val="28"/>
        </w:rPr>
      </w:pPr>
    </w:p>
    <w:p w:rsidR="00207BD6" w:rsidRPr="00207BD6" w:rsidRDefault="00207BD6" w:rsidP="00207BD6">
      <w:pPr>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b/>
          <w:sz w:val="28"/>
          <w:szCs w:val="28"/>
        </w:rPr>
      </w:pPr>
      <w:r w:rsidRPr="00207BD6">
        <w:rPr>
          <w:rFonts w:ascii="Times New Roman" w:eastAsia="Times New Roman" w:hAnsi="Times New Roman"/>
          <w:b/>
          <w:sz w:val="28"/>
          <w:szCs w:val="28"/>
        </w:rPr>
        <w:t xml:space="preserve">Одобрява предоставените временни безлихвени заеми за периода </w:t>
      </w:r>
      <w:r w:rsidRPr="00207BD6">
        <w:rPr>
          <w:rFonts w:ascii="Times New Roman" w:eastAsia="Times New Roman" w:hAnsi="Times New Roman" w:cs="Arial"/>
          <w:b/>
          <w:sz w:val="28"/>
          <w:szCs w:val="28"/>
        </w:rPr>
        <w:t xml:space="preserve">от </w:t>
      </w:r>
      <w:r w:rsidRPr="00207BD6">
        <w:rPr>
          <w:rFonts w:ascii="Times New Roman" w:eastAsia="Times New Roman" w:hAnsi="Times New Roman"/>
          <w:b/>
          <w:sz w:val="28"/>
          <w:szCs w:val="28"/>
        </w:rPr>
        <w:t>01.</w:t>
      </w:r>
      <w:proofErr w:type="spellStart"/>
      <w:r w:rsidRPr="00207BD6">
        <w:rPr>
          <w:rFonts w:ascii="Times New Roman" w:eastAsia="Times New Roman" w:hAnsi="Times New Roman"/>
          <w:b/>
          <w:sz w:val="28"/>
          <w:szCs w:val="28"/>
        </w:rPr>
        <w:t>01</w:t>
      </w:r>
      <w:proofErr w:type="spellEnd"/>
      <w:r w:rsidRPr="00207BD6">
        <w:rPr>
          <w:rFonts w:ascii="Times New Roman" w:eastAsia="Times New Roman" w:hAnsi="Times New Roman"/>
          <w:b/>
          <w:sz w:val="28"/>
          <w:szCs w:val="28"/>
        </w:rPr>
        <w:t>.2025 г. до 31.10.2025г., съгласно Приложение №1</w:t>
      </w:r>
    </w:p>
    <w:p w:rsidR="00207BD6" w:rsidRPr="00207BD6" w:rsidRDefault="00207BD6" w:rsidP="00207BD6">
      <w:pPr>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b/>
          <w:sz w:val="28"/>
          <w:szCs w:val="28"/>
        </w:rPr>
      </w:pPr>
      <w:r w:rsidRPr="00207BD6">
        <w:rPr>
          <w:rFonts w:ascii="Times New Roman" w:eastAsia="Times New Roman" w:hAnsi="Times New Roman"/>
          <w:b/>
          <w:sz w:val="28"/>
          <w:szCs w:val="28"/>
        </w:rPr>
        <w:t>Дава съгласие да се ползват временни безлихвени заеми от временно свободни бюджетни средства на Община Разград и/или на второстепенни разпоредители с бюджет за осигуряване на временен финансов ресурс за разходи по реализацията на проекти, финансирани със средства от Европейския съюз и други донори, съгласно Приложение №2</w:t>
      </w:r>
      <w:r w:rsidRPr="00207BD6">
        <w:rPr>
          <w:rFonts w:ascii="Times New Roman" w:eastAsia="Times New Roman" w:hAnsi="Times New Roman" w:cs="Arial"/>
          <w:b/>
          <w:sz w:val="28"/>
          <w:szCs w:val="28"/>
        </w:rPr>
        <w:t>.</w:t>
      </w:r>
    </w:p>
    <w:p w:rsidR="00207BD6" w:rsidRPr="00207BD6" w:rsidRDefault="00207BD6" w:rsidP="00207BD6">
      <w:pPr>
        <w:keepNext/>
        <w:keepLines/>
        <w:widowControl w:val="0"/>
        <w:numPr>
          <w:ilvl w:val="0"/>
          <w:numId w:val="19"/>
        </w:numPr>
        <w:autoSpaceDE w:val="0"/>
        <w:autoSpaceDN w:val="0"/>
        <w:adjustRightInd w:val="0"/>
        <w:spacing w:after="0" w:line="240" w:lineRule="auto"/>
        <w:ind w:left="0" w:firstLine="709"/>
        <w:jc w:val="both"/>
        <w:outlineLvl w:val="2"/>
        <w:rPr>
          <w:rFonts w:ascii="Times New Roman" w:eastAsia="MS Gothic" w:hAnsi="Times New Roman"/>
          <w:b/>
          <w:bCs/>
          <w:sz w:val="28"/>
          <w:szCs w:val="28"/>
        </w:rPr>
      </w:pPr>
      <w:r w:rsidRPr="00207BD6">
        <w:rPr>
          <w:rFonts w:ascii="Times New Roman" w:eastAsia="MS Gothic" w:hAnsi="Times New Roman"/>
          <w:b/>
          <w:bCs/>
          <w:sz w:val="28"/>
          <w:szCs w:val="28"/>
        </w:rPr>
        <w:t>Средствата да се възстановят по бюджетната сметка на Общината и/или по сметките на второстепенните разпоредителите с бюджет след окончателното верифициране на разходите по отделните проекти.</w:t>
      </w:r>
    </w:p>
    <w:p w:rsidR="00207BD6" w:rsidRPr="00207BD6" w:rsidRDefault="00207BD6" w:rsidP="00207BD6">
      <w:pPr>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b/>
          <w:sz w:val="28"/>
          <w:szCs w:val="28"/>
        </w:rPr>
      </w:pPr>
      <w:r w:rsidRPr="00207BD6">
        <w:rPr>
          <w:rFonts w:ascii="Times New Roman" w:eastAsia="Times New Roman" w:hAnsi="Times New Roman"/>
          <w:b/>
          <w:sz w:val="28"/>
          <w:szCs w:val="28"/>
        </w:rPr>
        <w:t xml:space="preserve">Възлага на Кмета на общината да извърши всички </w:t>
      </w:r>
      <w:proofErr w:type="spellStart"/>
      <w:r w:rsidRPr="00207BD6">
        <w:rPr>
          <w:rFonts w:ascii="Times New Roman" w:eastAsia="Times New Roman" w:hAnsi="Times New Roman"/>
          <w:b/>
          <w:sz w:val="28"/>
          <w:szCs w:val="28"/>
        </w:rPr>
        <w:t>последващи</w:t>
      </w:r>
      <w:proofErr w:type="spellEnd"/>
      <w:r w:rsidRPr="00207BD6">
        <w:rPr>
          <w:rFonts w:ascii="Times New Roman" w:eastAsia="Times New Roman" w:hAnsi="Times New Roman"/>
          <w:b/>
          <w:sz w:val="28"/>
          <w:szCs w:val="28"/>
        </w:rPr>
        <w:t xml:space="preserve"> действия, произтичащи от настоящото решение.</w:t>
      </w:r>
    </w:p>
    <w:p w:rsidR="00207BD6" w:rsidRPr="00207BD6" w:rsidRDefault="00207BD6" w:rsidP="00207BD6">
      <w:pPr>
        <w:widowControl w:val="0"/>
        <w:autoSpaceDE w:val="0"/>
        <w:autoSpaceDN w:val="0"/>
        <w:adjustRightInd w:val="0"/>
        <w:spacing w:after="0" w:line="240" w:lineRule="auto"/>
        <w:ind w:firstLine="709"/>
        <w:jc w:val="both"/>
        <w:rPr>
          <w:rFonts w:ascii="Times New Roman" w:eastAsia="Times New Roman" w:hAnsi="Times New Roman"/>
          <w:sz w:val="28"/>
          <w:szCs w:val="28"/>
        </w:rPr>
      </w:pPr>
    </w:p>
    <w:p w:rsidR="00207BD6" w:rsidRPr="00207BD6" w:rsidRDefault="00207BD6" w:rsidP="00207BD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207BD6">
        <w:rPr>
          <w:rFonts w:ascii="Times New Roman" w:eastAsia="Times New Roman" w:hAnsi="Times New Roman"/>
          <w:sz w:val="28"/>
          <w:szCs w:val="28"/>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207BD6" w:rsidRPr="00207BD6" w:rsidRDefault="00207BD6" w:rsidP="00207BD6">
      <w:pPr>
        <w:spacing w:after="0" w:line="240" w:lineRule="auto"/>
        <w:ind w:firstLine="709"/>
        <w:jc w:val="both"/>
        <w:rPr>
          <w:rFonts w:ascii="Times New Roman" w:eastAsia="Times New Roman" w:hAnsi="Times New Roman"/>
          <w:sz w:val="28"/>
          <w:szCs w:val="28"/>
        </w:rPr>
      </w:pPr>
      <w:r w:rsidRPr="00207BD6">
        <w:rPr>
          <w:rFonts w:ascii="Times New Roman" w:eastAsia="Times New Roman" w:hAnsi="Times New Roman"/>
          <w:sz w:val="28"/>
          <w:szCs w:val="28"/>
        </w:rPr>
        <w:lastRenderedPageBreak/>
        <w:t>Решението подлежи на оспорване по реда и в срока по АПК пред Административен съд   Разград.</w:t>
      </w:r>
    </w:p>
    <w:p w:rsidR="00207BD6" w:rsidRPr="00E63D97" w:rsidRDefault="00207BD6" w:rsidP="00207BD6">
      <w:pPr>
        <w:widowControl w:val="0"/>
        <w:autoSpaceDE w:val="0"/>
        <w:autoSpaceDN w:val="0"/>
        <w:adjustRightInd w:val="0"/>
        <w:spacing w:after="0" w:line="240" w:lineRule="auto"/>
        <w:ind w:firstLine="720"/>
        <w:jc w:val="both"/>
        <w:rPr>
          <w:rFonts w:ascii="Times New Roman" w:eastAsia="Times New Roman" w:hAnsi="Times New Roman"/>
          <w:b/>
          <w:bCs/>
          <w:sz w:val="28"/>
          <w:szCs w:val="28"/>
        </w:rPr>
      </w:pPr>
    </w:p>
    <w:p w:rsidR="003210AA" w:rsidRPr="004A5F2B" w:rsidRDefault="003210AA" w:rsidP="00207BD6">
      <w:pPr>
        <w:widowControl w:val="0"/>
        <w:autoSpaceDE w:val="0"/>
        <w:autoSpaceDN w:val="0"/>
        <w:adjustRightInd w:val="0"/>
        <w:spacing w:after="0" w:line="240" w:lineRule="auto"/>
        <w:ind w:firstLine="720"/>
        <w:jc w:val="both"/>
        <w:rPr>
          <w:rFonts w:ascii="Times New Roman" w:eastAsia="Times New Roman" w:hAnsi="Times New Roman"/>
          <w:sz w:val="28"/>
          <w:szCs w:val="28"/>
        </w:rPr>
      </w:pPr>
    </w:p>
    <w:p w:rsidR="003210AA" w:rsidRDefault="003210AA" w:rsidP="003210AA">
      <w:pPr>
        <w:pStyle w:val="af8"/>
        <w:spacing w:before="0" w:beforeAutospacing="0" w:after="0" w:afterAutospacing="0"/>
        <w:ind w:firstLine="720"/>
        <w:jc w:val="both"/>
        <w:rPr>
          <w:b/>
          <w:i/>
          <w:iCs/>
          <w:color w:val="000000"/>
          <w:sz w:val="28"/>
          <w:szCs w:val="28"/>
          <w:lang w:val="bg-BG"/>
        </w:rPr>
      </w:pPr>
      <w:r w:rsidRPr="004A5F2B">
        <w:rPr>
          <w:b/>
          <w:i/>
          <w:iCs/>
          <w:color w:val="000000"/>
          <w:sz w:val="28"/>
          <w:szCs w:val="28"/>
          <w:lang w:val="bg-BG"/>
        </w:rPr>
        <w:t>/</w:t>
      </w:r>
      <w:proofErr w:type="spellStart"/>
      <w:r w:rsidRPr="004A5F2B">
        <w:rPr>
          <w:b/>
          <w:i/>
          <w:iCs/>
          <w:color w:val="000000"/>
          <w:sz w:val="28"/>
          <w:szCs w:val="28"/>
        </w:rPr>
        <w:t>Приложени</w:t>
      </w:r>
      <w:proofErr w:type="spellEnd"/>
      <w:r w:rsidR="00CC4496">
        <w:rPr>
          <w:b/>
          <w:i/>
          <w:iCs/>
          <w:color w:val="000000"/>
          <w:sz w:val="28"/>
          <w:szCs w:val="28"/>
          <w:lang w:val="bg-BG"/>
        </w:rPr>
        <w:t>я</w:t>
      </w:r>
      <w:r w:rsidRPr="004A5F2B">
        <w:rPr>
          <w:b/>
          <w:i/>
          <w:iCs/>
          <w:color w:val="000000"/>
          <w:sz w:val="28"/>
          <w:szCs w:val="28"/>
        </w:rPr>
        <w:t xml:space="preserve"> №1 и №2 </w:t>
      </w:r>
      <w:proofErr w:type="spellStart"/>
      <w:r w:rsidRPr="004A5F2B">
        <w:rPr>
          <w:b/>
          <w:i/>
          <w:iCs/>
          <w:color w:val="000000"/>
          <w:sz w:val="28"/>
          <w:szCs w:val="28"/>
        </w:rPr>
        <w:t>са</w:t>
      </w:r>
      <w:proofErr w:type="spellEnd"/>
      <w:r w:rsidR="00CC4496">
        <w:rPr>
          <w:b/>
          <w:i/>
          <w:iCs/>
          <w:color w:val="000000"/>
          <w:sz w:val="28"/>
          <w:szCs w:val="28"/>
          <w:lang w:val="bg-BG"/>
        </w:rPr>
        <w:t xml:space="preserve"> </w:t>
      </w:r>
      <w:proofErr w:type="spellStart"/>
      <w:r w:rsidRPr="004A5F2B">
        <w:rPr>
          <w:b/>
          <w:i/>
          <w:iCs/>
          <w:color w:val="000000"/>
          <w:sz w:val="28"/>
          <w:szCs w:val="28"/>
        </w:rPr>
        <w:t>неразделна</w:t>
      </w:r>
      <w:proofErr w:type="spellEnd"/>
      <w:r w:rsidR="00CC4496">
        <w:rPr>
          <w:b/>
          <w:i/>
          <w:iCs/>
          <w:color w:val="000000"/>
          <w:sz w:val="28"/>
          <w:szCs w:val="28"/>
          <w:lang w:val="bg-BG"/>
        </w:rPr>
        <w:t xml:space="preserve"> </w:t>
      </w:r>
      <w:proofErr w:type="spellStart"/>
      <w:r w:rsidRPr="004A5F2B">
        <w:rPr>
          <w:b/>
          <w:i/>
          <w:iCs/>
          <w:color w:val="000000"/>
          <w:sz w:val="28"/>
          <w:szCs w:val="28"/>
        </w:rPr>
        <w:t>част</w:t>
      </w:r>
      <w:proofErr w:type="spellEnd"/>
      <w:r w:rsidR="00CC4496">
        <w:rPr>
          <w:b/>
          <w:i/>
          <w:iCs/>
          <w:color w:val="000000"/>
          <w:sz w:val="28"/>
          <w:szCs w:val="28"/>
          <w:lang w:val="bg-BG"/>
        </w:rPr>
        <w:t xml:space="preserve"> </w:t>
      </w:r>
      <w:proofErr w:type="spellStart"/>
      <w:r w:rsidRPr="004A5F2B">
        <w:rPr>
          <w:b/>
          <w:i/>
          <w:iCs/>
          <w:color w:val="000000"/>
          <w:sz w:val="28"/>
          <w:szCs w:val="28"/>
        </w:rPr>
        <w:t>от</w:t>
      </w:r>
      <w:proofErr w:type="spellEnd"/>
      <w:r w:rsidR="00CC4496">
        <w:rPr>
          <w:b/>
          <w:i/>
          <w:iCs/>
          <w:color w:val="000000"/>
          <w:sz w:val="28"/>
          <w:szCs w:val="28"/>
          <w:lang w:val="bg-BG"/>
        </w:rPr>
        <w:t xml:space="preserve"> </w:t>
      </w:r>
      <w:r w:rsidRPr="004A5F2B">
        <w:rPr>
          <w:b/>
          <w:i/>
          <w:iCs/>
          <w:color w:val="000000"/>
          <w:sz w:val="28"/>
          <w:szCs w:val="28"/>
          <w:lang w:val="bg-BG"/>
        </w:rPr>
        <w:t>Решение №412</w:t>
      </w:r>
      <w:r w:rsidRPr="004A5F2B">
        <w:rPr>
          <w:b/>
          <w:i/>
          <w:iCs/>
          <w:color w:val="000000"/>
          <w:sz w:val="28"/>
          <w:szCs w:val="28"/>
        </w:rPr>
        <w:t xml:space="preserve"> и </w:t>
      </w:r>
      <w:proofErr w:type="spellStart"/>
      <w:r w:rsidRPr="004A5F2B">
        <w:rPr>
          <w:b/>
          <w:i/>
          <w:iCs/>
          <w:color w:val="000000"/>
          <w:sz w:val="28"/>
          <w:szCs w:val="28"/>
        </w:rPr>
        <w:t>са</w:t>
      </w:r>
      <w:proofErr w:type="spellEnd"/>
      <w:r w:rsidR="00CC4496">
        <w:rPr>
          <w:b/>
          <w:i/>
          <w:iCs/>
          <w:color w:val="000000"/>
          <w:sz w:val="28"/>
          <w:szCs w:val="28"/>
          <w:lang w:val="bg-BG"/>
        </w:rPr>
        <w:t xml:space="preserve"> </w:t>
      </w:r>
      <w:proofErr w:type="spellStart"/>
      <w:r w:rsidRPr="004A5F2B">
        <w:rPr>
          <w:b/>
          <w:i/>
          <w:iCs/>
          <w:color w:val="000000"/>
          <w:sz w:val="28"/>
          <w:szCs w:val="28"/>
        </w:rPr>
        <w:t>приложени</w:t>
      </w:r>
      <w:proofErr w:type="spellEnd"/>
      <w:r w:rsidRPr="004A5F2B">
        <w:rPr>
          <w:b/>
          <w:i/>
          <w:iCs/>
          <w:color w:val="000000"/>
          <w:sz w:val="28"/>
          <w:szCs w:val="28"/>
          <w:lang w:val="bg-BG"/>
        </w:rPr>
        <w:t xml:space="preserve"> към протокола </w:t>
      </w:r>
      <w:r w:rsidRPr="004A5F2B">
        <w:rPr>
          <w:b/>
          <w:i/>
          <w:iCs/>
          <w:color w:val="000000"/>
          <w:sz w:val="28"/>
          <w:szCs w:val="28"/>
        </w:rPr>
        <w:t xml:space="preserve"> в </w:t>
      </w:r>
      <w:proofErr w:type="spellStart"/>
      <w:r w:rsidRPr="004A5F2B">
        <w:rPr>
          <w:b/>
          <w:i/>
          <w:iCs/>
          <w:color w:val="000000"/>
          <w:sz w:val="28"/>
          <w:szCs w:val="28"/>
        </w:rPr>
        <w:t>отделен</w:t>
      </w:r>
      <w:proofErr w:type="spellEnd"/>
      <w:r w:rsidR="00CC4496">
        <w:rPr>
          <w:b/>
          <w:i/>
          <w:iCs/>
          <w:color w:val="000000"/>
          <w:sz w:val="28"/>
          <w:szCs w:val="28"/>
          <w:lang w:val="bg-BG"/>
        </w:rPr>
        <w:t xml:space="preserve"> </w:t>
      </w:r>
      <w:proofErr w:type="spellStart"/>
      <w:r w:rsidRPr="004A5F2B">
        <w:rPr>
          <w:b/>
          <w:i/>
          <w:iCs/>
          <w:color w:val="000000"/>
          <w:sz w:val="28"/>
          <w:szCs w:val="28"/>
        </w:rPr>
        <w:t>файл</w:t>
      </w:r>
      <w:proofErr w:type="spellEnd"/>
      <w:r w:rsidRPr="004A5F2B">
        <w:rPr>
          <w:b/>
          <w:i/>
          <w:iCs/>
          <w:color w:val="000000"/>
          <w:sz w:val="28"/>
          <w:szCs w:val="28"/>
        </w:rPr>
        <w:t>./</w:t>
      </w:r>
    </w:p>
    <w:p w:rsidR="003210AA" w:rsidRPr="004A5F2B" w:rsidRDefault="003210AA" w:rsidP="003210AA">
      <w:pPr>
        <w:pStyle w:val="af8"/>
        <w:spacing w:before="0" w:beforeAutospacing="0" w:after="0" w:afterAutospacing="0"/>
        <w:ind w:firstLine="720"/>
        <w:jc w:val="both"/>
        <w:rPr>
          <w:color w:val="000000"/>
          <w:sz w:val="28"/>
          <w:szCs w:val="28"/>
          <w:lang w:val="bg-BG"/>
        </w:rPr>
      </w:pPr>
    </w:p>
    <w:p w:rsidR="003210AA" w:rsidRPr="00207BD6" w:rsidRDefault="0042024C" w:rsidP="00207BD6">
      <w:pPr>
        <w:pStyle w:val="af8"/>
        <w:spacing w:before="0" w:beforeAutospacing="0" w:after="0" w:afterAutospacing="0"/>
        <w:ind w:firstLine="720"/>
        <w:jc w:val="both"/>
        <w:rPr>
          <w:color w:val="000000"/>
          <w:sz w:val="28"/>
          <w:szCs w:val="28"/>
          <w:lang w:val="bg-BG"/>
        </w:rPr>
      </w:pPr>
      <w:r>
        <w:rPr>
          <w:color w:val="000000"/>
          <w:sz w:val="28"/>
          <w:szCs w:val="28"/>
          <w:lang w:val="bg-BG"/>
        </w:rPr>
        <w:object w:dxaOrig="1536" w:dyaOrig="994">
          <v:shape id="_x0000_i1026" type="#_x0000_t75" style="width:76.4pt;height:49.45pt" o:ole="">
            <v:imagedata r:id="rId18" o:title=""/>
          </v:shape>
          <o:OLEObject Type="Embed" ProgID="Package" ShapeID="_x0000_i1026" DrawAspect="Icon" ObjectID="_1827924311" r:id="rId19"/>
        </w:object>
      </w:r>
    </w:p>
    <w:p w:rsidR="003210AA" w:rsidRDefault="003210AA" w:rsidP="003210AA">
      <w:pPr>
        <w:pStyle w:val="af8"/>
        <w:jc w:val="center"/>
        <w:rPr>
          <w:color w:val="000000"/>
          <w:sz w:val="27"/>
          <w:szCs w:val="27"/>
          <w:lang w:val="bg-BG"/>
        </w:rPr>
      </w:pPr>
      <w:r w:rsidRPr="00F36358">
        <w:rPr>
          <w:color w:val="000000"/>
          <w:sz w:val="27"/>
          <w:szCs w:val="27"/>
        </w:rPr>
        <w:t>С Т А Т И Я</w:t>
      </w:r>
      <w:r>
        <w:rPr>
          <w:color w:val="000000"/>
          <w:sz w:val="27"/>
          <w:szCs w:val="27"/>
          <w:lang w:val="bg-BG"/>
        </w:rPr>
        <w:t xml:space="preserve"> 8</w:t>
      </w:r>
    </w:p>
    <w:p w:rsidR="003210AA" w:rsidRPr="00F36358" w:rsidRDefault="003210AA" w:rsidP="003210AA">
      <w:pPr>
        <w:pStyle w:val="af8"/>
        <w:jc w:val="center"/>
        <w:rPr>
          <w:color w:val="000000"/>
          <w:sz w:val="27"/>
          <w:szCs w:val="27"/>
          <w:lang w:val="bg-BG"/>
        </w:rPr>
      </w:pPr>
    </w:p>
    <w:p w:rsidR="003210AA" w:rsidRPr="002E2355" w:rsidRDefault="003210AA" w:rsidP="003210AA">
      <w:pPr>
        <w:pStyle w:val="af8"/>
        <w:spacing w:before="0" w:beforeAutospacing="0" w:after="0" w:afterAutospacing="0"/>
        <w:ind w:firstLine="720"/>
        <w:jc w:val="both"/>
        <w:rPr>
          <w:color w:val="000000"/>
          <w:sz w:val="28"/>
          <w:szCs w:val="28"/>
          <w:lang w:val="bg-BG"/>
        </w:rPr>
      </w:pPr>
      <w:bookmarkStart w:id="26" w:name="_Hlk217168968"/>
      <w:r w:rsidRPr="00F36358">
        <w:rPr>
          <w:i/>
          <w:iCs/>
          <w:color w:val="000000"/>
          <w:sz w:val="28"/>
          <w:szCs w:val="28"/>
          <w:lang w:val="bg-BG"/>
        </w:rPr>
        <w:t>Г-жа Галина Георгиева</w:t>
      </w:r>
      <w:r w:rsidRPr="00F36358">
        <w:rPr>
          <w:color w:val="000000"/>
          <w:sz w:val="28"/>
          <w:szCs w:val="28"/>
          <w:lang w:val="bg-BG"/>
        </w:rPr>
        <w:t xml:space="preserve"> – Председател на </w:t>
      </w:r>
      <w:proofErr w:type="spellStart"/>
      <w:r w:rsidRPr="00F36358">
        <w:rPr>
          <w:color w:val="000000"/>
          <w:sz w:val="28"/>
          <w:szCs w:val="28"/>
          <w:lang w:val="bg-BG"/>
        </w:rPr>
        <w:t>ОбС</w:t>
      </w:r>
      <w:proofErr w:type="spellEnd"/>
    </w:p>
    <w:bookmarkEnd w:id="26"/>
    <w:p w:rsidR="003210AA" w:rsidRPr="002E2355" w:rsidRDefault="003210AA" w:rsidP="003210AA">
      <w:pPr>
        <w:pStyle w:val="af8"/>
        <w:spacing w:before="0" w:beforeAutospacing="0" w:after="0" w:afterAutospacing="0"/>
        <w:ind w:firstLine="720"/>
        <w:jc w:val="both"/>
        <w:rPr>
          <w:color w:val="000000"/>
          <w:sz w:val="28"/>
          <w:szCs w:val="28"/>
          <w:lang w:val="bg-BG"/>
        </w:rPr>
      </w:pPr>
      <w:r w:rsidRPr="00F36358">
        <w:rPr>
          <w:color w:val="000000"/>
          <w:sz w:val="28"/>
          <w:szCs w:val="28"/>
          <w:lang w:val="bg-BG"/>
        </w:rPr>
        <w:t>Докладна записка с вх.№3</w:t>
      </w:r>
      <w:r w:rsidRPr="002E2355">
        <w:rPr>
          <w:color w:val="000000"/>
          <w:sz w:val="28"/>
          <w:szCs w:val="28"/>
          <w:lang w:val="bg-BG"/>
        </w:rPr>
        <w:t>9</w:t>
      </w:r>
      <w:r>
        <w:rPr>
          <w:color w:val="000000"/>
          <w:sz w:val="28"/>
          <w:szCs w:val="28"/>
          <w:lang w:val="bg-BG"/>
        </w:rPr>
        <w:t>6</w:t>
      </w:r>
      <w:r w:rsidRPr="00F36358">
        <w:rPr>
          <w:color w:val="000000"/>
          <w:sz w:val="28"/>
          <w:szCs w:val="28"/>
          <w:lang w:val="bg-BG"/>
        </w:rPr>
        <w:t>.</w:t>
      </w:r>
    </w:p>
    <w:p w:rsidR="003210AA" w:rsidRPr="002E2355" w:rsidRDefault="003210AA" w:rsidP="003210AA">
      <w:pPr>
        <w:pStyle w:val="af8"/>
        <w:spacing w:before="0" w:beforeAutospacing="0" w:after="0" w:afterAutospacing="0"/>
        <w:ind w:firstLine="720"/>
        <w:jc w:val="both"/>
        <w:rPr>
          <w:color w:val="000000"/>
          <w:sz w:val="28"/>
          <w:szCs w:val="28"/>
        </w:rPr>
      </w:pPr>
      <w:proofErr w:type="spellStart"/>
      <w:r w:rsidRPr="002E2355">
        <w:rPr>
          <w:color w:val="000000"/>
          <w:sz w:val="28"/>
          <w:szCs w:val="28"/>
        </w:rPr>
        <w:t>Докладна</w:t>
      </w:r>
      <w:proofErr w:type="spellEnd"/>
      <w:r w:rsidR="00207BD6">
        <w:rPr>
          <w:color w:val="000000"/>
          <w:sz w:val="28"/>
          <w:szCs w:val="28"/>
          <w:lang w:val="bg-BG"/>
        </w:rPr>
        <w:t xml:space="preserve"> </w:t>
      </w:r>
      <w:proofErr w:type="spellStart"/>
      <w:r w:rsidRPr="002E2355">
        <w:rPr>
          <w:color w:val="000000"/>
          <w:sz w:val="28"/>
          <w:szCs w:val="28"/>
        </w:rPr>
        <w:t>записка</w:t>
      </w:r>
      <w:proofErr w:type="spellEnd"/>
      <w:r w:rsidR="00207BD6">
        <w:rPr>
          <w:color w:val="000000"/>
          <w:sz w:val="28"/>
          <w:szCs w:val="28"/>
          <w:lang w:val="bg-BG"/>
        </w:rPr>
        <w:t xml:space="preserve"> </w:t>
      </w:r>
      <w:proofErr w:type="spellStart"/>
      <w:r w:rsidRPr="002E2355">
        <w:rPr>
          <w:color w:val="000000"/>
          <w:sz w:val="28"/>
          <w:szCs w:val="28"/>
        </w:rPr>
        <w:t>от</w:t>
      </w:r>
      <w:proofErr w:type="spellEnd"/>
      <w:r w:rsidR="00207BD6">
        <w:rPr>
          <w:color w:val="000000"/>
          <w:sz w:val="28"/>
          <w:szCs w:val="28"/>
          <w:lang w:val="bg-BG"/>
        </w:rPr>
        <w:t xml:space="preserve"> </w:t>
      </w:r>
      <w:proofErr w:type="spellStart"/>
      <w:r w:rsidRPr="002E2355">
        <w:rPr>
          <w:color w:val="000000"/>
          <w:sz w:val="28"/>
          <w:szCs w:val="28"/>
        </w:rPr>
        <w:t>Полина</w:t>
      </w:r>
      <w:proofErr w:type="spellEnd"/>
      <w:r w:rsidR="00207BD6">
        <w:rPr>
          <w:color w:val="000000"/>
          <w:sz w:val="28"/>
          <w:szCs w:val="28"/>
          <w:lang w:val="bg-BG"/>
        </w:rPr>
        <w:t xml:space="preserve"> </w:t>
      </w:r>
      <w:proofErr w:type="spellStart"/>
      <w:r w:rsidRPr="002E2355">
        <w:rPr>
          <w:color w:val="000000"/>
          <w:sz w:val="28"/>
          <w:szCs w:val="28"/>
        </w:rPr>
        <w:t>Тодорова</w:t>
      </w:r>
      <w:proofErr w:type="spellEnd"/>
      <w:r w:rsidR="00207BD6">
        <w:rPr>
          <w:color w:val="000000"/>
          <w:sz w:val="28"/>
          <w:szCs w:val="28"/>
          <w:lang w:val="bg-BG"/>
        </w:rPr>
        <w:t xml:space="preserve"> </w:t>
      </w:r>
      <w:proofErr w:type="spellStart"/>
      <w:r w:rsidRPr="002E2355">
        <w:rPr>
          <w:color w:val="000000"/>
          <w:sz w:val="28"/>
          <w:szCs w:val="28"/>
        </w:rPr>
        <w:t>Иванова</w:t>
      </w:r>
      <w:proofErr w:type="spellEnd"/>
      <w:r w:rsidRPr="002E2355">
        <w:rPr>
          <w:color w:val="000000"/>
          <w:sz w:val="28"/>
          <w:szCs w:val="28"/>
        </w:rPr>
        <w:t xml:space="preserve"> – </w:t>
      </w:r>
      <w:proofErr w:type="spellStart"/>
      <w:r w:rsidRPr="002E2355">
        <w:rPr>
          <w:color w:val="000000"/>
          <w:sz w:val="28"/>
          <w:szCs w:val="28"/>
        </w:rPr>
        <w:t>Зам</w:t>
      </w:r>
      <w:proofErr w:type="spellEnd"/>
      <w:r w:rsidRPr="002E2355">
        <w:rPr>
          <w:color w:val="000000"/>
          <w:sz w:val="28"/>
          <w:szCs w:val="28"/>
        </w:rPr>
        <w:t>.-</w:t>
      </w:r>
      <w:proofErr w:type="spellStart"/>
      <w:r w:rsidRPr="002E2355">
        <w:rPr>
          <w:color w:val="000000"/>
          <w:sz w:val="28"/>
          <w:szCs w:val="28"/>
        </w:rPr>
        <w:t>кмет</w:t>
      </w:r>
      <w:proofErr w:type="spellEnd"/>
      <w:r w:rsidR="00CF0B65">
        <w:rPr>
          <w:color w:val="000000"/>
          <w:sz w:val="28"/>
          <w:szCs w:val="28"/>
          <w:lang w:val="bg-BG"/>
        </w:rPr>
        <w:t xml:space="preserve"> </w:t>
      </w:r>
      <w:proofErr w:type="spellStart"/>
      <w:r w:rsidRPr="002E2355">
        <w:rPr>
          <w:color w:val="000000"/>
          <w:sz w:val="28"/>
          <w:szCs w:val="28"/>
        </w:rPr>
        <w:t>на</w:t>
      </w:r>
      <w:proofErr w:type="spellEnd"/>
      <w:r w:rsidR="00CF0B65">
        <w:rPr>
          <w:color w:val="000000"/>
          <w:sz w:val="28"/>
          <w:szCs w:val="28"/>
          <w:lang w:val="bg-BG"/>
        </w:rPr>
        <w:t xml:space="preserve"> </w:t>
      </w:r>
      <w:proofErr w:type="spellStart"/>
      <w:r w:rsidRPr="002E2355">
        <w:rPr>
          <w:color w:val="000000"/>
          <w:sz w:val="28"/>
          <w:szCs w:val="28"/>
        </w:rPr>
        <w:t>Община</w:t>
      </w:r>
      <w:proofErr w:type="spellEnd"/>
      <w:r w:rsidR="00CF0B65">
        <w:rPr>
          <w:color w:val="000000"/>
          <w:sz w:val="28"/>
          <w:szCs w:val="28"/>
          <w:lang w:val="bg-BG"/>
        </w:rPr>
        <w:t xml:space="preserve"> </w:t>
      </w:r>
      <w:proofErr w:type="spellStart"/>
      <w:r w:rsidRPr="002E2355">
        <w:rPr>
          <w:color w:val="000000"/>
          <w:sz w:val="28"/>
          <w:szCs w:val="28"/>
        </w:rPr>
        <w:t>Разград</w:t>
      </w:r>
      <w:proofErr w:type="spellEnd"/>
    </w:p>
    <w:p w:rsidR="003210AA" w:rsidRPr="00207BD6" w:rsidRDefault="003210AA" w:rsidP="003210AA">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rPr>
      </w:pPr>
      <w:r w:rsidRPr="002E2355">
        <w:rPr>
          <w:rFonts w:ascii="Times New Roman" w:hAnsi="Times New Roman" w:cs="Times New Roman"/>
          <w:b/>
          <w:bCs/>
          <w:color w:val="000000"/>
          <w:sz w:val="28"/>
          <w:szCs w:val="28"/>
        </w:rPr>
        <w:t>Относно:</w:t>
      </w:r>
      <w:r w:rsidRPr="004A5F2B">
        <w:rPr>
          <w:rFonts w:ascii="Times New Roman" w:eastAsia="Times New Roman" w:hAnsi="Times New Roman" w:cs="Times New Roman"/>
          <w:b/>
        </w:rPr>
        <w:t xml:space="preserve"> </w:t>
      </w:r>
      <w:r w:rsidRPr="00207BD6">
        <w:rPr>
          <w:rFonts w:ascii="Times New Roman" w:eastAsia="Times New Roman" w:hAnsi="Times New Roman" w:cs="Times New Roman"/>
          <w:b/>
          <w:sz w:val="28"/>
          <w:szCs w:val="28"/>
        </w:rPr>
        <w:t>Осигуряване на временен безлихвен заем от бюджета на Община Разград</w:t>
      </w:r>
      <w:r w:rsidR="00CF0B65">
        <w:rPr>
          <w:rFonts w:ascii="Times New Roman" w:eastAsia="Times New Roman" w:hAnsi="Times New Roman" w:cs="Times New Roman"/>
          <w:b/>
          <w:sz w:val="28"/>
          <w:szCs w:val="28"/>
        </w:rPr>
        <w:t xml:space="preserve"> </w:t>
      </w:r>
      <w:r w:rsidRPr="00207BD6">
        <w:rPr>
          <w:rFonts w:ascii="Times New Roman" w:eastAsia="Times New Roman" w:hAnsi="Times New Roman" w:cs="Times New Roman"/>
          <w:b/>
          <w:sz w:val="28"/>
          <w:szCs w:val="28"/>
        </w:rPr>
        <w:t>за проект №  от ИСУН –BG16FFPR003-2.006-0079-C01 „Около поречието на река Бели Лом“</w:t>
      </w:r>
      <w:r w:rsidR="00207BD6">
        <w:rPr>
          <w:rFonts w:ascii="Times New Roman" w:eastAsia="Times New Roman" w:hAnsi="Times New Roman" w:cs="Times New Roman"/>
          <w:b/>
          <w:sz w:val="28"/>
          <w:szCs w:val="28"/>
        </w:rPr>
        <w:t>.</w:t>
      </w:r>
    </w:p>
    <w:p w:rsidR="003210AA" w:rsidRDefault="003210AA" w:rsidP="003210AA">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Заповядайте</w:t>
      </w:r>
      <w:r w:rsidR="00207BD6">
        <w:rPr>
          <w:rFonts w:ascii="Times New Roman" w:eastAsia="Times New Roman" w:hAnsi="Times New Roman" w:cs="Times New Roman"/>
          <w:bCs/>
          <w:sz w:val="28"/>
          <w:szCs w:val="28"/>
        </w:rPr>
        <w:t>, да ни я представите на</w:t>
      </w:r>
      <w:r>
        <w:rPr>
          <w:rFonts w:ascii="Times New Roman" w:eastAsia="Times New Roman" w:hAnsi="Times New Roman" w:cs="Times New Roman"/>
          <w:bCs/>
          <w:sz w:val="28"/>
          <w:szCs w:val="28"/>
        </w:rPr>
        <w:t>кратко.</w:t>
      </w:r>
    </w:p>
    <w:p w:rsidR="003210AA" w:rsidRDefault="003210AA" w:rsidP="003210AA">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rPr>
      </w:pPr>
    </w:p>
    <w:p w:rsidR="003210AA" w:rsidRDefault="003210AA" w:rsidP="003210AA">
      <w:pPr>
        <w:pStyle w:val="af8"/>
        <w:spacing w:before="0" w:beforeAutospacing="0" w:after="0" w:afterAutospacing="0"/>
        <w:ind w:firstLine="720"/>
        <w:jc w:val="both"/>
        <w:rPr>
          <w:color w:val="000000"/>
          <w:sz w:val="27"/>
          <w:szCs w:val="27"/>
          <w:lang w:val="bg-BG"/>
        </w:rPr>
      </w:pPr>
      <w:r w:rsidRPr="00BB5D13">
        <w:rPr>
          <w:i/>
          <w:iCs/>
          <w:color w:val="000000"/>
          <w:sz w:val="27"/>
          <w:szCs w:val="27"/>
        </w:rPr>
        <w:t>Г-</w:t>
      </w:r>
      <w:proofErr w:type="spellStart"/>
      <w:r w:rsidRPr="00BB5D13">
        <w:rPr>
          <w:i/>
          <w:iCs/>
          <w:color w:val="000000"/>
          <w:sz w:val="27"/>
          <w:szCs w:val="27"/>
        </w:rPr>
        <w:t>жа</w:t>
      </w:r>
      <w:proofErr w:type="spellEnd"/>
      <w:r w:rsidR="00207BD6">
        <w:rPr>
          <w:i/>
          <w:iCs/>
          <w:color w:val="000000"/>
          <w:sz w:val="27"/>
          <w:szCs w:val="27"/>
          <w:lang w:val="bg-BG"/>
        </w:rPr>
        <w:t xml:space="preserve"> </w:t>
      </w:r>
      <w:proofErr w:type="spellStart"/>
      <w:r w:rsidRPr="00BB5D13">
        <w:rPr>
          <w:i/>
          <w:iCs/>
          <w:color w:val="000000"/>
          <w:sz w:val="27"/>
          <w:szCs w:val="27"/>
        </w:rPr>
        <w:t>Полина</w:t>
      </w:r>
      <w:proofErr w:type="spellEnd"/>
      <w:r w:rsidR="00207BD6">
        <w:rPr>
          <w:i/>
          <w:iCs/>
          <w:color w:val="000000"/>
          <w:sz w:val="27"/>
          <w:szCs w:val="27"/>
          <w:lang w:val="bg-BG"/>
        </w:rPr>
        <w:t xml:space="preserve"> </w:t>
      </w:r>
      <w:proofErr w:type="spellStart"/>
      <w:r w:rsidRPr="00BB5D13">
        <w:rPr>
          <w:i/>
          <w:iCs/>
          <w:color w:val="000000"/>
          <w:sz w:val="27"/>
          <w:szCs w:val="27"/>
        </w:rPr>
        <w:t>Иванова</w:t>
      </w:r>
      <w:proofErr w:type="spellEnd"/>
      <w:r>
        <w:rPr>
          <w:color w:val="000000"/>
          <w:sz w:val="27"/>
          <w:szCs w:val="27"/>
        </w:rPr>
        <w:t xml:space="preserve"> – </w:t>
      </w:r>
      <w:proofErr w:type="spellStart"/>
      <w:r>
        <w:rPr>
          <w:color w:val="000000"/>
          <w:sz w:val="27"/>
          <w:szCs w:val="27"/>
        </w:rPr>
        <w:t>Зам</w:t>
      </w:r>
      <w:proofErr w:type="spellEnd"/>
      <w:r>
        <w:rPr>
          <w:color w:val="000000"/>
          <w:sz w:val="27"/>
          <w:szCs w:val="27"/>
        </w:rPr>
        <w:t>.-</w:t>
      </w:r>
      <w:proofErr w:type="spellStart"/>
      <w:r>
        <w:rPr>
          <w:color w:val="000000"/>
          <w:sz w:val="27"/>
          <w:szCs w:val="27"/>
        </w:rPr>
        <w:t>кмет</w:t>
      </w:r>
      <w:proofErr w:type="spellEnd"/>
      <w:r w:rsidR="00207BD6">
        <w:rPr>
          <w:color w:val="000000"/>
          <w:sz w:val="27"/>
          <w:szCs w:val="27"/>
          <w:lang w:val="bg-BG"/>
        </w:rPr>
        <w:t xml:space="preserve"> </w:t>
      </w:r>
      <w:proofErr w:type="spellStart"/>
      <w:r>
        <w:rPr>
          <w:color w:val="000000"/>
          <w:sz w:val="27"/>
          <w:szCs w:val="27"/>
        </w:rPr>
        <w:t>на</w:t>
      </w:r>
      <w:proofErr w:type="spellEnd"/>
      <w:r w:rsidR="00207BD6">
        <w:rPr>
          <w:color w:val="000000"/>
          <w:sz w:val="27"/>
          <w:szCs w:val="27"/>
          <w:lang w:val="bg-BG"/>
        </w:rPr>
        <w:t xml:space="preserve"> </w:t>
      </w:r>
      <w:proofErr w:type="spellStart"/>
      <w:r>
        <w:rPr>
          <w:color w:val="000000"/>
          <w:sz w:val="27"/>
          <w:szCs w:val="27"/>
        </w:rPr>
        <w:t>Община</w:t>
      </w:r>
      <w:proofErr w:type="spellEnd"/>
      <w:r w:rsidR="00207BD6">
        <w:rPr>
          <w:color w:val="000000"/>
          <w:sz w:val="27"/>
          <w:szCs w:val="27"/>
          <w:lang w:val="bg-BG"/>
        </w:rPr>
        <w:t xml:space="preserve"> </w:t>
      </w:r>
      <w:proofErr w:type="spellStart"/>
      <w:r>
        <w:rPr>
          <w:color w:val="000000"/>
          <w:sz w:val="27"/>
          <w:szCs w:val="27"/>
        </w:rPr>
        <w:t>Разград</w:t>
      </w:r>
      <w:proofErr w:type="spellEnd"/>
    </w:p>
    <w:p w:rsidR="003210AA" w:rsidRDefault="00CF0B65"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Благодаря Ви.</w:t>
      </w:r>
    </w:p>
    <w:p w:rsidR="003210AA" w:rsidRDefault="003210AA" w:rsidP="00CF0B65">
      <w:pPr>
        <w:widowControl w:val="0"/>
        <w:autoSpaceDE w:val="0"/>
        <w:autoSpaceDN w:val="0"/>
        <w:adjustRightInd w:val="0"/>
        <w:spacing w:after="0" w:line="240" w:lineRule="auto"/>
        <w:ind w:firstLine="70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Докладната е идентична като предходната</w:t>
      </w:r>
      <w:r w:rsidR="00CF0B65">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само касае </w:t>
      </w:r>
      <w:proofErr w:type="spellStart"/>
      <w:r>
        <w:rPr>
          <w:rFonts w:ascii="Times New Roman" w:eastAsia="Times New Roman" w:hAnsi="Times New Roman" w:cs="Times New Roman"/>
          <w:bCs/>
          <w:sz w:val="28"/>
          <w:szCs w:val="28"/>
        </w:rPr>
        <w:t>новоподписания</w:t>
      </w:r>
      <w:proofErr w:type="spellEnd"/>
      <w:r>
        <w:rPr>
          <w:rFonts w:ascii="Times New Roman" w:eastAsia="Times New Roman" w:hAnsi="Times New Roman" w:cs="Times New Roman"/>
          <w:bCs/>
          <w:sz w:val="28"/>
          <w:szCs w:val="28"/>
        </w:rPr>
        <w:t xml:space="preserve"> проект в Община Разград, който го подписахме през месец декември. Отново за временен безлихвен заем</w:t>
      </w:r>
      <w:r w:rsidR="00CF0B65">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в началото на 2026 г. общината да може </w:t>
      </w:r>
      <w:r w:rsidR="00CF0B65">
        <w:rPr>
          <w:rFonts w:ascii="Times New Roman" w:eastAsia="Times New Roman" w:hAnsi="Times New Roman" w:cs="Times New Roman"/>
          <w:bCs/>
          <w:sz w:val="28"/>
          <w:szCs w:val="28"/>
        </w:rPr>
        <w:t xml:space="preserve">да </w:t>
      </w:r>
      <w:r>
        <w:rPr>
          <w:rFonts w:ascii="Times New Roman" w:eastAsia="Times New Roman" w:hAnsi="Times New Roman" w:cs="Times New Roman"/>
          <w:bCs/>
          <w:sz w:val="28"/>
          <w:szCs w:val="28"/>
        </w:rPr>
        <w:t>направи първоначалните разплащания по този проект</w:t>
      </w:r>
      <w:r w:rsidR="00CF0B65">
        <w:rPr>
          <w:rFonts w:ascii="Times New Roman" w:eastAsia="Times New Roman" w:hAnsi="Times New Roman" w:cs="Times New Roman"/>
          <w:bCs/>
          <w:sz w:val="28"/>
          <w:szCs w:val="28"/>
        </w:rPr>
        <w:t>. К</w:t>
      </w:r>
      <w:r>
        <w:rPr>
          <w:rFonts w:ascii="Times New Roman" w:eastAsia="Times New Roman" w:hAnsi="Times New Roman" w:cs="Times New Roman"/>
          <w:bCs/>
          <w:sz w:val="28"/>
          <w:szCs w:val="28"/>
        </w:rPr>
        <w:t>акто обясних на комисиите</w:t>
      </w:r>
      <w:r w:rsidR="00CF0B65">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на изключително голяма стойност</w:t>
      </w:r>
      <w:r w:rsidR="00CF0B65">
        <w:rPr>
          <w:rFonts w:ascii="Times New Roman" w:eastAsia="Times New Roman" w:hAnsi="Times New Roman" w:cs="Times New Roman"/>
          <w:bCs/>
          <w:sz w:val="28"/>
          <w:szCs w:val="28"/>
        </w:rPr>
        <w:t xml:space="preserve"> е</w:t>
      </w:r>
      <w:r>
        <w:rPr>
          <w:rFonts w:ascii="Times New Roman" w:eastAsia="Times New Roman" w:hAnsi="Times New Roman" w:cs="Times New Roman"/>
          <w:bCs/>
          <w:sz w:val="28"/>
          <w:szCs w:val="28"/>
        </w:rPr>
        <w:t xml:space="preserve"> и с цел</w:t>
      </w:r>
      <w:r w:rsidR="00CF0B65">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за да не се забавят плащанията</w:t>
      </w:r>
      <w:r w:rsidR="00CF0B65">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най-вече към контрагентите</w:t>
      </w:r>
      <w:r w:rsidR="00CF0B65">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да не трупаме лихви</w:t>
      </w:r>
      <w:r w:rsidR="00CF0B65">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по вече сключени договори</w:t>
      </w:r>
      <w:r w:rsidR="00CF0B65">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да не изпадаме в </w:t>
      </w:r>
      <w:proofErr w:type="spellStart"/>
      <w:r>
        <w:rPr>
          <w:rFonts w:ascii="Times New Roman" w:eastAsia="Times New Roman" w:hAnsi="Times New Roman" w:cs="Times New Roman"/>
          <w:bCs/>
          <w:sz w:val="28"/>
          <w:szCs w:val="28"/>
        </w:rPr>
        <w:t>просрочия</w:t>
      </w:r>
      <w:proofErr w:type="spellEnd"/>
      <w:r w:rsidR="001A26C4">
        <w:rPr>
          <w:rFonts w:ascii="Times New Roman" w:eastAsia="Times New Roman" w:hAnsi="Times New Roman" w:cs="Times New Roman"/>
          <w:bCs/>
          <w:sz w:val="28"/>
          <w:szCs w:val="28"/>
        </w:rPr>
        <w:t xml:space="preserve">. И </w:t>
      </w:r>
      <w:r>
        <w:rPr>
          <w:rFonts w:ascii="Times New Roman" w:eastAsia="Times New Roman" w:hAnsi="Times New Roman" w:cs="Times New Roman"/>
          <w:bCs/>
          <w:sz w:val="28"/>
          <w:szCs w:val="28"/>
        </w:rPr>
        <w:t>да разплатим възнагражденията на екипите, които вече работят по този проект е необходимо да имаме вашето съгласие в началото на годината</w:t>
      </w:r>
      <w:r w:rsidR="001A26C4">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за да започнем разплащания по проекта.</w:t>
      </w:r>
    </w:p>
    <w:p w:rsidR="003210AA" w:rsidRDefault="003210AA" w:rsidP="003210AA">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rPr>
      </w:pPr>
    </w:p>
    <w:p w:rsidR="003210AA" w:rsidRPr="004A5F2B" w:rsidRDefault="003210AA" w:rsidP="003210AA">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rPr>
      </w:pPr>
    </w:p>
    <w:p w:rsidR="003210AA" w:rsidRPr="002E2355" w:rsidRDefault="003210AA" w:rsidP="003210AA">
      <w:pPr>
        <w:pStyle w:val="af8"/>
        <w:spacing w:before="0" w:beforeAutospacing="0" w:after="0" w:afterAutospacing="0"/>
        <w:ind w:firstLine="720"/>
        <w:jc w:val="both"/>
        <w:rPr>
          <w:color w:val="000000"/>
          <w:sz w:val="28"/>
          <w:szCs w:val="28"/>
          <w:lang w:val="bg-BG"/>
        </w:rPr>
      </w:pPr>
      <w:r w:rsidRPr="00F36358">
        <w:rPr>
          <w:i/>
          <w:iCs/>
          <w:color w:val="000000"/>
          <w:sz w:val="28"/>
          <w:szCs w:val="28"/>
          <w:lang w:val="bg-BG"/>
        </w:rPr>
        <w:t>Г-жа Галина Георгиева</w:t>
      </w:r>
      <w:r w:rsidRPr="00F36358">
        <w:rPr>
          <w:color w:val="000000"/>
          <w:sz w:val="28"/>
          <w:szCs w:val="28"/>
          <w:lang w:val="bg-BG"/>
        </w:rPr>
        <w:t xml:space="preserve"> – Председател на </w:t>
      </w:r>
      <w:proofErr w:type="spellStart"/>
      <w:r w:rsidRPr="00F36358">
        <w:rPr>
          <w:color w:val="000000"/>
          <w:sz w:val="28"/>
          <w:szCs w:val="28"/>
          <w:lang w:val="bg-BG"/>
        </w:rPr>
        <w:t>ОбС</w:t>
      </w:r>
      <w:proofErr w:type="spellEnd"/>
    </w:p>
    <w:p w:rsidR="003210AA" w:rsidRDefault="00207BD6" w:rsidP="0006183A">
      <w:pPr>
        <w:pStyle w:val="af8"/>
        <w:spacing w:before="0" w:beforeAutospacing="0" w:after="0" w:afterAutospacing="0"/>
        <w:ind w:firstLine="709"/>
        <w:jc w:val="both"/>
        <w:rPr>
          <w:color w:val="000000"/>
          <w:sz w:val="27"/>
          <w:szCs w:val="27"/>
          <w:lang w:val="bg-BG"/>
        </w:rPr>
      </w:pPr>
      <w:r>
        <w:rPr>
          <w:color w:val="000000"/>
          <w:sz w:val="27"/>
          <w:szCs w:val="27"/>
          <w:lang w:val="bg-BG"/>
        </w:rPr>
        <w:t>Благодаря Ви.</w:t>
      </w:r>
    </w:p>
    <w:p w:rsidR="003210AA" w:rsidRDefault="003210AA" w:rsidP="0006183A">
      <w:pPr>
        <w:spacing w:after="0" w:line="240" w:lineRule="auto"/>
        <w:ind w:firstLine="709"/>
        <w:jc w:val="both"/>
        <w:rPr>
          <w:rFonts w:ascii="Times New Roman" w:eastAsia="Calibri" w:hAnsi="Times New Roman" w:cs="Times New Roman"/>
          <w:bCs/>
          <w:color w:val="0D0D0D" w:themeColor="text1" w:themeTint="F2"/>
          <w:sz w:val="28"/>
          <w:szCs w:val="28"/>
        </w:rPr>
      </w:pPr>
      <w:r w:rsidRPr="00930B6A">
        <w:rPr>
          <w:rFonts w:ascii="Times New Roman" w:hAnsi="Times New Roman" w:cs="Times New Roman"/>
          <w:color w:val="000000"/>
          <w:sz w:val="28"/>
          <w:szCs w:val="28"/>
        </w:rPr>
        <w:t>Обявявам първо комисиите за протокола</w:t>
      </w:r>
      <w:r w:rsidR="00207BD6">
        <w:rPr>
          <w:rFonts w:ascii="Times New Roman" w:hAnsi="Times New Roman" w:cs="Times New Roman"/>
          <w:color w:val="000000"/>
          <w:sz w:val="28"/>
          <w:szCs w:val="28"/>
        </w:rPr>
        <w:t>:</w:t>
      </w:r>
      <w:r w:rsidRPr="00930B6A">
        <w:rPr>
          <w:rFonts w:ascii="Times New Roman" w:hAnsi="Times New Roman" w:cs="Times New Roman"/>
          <w:color w:val="000000"/>
          <w:sz w:val="28"/>
          <w:szCs w:val="28"/>
        </w:rPr>
        <w:t xml:space="preserve"> ПК по бюджет, финанси и икономическа политика; ПК по опазване на околна среда и зелена енергия;  ПК </w:t>
      </w:r>
      <w:r w:rsidRPr="00930B6A">
        <w:rPr>
          <w:rFonts w:ascii="Times New Roman" w:eastAsia="Calibri" w:hAnsi="Times New Roman" w:cs="Times New Roman"/>
          <w:bCs/>
          <w:color w:val="0D0D0D" w:themeColor="text1" w:themeTint="F2"/>
          <w:sz w:val="28"/>
          <w:szCs w:val="28"/>
        </w:rPr>
        <w:t>по</w:t>
      </w:r>
      <w:r w:rsidR="00207BD6">
        <w:rPr>
          <w:rFonts w:ascii="Times New Roman" w:eastAsia="Calibri" w:hAnsi="Times New Roman" w:cs="Times New Roman"/>
          <w:bCs/>
          <w:color w:val="0D0D0D" w:themeColor="text1" w:themeTint="F2"/>
          <w:sz w:val="28"/>
          <w:szCs w:val="28"/>
        </w:rPr>
        <w:t xml:space="preserve"> </w:t>
      </w:r>
      <w:r w:rsidRPr="00930B6A">
        <w:rPr>
          <w:rFonts w:ascii="Times New Roman" w:eastAsia="Calibri" w:hAnsi="Times New Roman" w:cs="Times New Roman"/>
          <w:bCs/>
          <w:color w:val="0D0D0D" w:themeColor="text1" w:themeTint="F2"/>
          <w:sz w:val="28"/>
          <w:szCs w:val="28"/>
        </w:rPr>
        <w:t>подготовка</w:t>
      </w:r>
      <w:r w:rsidR="00207BD6">
        <w:rPr>
          <w:rFonts w:ascii="Times New Roman" w:eastAsia="Calibri" w:hAnsi="Times New Roman" w:cs="Times New Roman"/>
          <w:bCs/>
          <w:color w:val="0D0D0D" w:themeColor="text1" w:themeTint="F2"/>
          <w:sz w:val="28"/>
          <w:szCs w:val="28"/>
        </w:rPr>
        <w:t xml:space="preserve"> </w:t>
      </w:r>
      <w:r w:rsidRPr="00930B6A">
        <w:rPr>
          <w:rFonts w:ascii="Times New Roman" w:eastAsia="Calibri" w:hAnsi="Times New Roman" w:cs="Times New Roman"/>
          <w:bCs/>
          <w:color w:val="0D0D0D" w:themeColor="text1" w:themeTint="F2"/>
          <w:sz w:val="28"/>
          <w:szCs w:val="28"/>
        </w:rPr>
        <w:t>на</w:t>
      </w:r>
      <w:r w:rsidR="00207BD6">
        <w:rPr>
          <w:rFonts w:ascii="Times New Roman" w:eastAsia="Calibri" w:hAnsi="Times New Roman" w:cs="Times New Roman"/>
          <w:bCs/>
          <w:color w:val="0D0D0D" w:themeColor="text1" w:themeTint="F2"/>
          <w:sz w:val="28"/>
          <w:szCs w:val="28"/>
        </w:rPr>
        <w:t xml:space="preserve"> </w:t>
      </w:r>
      <w:r w:rsidRPr="00930B6A">
        <w:rPr>
          <w:rFonts w:ascii="Times New Roman" w:eastAsia="Calibri" w:hAnsi="Times New Roman" w:cs="Times New Roman"/>
          <w:bCs/>
          <w:color w:val="0D0D0D" w:themeColor="text1" w:themeTint="F2"/>
          <w:sz w:val="28"/>
          <w:szCs w:val="28"/>
        </w:rPr>
        <w:t>общински</w:t>
      </w:r>
      <w:r w:rsidR="00207BD6">
        <w:rPr>
          <w:rFonts w:ascii="Times New Roman" w:eastAsia="Calibri" w:hAnsi="Times New Roman" w:cs="Times New Roman"/>
          <w:bCs/>
          <w:color w:val="0D0D0D" w:themeColor="text1" w:themeTint="F2"/>
          <w:sz w:val="28"/>
          <w:szCs w:val="28"/>
        </w:rPr>
        <w:t xml:space="preserve"> </w:t>
      </w:r>
      <w:r w:rsidRPr="00930B6A">
        <w:rPr>
          <w:rFonts w:ascii="Times New Roman" w:eastAsia="Calibri" w:hAnsi="Times New Roman" w:cs="Times New Roman"/>
          <w:bCs/>
          <w:color w:val="0D0D0D" w:themeColor="text1" w:themeTint="F2"/>
          <w:sz w:val="28"/>
          <w:szCs w:val="28"/>
        </w:rPr>
        <w:t>програми, проекти и контрол</w:t>
      </w:r>
      <w:r w:rsidR="00207BD6">
        <w:rPr>
          <w:rFonts w:ascii="Times New Roman" w:eastAsia="Calibri" w:hAnsi="Times New Roman" w:cs="Times New Roman"/>
          <w:bCs/>
          <w:color w:val="0D0D0D" w:themeColor="text1" w:themeTint="F2"/>
          <w:sz w:val="28"/>
          <w:szCs w:val="28"/>
        </w:rPr>
        <w:t xml:space="preserve"> </w:t>
      </w:r>
      <w:r w:rsidRPr="00930B6A">
        <w:rPr>
          <w:rFonts w:ascii="Times New Roman" w:eastAsia="Calibri" w:hAnsi="Times New Roman" w:cs="Times New Roman"/>
          <w:bCs/>
          <w:color w:val="0D0D0D" w:themeColor="text1" w:themeTint="F2"/>
          <w:sz w:val="28"/>
          <w:szCs w:val="28"/>
        </w:rPr>
        <w:t>върху</w:t>
      </w:r>
      <w:r w:rsidR="00207BD6">
        <w:rPr>
          <w:rFonts w:ascii="Times New Roman" w:eastAsia="Calibri" w:hAnsi="Times New Roman" w:cs="Times New Roman"/>
          <w:bCs/>
          <w:color w:val="0D0D0D" w:themeColor="text1" w:themeTint="F2"/>
          <w:sz w:val="28"/>
          <w:szCs w:val="28"/>
        </w:rPr>
        <w:t xml:space="preserve"> </w:t>
      </w:r>
      <w:r w:rsidRPr="00930B6A">
        <w:rPr>
          <w:rFonts w:ascii="Times New Roman" w:eastAsia="Calibri" w:hAnsi="Times New Roman" w:cs="Times New Roman"/>
          <w:bCs/>
          <w:color w:val="0D0D0D" w:themeColor="text1" w:themeTint="F2"/>
          <w:sz w:val="28"/>
          <w:szCs w:val="28"/>
        </w:rPr>
        <w:lastRenderedPageBreak/>
        <w:t>изпълнението</w:t>
      </w:r>
      <w:r w:rsidR="00207BD6">
        <w:rPr>
          <w:rFonts w:ascii="Times New Roman" w:eastAsia="Calibri" w:hAnsi="Times New Roman" w:cs="Times New Roman"/>
          <w:bCs/>
          <w:color w:val="0D0D0D" w:themeColor="text1" w:themeTint="F2"/>
          <w:sz w:val="28"/>
          <w:szCs w:val="28"/>
        </w:rPr>
        <w:t xml:space="preserve"> </w:t>
      </w:r>
      <w:r w:rsidRPr="00930B6A">
        <w:rPr>
          <w:rFonts w:ascii="Times New Roman" w:eastAsia="Calibri" w:hAnsi="Times New Roman" w:cs="Times New Roman"/>
          <w:bCs/>
          <w:color w:val="0D0D0D" w:themeColor="text1" w:themeTint="F2"/>
          <w:sz w:val="28"/>
          <w:szCs w:val="28"/>
        </w:rPr>
        <w:t>им и ПК по</w:t>
      </w:r>
      <w:r w:rsidR="00207BD6">
        <w:rPr>
          <w:rFonts w:ascii="Times New Roman" w:eastAsia="Calibri" w:hAnsi="Times New Roman" w:cs="Times New Roman"/>
          <w:bCs/>
          <w:color w:val="0D0D0D" w:themeColor="text1" w:themeTint="F2"/>
          <w:sz w:val="28"/>
          <w:szCs w:val="28"/>
        </w:rPr>
        <w:t xml:space="preserve"> </w:t>
      </w:r>
      <w:r w:rsidRPr="00930B6A">
        <w:rPr>
          <w:rFonts w:ascii="Times New Roman" w:eastAsia="Calibri" w:hAnsi="Times New Roman" w:cs="Times New Roman"/>
          <w:bCs/>
          <w:color w:val="0D0D0D" w:themeColor="text1" w:themeTint="F2"/>
          <w:sz w:val="28"/>
          <w:szCs w:val="28"/>
        </w:rPr>
        <w:t>законност, превенция</w:t>
      </w:r>
      <w:r w:rsidR="00207BD6">
        <w:rPr>
          <w:rFonts w:ascii="Times New Roman" w:eastAsia="Calibri" w:hAnsi="Times New Roman" w:cs="Times New Roman"/>
          <w:bCs/>
          <w:color w:val="0D0D0D" w:themeColor="text1" w:themeTint="F2"/>
          <w:sz w:val="28"/>
          <w:szCs w:val="28"/>
        </w:rPr>
        <w:t xml:space="preserve"> </w:t>
      </w:r>
      <w:r w:rsidRPr="00930B6A">
        <w:rPr>
          <w:rFonts w:ascii="Times New Roman" w:eastAsia="Calibri" w:hAnsi="Times New Roman" w:cs="Times New Roman"/>
          <w:bCs/>
          <w:color w:val="0D0D0D" w:themeColor="text1" w:themeTint="F2"/>
          <w:sz w:val="28"/>
          <w:szCs w:val="28"/>
        </w:rPr>
        <w:t>на</w:t>
      </w:r>
      <w:r w:rsidR="00207BD6">
        <w:rPr>
          <w:rFonts w:ascii="Times New Roman" w:eastAsia="Calibri" w:hAnsi="Times New Roman" w:cs="Times New Roman"/>
          <w:bCs/>
          <w:color w:val="0D0D0D" w:themeColor="text1" w:themeTint="F2"/>
          <w:sz w:val="28"/>
          <w:szCs w:val="28"/>
        </w:rPr>
        <w:t xml:space="preserve"> </w:t>
      </w:r>
      <w:r w:rsidRPr="00930B6A">
        <w:rPr>
          <w:rFonts w:ascii="Times New Roman" w:eastAsia="Calibri" w:hAnsi="Times New Roman" w:cs="Times New Roman"/>
          <w:bCs/>
          <w:color w:val="0D0D0D" w:themeColor="text1" w:themeTint="F2"/>
          <w:sz w:val="28"/>
          <w:szCs w:val="28"/>
        </w:rPr>
        <w:t>корупцията, контрол</w:t>
      </w:r>
      <w:r w:rsidR="00207BD6">
        <w:rPr>
          <w:rFonts w:ascii="Times New Roman" w:eastAsia="Calibri" w:hAnsi="Times New Roman" w:cs="Times New Roman"/>
          <w:bCs/>
          <w:color w:val="0D0D0D" w:themeColor="text1" w:themeTint="F2"/>
          <w:sz w:val="28"/>
          <w:szCs w:val="28"/>
        </w:rPr>
        <w:t xml:space="preserve"> </w:t>
      </w:r>
      <w:r w:rsidRPr="00930B6A">
        <w:rPr>
          <w:rFonts w:ascii="Times New Roman" w:eastAsia="Calibri" w:hAnsi="Times New Roman" w:cs="Times New Roman"/>
          <w:bCs/>
          <w:color w:val="0D0D0D" w:themeColor="text1" w:themeTint="F2"/>
          <w:sz w:val="28"/>
          <w:szCs w:val="28"/>
        </w:rPr>
        <w:t>на</w:t>
      </w:r>
      <w:r w:rsidR="00207BD6">
        <w:rPr>
          <w:rFonts w:ascii="Times New Roman" w:eastAsia="Calibri" w:hAnsi="Times New Roman" w:cs="Times New Roman"/>
          <w:bCs/>
          <w:color w:val="0D0D0D" w:themeColor="text1" w:themeTint="F2"/>
          <w:sz w:val="28"/>
          <w:szCs w:val="28"/>
        </w:rPr>
        <w:t xml:space="preserve"> </w:t>
      </w:r>
      <w:r w:rsidRPr="00930B6A">
        <w:rPr>
          <w:rFonts w:ascii="Times New Roman" w:eastAsia="Calibri" w:hAnsi="Times New Roman" w:cs="Times New Roman"/>
          <w:bCs/>
          <w:color w:val="0D0D0D" w:themeColor="text1" w:themeTint="F2"/>
          <w:sz w:val="28"/>
          <w:szCs w:val="28"/>
        </w:rPr>
        <w:t>решенията, предложения</w:t>
      </w:r>
      <w:r w:rsidR="00207BD6">
        <w:rPr>
          <w:rFonts w:ascii="Times New Roman" w:eastAsia="Calibri" w:hAnsi="Times New Roman" w:cs="Times New Roman"/>
          <w:bCs/>
          <w:color w:val="0D0D0D" w:themeColor="text1" w:themeTint="F2"/>
          <w:sz w:val="28"/>
          <w:szCs w:val="28"/>
        </w:rPr>
        <w:t xml:space="preserve"> </w:t>
      </w:r>
      <w:r w:rsidRPr="00930B6A">
        <w:rPr>
          <w:rFonts w:ascii="Times New Roman" w:eastAsia="Calibri" w:hAnsi="Times New Roman" w:cs="Times New Roman"/>
          <w:bCs/>
          <w:color w:val="0D0D0D" w:themeColor="text1" w:themeTint="F2"/>
          <w:sz w:val="28"/>
          <w:szCs w:val="28"/>
        </w:rPr>
        <w:t>на</w:t>
      </w:r>
      <w:r w:rsidR="00207BD6">
        <w:rPr>
          <w:rFonts w:ascii="Times New Roman" w:eastAsia="Calibri" w:hAnsi="Times New Roman" w:cs="Times New Roman"/>
          <w:bCs/>
          <w:color w:val="0D0D0D" w:themeColor="text1" w:themeTint="F2"/>
          <w:sz w:val="28"/>
          <w:szCs w:val="28"/>
        </w:rPr>
        <w:t xml:space="preserve"> </w:t>
      </w:r>
      <w:r w:rsidRPr="00930B6A">
        <w:rPr>
          <w:rFonts w:ascii="Times New Roman" w:eastAsia="Calibri" w:hAnsi="Times New Roman" w:cs="Times New Roman"/>
          <w:bCs/>
          <w:color w:val="0D0D0D" w:themeColor="text1" w:themeTint="F2"/>
          <w:sz w:val="28"/>
          <w:szCs w:val="28"/>
        </w:rPr>
        <w:t>гражданите и връзка с неправителствени</w:t>
      </w:r>
      <w:r w:rsidR="00207BD6">
        <w:rPr>
          <w:rFonts w:ascii="Times New Roman" w:eastAsia="Calibri" w:hAnsi="Times New Roman" w:cs="Times New Roman"/>
          <w:bCs/>
          <w:color w:val="0D0D0D" w:themeColor="text1" w:themeTint="F2"/>
          <w:sz w:val="28"/>
          <w:szCs w:val="28"/>
        </w:rPr>
        <w:t xml:space="preserve"> </w:t>
      </w:r>
      <w:r w:rsidRPr="00930B6A">
        <w:rPr>
          <w:rFonts w:ascii="Times New Roman" w:eastAsia="Calibri" w:hAnsi="Times New Roman" w:cs="Times New Roman"/>
          <w:bCs/>
          <w:color w:val="0D0D0D" w:themeColor="text1" w:themeTint="F2"/>
          <w:sz w:val="28"/>
          <w:szCs w:val="28"/>
        </w:rPr>
        <w:t>организации.</w:t>
      </w:r>
      <w:r>
        <w:rPr>
          <w:rFonts w:ascii="Times New Roman" w:eastAsia="Calibri" w:hAnsi="Times New Roman" w:cs="Times New Roman"/>
          <w:bCs/>
          <w:color w:val="0D0D0D" w:themeColor="text1" w:themeTint="F2"/>
          <w:sz w:val="28"/>
          <w:szCs w:val="28"/>
        </w:rPr>
        <w:t xml:space="preserve"> Започваме разискванията и давам думата на господин Грънчаров за и</w:t>
      </w:r>
      <w:r w:rsidR="00207BD6">
        <w:rPr>
          <w:rFonts w:ascii="Times New Roman" w:eastAsia="Calibri" w:hAnsi="Times New Roman" w:cs="Times New Roman"/>
          <w:bCs/>
          <w:color w:val="0D0D0D" w:themeColor="text1" w:themeTint="F2"/>
          <w:sz w:val="28"/>
          <w:szCs w:val="28"/>
        </w:rPr>
        <w:t>з</w:t>
      </w:r>
      <w:r>
        <w:rPr>
          <w:rFonts w:ascii="Times New Roman" w:eastAsia="Calibri" w:hAnsi="Times New Roman" w:cs="Times New Roman"/>
          <w:bCs/>
          <w:color w:val="0D0D0D" w:themeColor="text1" w:themeTint="F2"/>
          <w:sz w:val="28"/>
          <w:szCs w:val="28"/>
        </w:rPr>
        <w:t>казване.</w:t>
      </w:r>
    </w:p>
    <w:p w:rsidR="003210AA" w:rsidRDefault="003210AA" w:rsidP="003210AA">
      <w:pPr>
        <w:spacing w:after="0"/>
        <w:ind w:firstLine="706"/>
        <w:jc w:val="both"/>
        <w:rPr>
          <w:rFonts w:ascii="Times New Roman" w:eastAsia="Calibri" w:hAnsi="Times New Roman" w:cs="Times New Roman"/>
          <w:bCs/>
          <w:color w:val="0D0D0D" w:themeColor="text1" w:themeTint="F2"/>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bookmarkStart w:id="27" w:name="_Hlk217169605"/>
      <w:r w:rsidRPr="003D3853">
        <w:rPr>
          <w:rFonts w:ascii="Times New Roman" w:hAnsi="Times New Roman" w:cs="Times New Roman"/>
          <w:i/>
          <w:iCs/>
          <w:color w:val="000000"/>
          <w:sz w:val="27"/>
          <w:szCs w:val="27"/>
        </w:rPr>
        <w:t>Г-н Мирослав</w:t>
      </w:r>
      <w:r w:rsidR="00207BD6">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bookmarkEnd w:id="27"/>
    <w:p w:rsidR="003210AA" w:rsidRDefault="003210AA" w:rsidP="003210AA">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Аз може би </w:t>
      </w:r>
      <w:r w:rsidR="001A26C4">
        <w:rPr>
          <w:rFonts w:ascii="Times New Roman" w:hAnsi="Times New Roman" w:cs="Times New Roman"/>
          <w:color w:val="000000"/>
          <w:sz w:val="28"/>
          <w:szCs w:val="28"/>
        </w:rPr>
        <w:t xml:space="preserve">е </w:t>
      </w:r>
      <w:r>
        <w:rPr>
          <w:rFonts w:ascii="Times New Roman" w:hAnsi="Times New Roman" w:cs="Times New Roman"/>
          <w:color w:val="000000"/>
          <w:sz w:val="28"/>
          <w:szCs w:val="28"/>
        </w:rPr>
        <w:t>останало от преди</w:t>
      </w:r>
      <w:r w:rsidR="00207BD6">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207BD6">
        <w:rPr>
          <w:rFonts w:ascii="Times New Roman" w:hAnsi="Times New Roman" w:cs="Times New Roman"/>
          <w:color w:val="000000"/>
          <w:sz w:val="28"/>
          <w:szCs w:val="28"/>
        </w:rPr>
        <w:t>М</w:t>
      </w:r>
      <w:r>
        <w:rPr>
          <w:rFonts w:ascii="Times New Roman" w:hAnsi="Times New Roman" w:cs="Times New Roman"/>
          <w:color w:val="000000"/>
          <w:sz w:val="28"/>
          <w:szCs w:val="28"/>
        </w:rPr>
        <w:t>ислех</w:t>
      </w:r>
      <w:r w:rsidR="00207BD6">
        <w:rPr>
          <w:rFonts w:ascii="Times New Roman" w:hAnsi="Times New Roman" w:cs="Times New Roman"/>
          <w:color w:val="000000"/>
          <w:sz w:val="28"/>
          <w:szCs w:val="28"/>
        </w:rPr>
        <w:t xml:space="preserve"> си</w:t>
      </w:r>
      <w:r>
        <w:rPr>
          <w:rFonts w:ascii="Times New Roman" w:hAnsi="Times New Roman" w:cs="Times New Roman"/>
          <w:color w:val="000000"/>
          <w:sz w:val="28"/>
          <w:szCs w:val="28"/>
        </w:rPr>
        <w:t xml:space="preserve"> да </w:t>
      </w:r>
      <w:r w:rsidR="001A26C4">
        <w:rPr>
          <w:rFonts w:ascii="Times New Roman" w:hAnsi="Times New Roman" w:cs="Times New Roman"/>
          <w:color w:val="000000"/>
          <w:sz w:val="28"/>
          <w:szCs w:val="28"/>
        </w:rPr>
        <w:t xml:space="preserve">не </w:t>
      </w:r>
      <w:r>
        <w:rPr>
          <w:rFonts w:ascii="Times New Roman" w:hAnsi="Times New Roman" w:cs="Times New Roman"/>
          <w:color w:val="000000"/>
          <w:sz w:val="28"/>
          <w:szCs w:val="28"/>
        </w:rPr>
        <w:t>се изказвам</w:t>
      </w:r>
      <w:r w:rsidR="001A26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но</w:t>
      </w:r>
      <w:r w:rsidR="00207BD6">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3210AA" w:rsidRPr="004A5F2B" w:rsidRDefault="003210AA" w:rsidP="003210AA">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rPr>
      </w:pPr>
    </w:p>
    <w:p w:rsidR="003210AA" w:rsidRDefault="003210AA" w:rsidP="003210AA">
      <w:pPr>
        <w:pStyle w:val="af8"/>
        <w:spacing w:before="0" w:beforeAutospacing="0" w:after="0" w:afterAutospacing="0"/>
        <w:ind w:firstLine="720"/>
        <w:jc w:val="both"/>
        <w:rPr>
          <w:color w:val="000000"/>
          <w:sz w:val="28"/>
          <w:szCs w:val="28"/>
          <w:lang w:val="bg-BG"/>
        </w:rPr>
      </w:pPr>
      <w:r w:rsidRPr="00F36358">
        <w:rPr>
          <w:i/>
          <w:iCs/>
          <w:color w:val="000000"/>
          <w:sz w:val="28"/>
          <w:szCs w:val="28"/>
          <w:lang w:val="bg-BG"/>
        </w:rPr>
        <w:t>Г-жа Галина Георгиева</w:t>
      </w:r>
      <w:r w:rsidRPr="00F36358">
        <w:rPr>
          <w:color w:val="000000"/>
          <w:sz w:val="28"/>
          <w:szCs w:val="28"/>
          <w:lang w:val="bg-BG"/>
        </w:rPr>
        <w:t xml:space="preserve"> – Председател на </w:t>
      </w:r>
      <w:proofErr w:type="spellStart"/>
      <w:r w:rsidRPr="00F36358">
        <w:rPr>
          <w:color w:val="000000"/>
          <w:sz w:val="28"/>
          <w:szCs w:val="28"/>
          <w:lang w:val="bg-BG"/>
        </w:rPr>
        <w:t>ОбС</w:t>
      </w:r>
      <w:proofErr w:type="spellEnd"/>
    </w:p>
    <w:p w:rsidR="003210AA" w:rsidRDefault="003210AA" w:rsidP="003210AA">
      <w:pPr>
        <w:pStyle w:val="af8"/>
        <w:spacing w:before="0" w:beforeAutospacing="0" w:after="0" w:afterAutospacing="0"/>
        <w:ind w:firstLine="720"/>
        <w:jc w:val="both"/>
        <w:rPr>
          <w:color w:val="000000"/>
          <w:sz w:val="28"/>
          <w:szCs w:val="28"/>
          <w:lang w:val="bg-BG"/>
        </w:rPr>
      </w:pPr>
      <w:r>
        <w:rPr>
          <w:color w:val="000000"/>
          <w:sz w:val="28"/>
          <w:szCs w:val="28"/>
          <w:lang w:val="bg-BG"/>
        </w:rPr>
        <w:t>Така ли</w:t>
      </w:r>
      <w:r w:rsidR="001A26C4">
        <w:rPr>
          <w:color w:val="000000"/>
          <w:sz w:val="28"/>
          <w:szCs w:val="28"/>
          <w:lang w:val="bg-BG"/>
        </w:rPr>
        <w:t>,</w:t>
      </w:r>
      <w:r>
        <w:rPr>
          <w:color w:val="000000"/>
          <w:sz w:val="28"/>
          <w:szCs w:val="28"/>
          <w:lang w:val="bg-BG"/>
        </w:rPr>
        <w:t xml:space="preserve"> добре.</w:t>
      </w:r>
    </w:p>
    <w:p w:rsidR="003210AA" w:rsidRDefault="003210AA" w:rsidP="003210AA">
      <w:pPr>
        <w:pStyle w:val="af8"/>
        <w:spacing w:before="0" w:beforeAutospacing="0" w:after="0" w:afterAutospacing="0"/>
        <w:ind w:firstLine="720"/>
        <w:jc w:val="both"/>
        <w:rPr>
          <w:color w:val="000000"/>
          <w:sz w:val="28"/>
          <w:szCs w:val="28"/>
          <w:lang w:val="bg-BG"/>
        </w:rPr>
      </w:pPr>
    </w:p>
    <w:p w:rsidR="003210AA" w:rsidRDefault="003210AA" w:rsidP="003210AA">
      <w:pPr>
        <w:spacing w:after="0" w:line="240" w:lineRule="auto"/>
        <w:ind w:firstLine="706"/>
        <w:jc w:val="both"/>
        <w:rPr>
          <w:rFonts w:ascii="Times New Roman" w:hAnsi="Times New Roman" w:cs="Times New Roman"/>
          <w:color w:val="000000"/>
          <w:sz w:val="28"/>
          <w:szCs w:val="28"/>
        </w:rPr>
      </w:pPr>
      <w:r w:rsidRPr="003D3853">
        <w:rPr>
          <w:rFonts w:ascii="Times New Roman" w:hAnsi="Times New Roman" w:cs="Times New Roman"/>
          <w:i/>
          <w:iCs/>
          <w:color w:val="000000"/>
          <w:sz w:val="27"/>
          <w:szCs w:val="27"/>
        </w:rPr>
        <w:t>Г-н Мирослав</w:t>
      </w:r>
      <w:r w:rsidR="00207BD6">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Но сега ще се и</w:t>
      </w:r>
      <w:r w:rsidR="00207BD6">
        <w:rPr>
          <w:rFonts w:ascii="Times New Roman" w:hAnsi="Times New Roman" w:cs="Times New Roman"/>
          <w:color w:val="000000"/>
          <w:sz w:val="28"/>
          <w:szCs w:val="28"/>
        </w:rPr>
        <w:t>з</w:t>
      </w:r>
      <w:r>
        <w:rPr>
          <w:rFonts w:ascii="Times New Roman" w:hAnsi="Times New Roman" w:cs="Times New Roman"/>
          <w:color w:val="000000"/>
          <w:sz w:val="28"/>
          <w:szCs w:val="28"/>
        </w:rPr>
        <w:t>казвам</w:t>
      </w:r>
      <w:r w:rsidR="001A26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ще го натисна. Даже пише</w:t>
      </w:r>
      <w:r w:rsidR="001A26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че</w:t>
      </w:r>
      <w:r w:rsidR="001A26C4">
        <w:rPr>
          <w:rFonts w:ascii="Times New Roman" w:hAnsi="Times New Roman" w:cs="Times New Roman"/>
          <w:color w:val="000000"/>
          <w:sz w:val="28"/>
          <w:szCs w:val="28"/>
        </w:rPr>
        <w:t xml:space="preserve"> съм достигнал максималния брой и ч</w:t>
      </w:r>
      <w:r>
        <w:rPr>
          <w:rFonts w:ascii="Times New Roman" w:hAnsi="Times New Roman" w:cs="Times New Roman"/>
          <w:color w:val="000000"/>
          <w:sz w:val="28"/>
          <w:szCs w:val="28"/>
        </w:rPr>
        <w:t>е не мога да се изкажа.</w:t>
      </w:r>
    </w:p>
    <w:p w:rsidR="003210AA" w:rsidRDefault="003210AA" w:rsidP="0006183A">
      <w:pPr>
        <w:pStyle w:val="af8"/>
        <w:spacing w:before="0" w:beforeAutospacing="0" w:after="0" w:afterAutospacing="0"/>
        <w:jc w:val="both"/>
        <w:rPr>
          <w:color w:val="000000"/>
          <w:sz w:val="28"/>
          <w:szCs w:val="28"/>
          <w:lang w:val="bg-BG"/>
        </w:rPr>
      </w:pPr>
    </w:p>
    <w:p w:rsidR="003210AA" w:rsidRDefault="003210AA" w:rsidP="003210AA">
      <w:pPr>
        <w:pStyle w:val="af8"/>
        <w:spacing w:before="0" w:beforeAutospacing="0" w:after="0" w:afterAutospacing="0"/>
        <w:ind w:firstLine="720"/>
        <w:jc w:val="both"/>
        <w:rPr>
          <w:color w:val="000000"/>
          <w:sz w:val="28"/>
          <w:szCs w:val="28"/>
          <w:lang w:val="bg-BG"/>
        </w:rPr>
      </w:pPr>
      <w:r w:rsidRPr="00F36358">
        <w:rPr>
          <w:i/>
          <w:iCs/>
          <w:color w:val="000000"/>
          <w:sz w:val="28"/>
          <w:szCs w:val="28"/>
          <w:lang w:val="bg-BG"/>
        </w:rPr>
        <w:t>Г-жа Галина Георгиева</w:t>
      </w:r>
      <w:r w:rsidRPr="00F36358">
        <w:rPr>
          <w:color w:val="000000"/>
          <w:sz w:val="28"/>
          <w:szCs w:val="28"/>
          <w:lang w:val="bg-BG"/>
        </w:rPr>
        <w:t xml:space="preserve"> – Председател на </w:t>
      </w:r>
      <w:proofErr w:type="spellStart"/>
      <w:r w:rsidRPr="00F36358">
        <w:rPr>
          <w:color w:val="000000"/>
          <w:sz w:val="28"/>
          <w:szCs w:val="28"/>
          <w:lang w:val="bg-BG"/>
        </w:rPr>
        <w:t>ОбС</w:t>
      </w:r>
      <w:proofErr w:type="spellEnd"/>
    </w:p>
    <w:p w:rsidR="003210AA" w:rsidRDefault="001A26C4" w:rsidP="003210AA">
      <w:pPr>
        <w:pStyle w:val="af8"/>
        <w:spacing w:before="0" w:beforeAutospacing="0" w:after="0" w:afterAutospacing="0"/>
        <w:ind w:firstLine="720"/>
        <w:jc w:val="both"/>
        <w:rPr>
          <w:color w:val="000000"/>
          <w:sz w:val="28"/>
          <w:szCs w:val="28"/>
          <w:lang w:val="bg-BG"/>
        </w:rPr>
      </w:pPr>
      <w:r>
        <w:rPr>
          <w:color w:val="000000"/>
          <w:sz w:val="28"/>
          <w:szCs w:val="28"/>
          <w:lang w:val="bg-BG"/>
        </w:rPr>
        <w:t>А</w:t>
      </w:r>
      <w:r w:rsidR="003210AA">
        <w:rPr>
          <w:color w:val="000000"/>
          <w:sz w:val="28"/>
          <w:szCs w:val="28"/>
          <w:lang w:val="bg-BG"/>
        </w:rPr>
        <w:t>ми</w:t>
      </w:r>
      <w:r>
        <w:rPr>
          <w:color w:val="000000"/>
          <w:sz w:val="28"/>
          <w:szCs w:val="28"/>
          <w:lang w:val="bg-BG"/>
        </w:rPr>
        <w:t>,</w:t>
      </w:r>
      <w:r w:rsidR="003210AA">
        <w:rPr>
          <w:color w:val="000000"/>
          <w:sz w:val="28"/>
          <w:szCs w:val="28"/>
          <w:lang w:val="bg-BG"/>
        </w:rPr>
        <w:t xml:space="preserve"> то</w:t>
      </w:r>
      <w:r>
        <w:rPr>
          <w:color w:val="000000"/>
          <w:sz w:val="28"/>
          <w:szCs w:val="28"/>
          <w:lang w:val="bg-BG"/>
        </w:rPr>
        <w:t xml:space="preserve"> всяко нещо си има и край</w:t>
      </w:r>
      <w:r w:rsidR="003210AA">
        <w:rPr>
          <w:color w:val="000000"/>
          <w:sz w:val="28"/>
          <w:szCs w:val="28"/>
          <w:lang w:val="bg-BG"/>
        </w:rPr>
        <w:t>.</w:t>
      </w:r>
    </w:p>
    <w:p w:rsidR="003210AA" w:rsidRDefault="003210AA" w:rsidP="003210AA">
      <w:pPr>
        <w:pStyle w:val="af8"/>
        <w:spacing w:before="0" w:beforeAutospacing="0" w:after="0" w:afterAutospacing="0"/>
        <w:ind w:firstLine="720"/>
        <w:jc w:val="both"/>
        <w:rPr>
          <w:color w:val="000000"/>
          <w:sz w:val="28"/>
          <w:szCs w:val="28"/>
          <w:lang w:val="bg-BG"/>
        </w:rPr>
      </w:pPr>
    </w:p>
    <w:p w:rsidR="003210AA" w:rsidRDefault="003210AA" w:rsidP="003210AA">
      <w:pPr>
        <w:spacing w:after="0" w:line="240" w:lineRule="auto"/>
        <w:ind w:firstLine="706"/>
        <w:jc w:val="both"/>
        <w:rPr>
          <w:rFonts w:ascii="Times New Roman" w:hAnsi="Times New Roman" w:cs="Times New Roman"/>
          <w:color w:val="000000"/>
          <w:sz w:val="28"/>
          <w:szCs w:val="28"/>
        </w:rPr>
      </w:pPr>
      <w:bookmarkStart w:id="28" w:name="_Hlk217204208"/>
      <w:r w:rsidRPr="003D3853">
        <w:rPr>
          <w:rFonts w:ascii="Times New Roman" w:hAnsi="Times New Roman" w:cs="Times New Roman"/>
          <w:i/>
          <w:iCs/>
          <w:color w:val="000000"/>
          <w:sz w:val="27"/>
          <w:szCs w:val="27"/>
        </w:rPr>
        <w:t>Г-н Мирослав</w:t>
      </w:r>
      <w:r w:rsidR="00207BD6">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bookmarkEnd w:id="28"/>
    <w:p w:rsidR="003210AA" w:rsidRDefault="003210AA" w:rsidP="003210AA">
      <w:pPr>
        <w:pStyle w:val="af8"/>
        <w:spacing w:before="0" w:beforeAutospacing="0" w:after="0" w:afterAutospacing="0"/>
        <w:ind w:firstLine="720"/>
        <w:jc w:val="both"/>
        <w:rPr>
          <w:color w:val="000000"/>
          <w:sz w:val="28"/>
          <w:szCs w:val="28"/>
          <w:lang w:val="bg-BG"/>
        </w:rPr>
      </w:pPr>
      <w:r>
        <w:rPr>
          <w:color w:val="000000"/>
          <w:sz w:val="28"/>
          <w:szCs w:val="28"/>
          <w:lang w:val="bg-BG"/>
        </w:rPr>
        <w:t>Ако ми позволите</w:t>
      </w:r>
      <w:r w:rsidR="001A26C4">
        <w:rPr>
          <w:color w:val="000000"/>
          <w:sz w:val="28"/>
          <w:szCs w:val="28"/>
          <w:lang w:val="bg-BG"/>
        </w:rPr>
        <w:t>, въпреки</w:t>
      </w:r>
      <w:r>
        <w:rPr>
          <w:color w:val="000000"/>
          <w:sz w:val="28"/>
          <w:szCs w:val="28"/>
          <w:lang w:val="bg-BG"/>
        </w:rPr>
        <w:t xml:space="preserve"> че тук е ясна работата</w:t>
      </w:r>
      <w:r w:rsidR="001A26C4">
        <w:rPr>
          <w:color w:val="000000"/>
          <w:sz w:val="28"/>
          <w:szCs w:val="28"/>
          <w:lang w:val="bg-BG"/>
        </w:rPr>
        <w:t>,</w:t>
      </w:r>
      <w:r>
        <w:rPr>
          <w:color w:val="000000"/>
          <w:sz w:val="28"/>
          <w:szCs w:val="28"/>
          <w:lang w:val="bg-BG"/>
        </w:rPr>
        <w:t xml:space="preserve"> да задам няколко въпроса? Искам да получим повечко информация</w:t>
      </w:r>
      <w:r w:rsidR="001A26C4">
        <w:rPr>
          <w:color w:val="000000"/>
          <w:sz w:val="28"/>
          <w:szCs w:val="28"/>
          <w:lang w:val="bg-BG"/>
        </w:rPr>
        <w:t>,</w:t>
      </w:r>
      <w:r>
        <w:rPr>
          <w:color w:val="000000"/>
          <w:sz w:val="28"/>
          <w:szCs w:val="28"/>
          <w:lang w:val="bg-BG"/>
        </w:rPr>
        <w:t xml:space="preserve"> колко проекта са включени така като по-малки</w:t>
      </w:r>
      <w:r w:rsidR="001A26C4">
        <w:rPr>
          <w:color w:val="000000"/>
          <w:sz w:val="28"/>
          <w:szCs w:val="28"/>
          <w:lang w:val="bg-BG"/>
        </w:rPr>
        <w:t xml:space="preserve"> в „Около поречието на река Бели</w:t>
      </w:r>
      <w:r>
        <w:rPr>
          <w:color w:val="000000"/>
          <w:sz w:val="28"/>
          <w:szCs w:val="28"/>
          <w:lang w:val="bg-BG"/>
        </w:rPr>
        <w:t xml:space="preserve"> Лом“.  До колкото знам това беше част</w:t>
      </w:r>
      <w:r w:rsidR="001A26C4">
        <w:rPr>
          <w:color w:val="000000"/>
          <w:sz w:val="28"/>
          <w:szCs w:val="28"/>
          <w:lang w:val="bg-BG"/>
        </w:rPr>
        <w:t xml:space="preserve"> от</w:t>
      </w:r>
      <w:r>
        <w:rPr>
          <w:color w:val="000000"/>
          <w:sz w:val="28"/>
          <w:szCs w:val="28"/>
          <w:lang w:val="bg-BG"/>
        </w:rPr>
        <w:t xml:space="preserve"> интегрирания план за развитие</w:t>
      </w:r>
      <w:r w:rsidR="001A26C4">
        <w:rPr>
          <w:color w:val="000000"/>
          <w:sz w:val="28"/>
          <w:szCs w:val="28"/>
          <w:lang w:val="bg-BG"/>
        </w:rPr>
        <w:t>,</w:t>
      </w:r>
      <w:r>
        <w:rPr>
          <w:color w:val="000000"/>
          <w:sz w:val="28"/>
          <w:szCs w:val="28"/>
          <w:lang w:val="bg-BG"/>
        </w:rPr>
        <w:t xml:space="preserve"> но те  там са не един</w:t>
      </w:r>
      <w:r w:rsidR="001A26C4">
        <w:rPr>
          <w:color w:val="000000"/>
          <w:sz w:val="28"/>
          <w:szCs w:val="28"/>
          <w:lang w:val="bg-BG"/>
        </w:rPr>
        <w:t>,</w:t>
      </w:r>
      <w:r>
        <w:rPr>
          <w:color w:val="000000"/>
          <w:sz w:val="28"/>
          <w:szCs w:val="28"/>
          <w:lang w:val="bg-BG"/>
        </w:rPr>
        <w:t xml:space="preserve"> а няколко обекта, и ориентиров</w:t>
      </w:r>
      <w:r w:rsidR="00207BD6">
        <w:rPr>
          <w:color w:val="000000"/>
          <w:sz w:val="28"/>
          <w:szCs w:val="28"/>
          <w:lang w:val="bg-BG"/>
        </w:rPr>
        <w:t>ъ</w:t>
      </w:r>
      <w:r>
        <w:rPr>
          <w:color w:val="000000"/>
          <w:sz w:val="28"/>
          <w:szCs w:val="28"/>
          <w:lang w:val="bg-BG"/>
        </w:rPr>
        <w:t>чно на каква стойност и на какъв етап са</w:t>
      </w:r>
      <w:r w:rsidR="001A26C4">
        <w:rPr>
          <w:color w:val="000000"/>
          <w:sz w:val="28"/>
          <w:szCs w:val="28"/>
          <w:lang w:val="bg-BG"/>
        </w:rPr>
        <w:t>,</w:t>
      </w:r>
      <w:r>
        <w:rPr>
          <w:color w:val="000000"/>
          <w:sz w:val="28"/>
          <w:szCs w:val="28"/>
          <w:lang w:val="bg-BG"/>
        </w:rPr>
        <w:t xml:space="preserve"> ако може в резюме</w:t>
      </w:r>
      <w:r w:rsidR="001A26C4">
        <w:rPr>
          <w:color w:val="000000"/>
          <w:sz w:val="28"/>
          <w:szCs w:val="28"/>
          <w:lang w:val="bg-BG"/>
        </w:rPr>
        <w:t>,</w:t>
      </w:r>
      <w:r>
        <w:rPr>
          <w:color w:val="000000"/>
          <w:sz w:val="28"/>
          <w:szCs w:val="28"/>
          <w:lang w:val="bg-BG"/>
        </w:rPr>
        <w:t xml:space="preserve"> съвсем </w:t>
      </w:r>
      <w:r w:rsidR="001A26C4">
        <w:rPr>
          <w:color w:val="000000"/>
          <w:sz w:val="28"/>
          <w:szCs w:val="28"/>
          <w:lang w:val="bg-BG"/>
        </w:rPr>
        <w:t>на</w:t>
      </w:r>
      <w:r>
        <w:rPr>
          <w:color w:val="000000"/>
          <w:sz w:val="28"/>
          <w:szCs w:val="28"/>
          <w:lang w:val="bg-BG"/>
        </w:rPr>
        <w:t xml:space="preserve">кратко да получим представа. </w:t>
      </w:r>
    </w:p>
    <w:p w:rsidR="003210AA" w:rsidRPr="002E2355" w:rsidRDefault="003210AA" w:rsidP="003210AA">
      <w:pPr>
        <w:pStyle w:val="af8"/>
        <w:spacing w:before="0" w:beforeAutospacing="0" w:after="0" w:afterAutospacing="0"/>
        <w:ind w:firstLine="720"/>
        <w:jc w:val="both"/>
        <w:rPr>
          <w:color w:val="000000"/>
          <w:sz w:val="28"/>
          <w:szCs w:val="28"/>
          <w:lang w:val="bg-BG"/>
        </w:rPr>
      </w:pPr>
    </w:p>
    <w:p w:rsidR="003210AA" w:rsidRDefault="003210AA" w:rsidP="003210AA">
      <w:pPr>
        <w:pStyle w:val="af8"/>
        <w:spacing w:before="0" w:beforeAutospacing="0" w:after="0" w:afterAutospacing="0"/>
        <w:ind w:firstLine="720"/>
        <w:jc w:val="both"/>
        <w:rPr>
          <w:color w:val="000000"/>
          <w:sz w:val="28"/>
          <w:szCs w:val="28"/>
          <w:lang w:val="bg-BG"/>
        </w:rPr>
      </w:pPr>
      <w:r w:rsidRPr="00F36358">
        <w:rPr>
          <w:i/>
          <w:iCs/>
          <w:color w:val="000000"/>
          <w:sz w:val="28"/>
          <w:szCs w:val="28"/>
          <w:lang w:val="bg-BG"/>
        </w:rPr>
        <w:t>Г-жа Галина Георгиева</w:t>
      </w:r>
      <w:r w:rsidRPr="00F36358">
        <w:rPr>
          <w:color w:val="000000"/>
          <w:sz w:val="28"/>
          <w:szCs w:val="28"/>
          <w:lang w:val="bg-BG"/>
        </w:rPr>
        <w:t xml:space="preserve"> – Председател на </w:t>
      </w:r>
      <w:proofErr w:type="spellStart"/>
      <w:r w:rsidRPr="00F36358">
        <w:rPr>
          <w:color w:val="000000"/>
          <w:sz w:val="28"/>
          <w:szCs w:val="28"/>
          <w:lang w:val="bg-BG"/>
        </w:rPr>
        <w:t>ОбС</w:t>
      </w:r>
      <w:proofErr w:type="spellEnd"/>
    </w:p>
    <w:p w:rsidR="001A26C4" w:rsidRDefault="001A26C4"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Благодаря Ви. </w:t>
      </w:r>
    </w:p>
    <w:p w:rsidR="003210AA" w:rsidRDefault="001A26C4"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003210AA">
        <w:rPr>
          <w:rFonts w:ascii="Times New Roman" w:hAnsi="Times New Roman" w:cs="Times New Roman"/>
          <w:color w:val="000000"/>
          <w:sz w:val="28"/>
          <w:szCs w:val="28"/>
        </w:rPr>
        <w:t>аповядайте господин Добрев.</w:t>
      </w:r>
    </w:p>
    <w:p w:rsidR="003210AA" w:rsidRPr="00363447" w:rsidRDefault="003210AA" w:rsidP="0006183A">
      <w:pPr>
        <w:widowControl w:val="0"/>
        <w:spacing w:after="0" w:line="240" w:lineRule="auto"/>
        <w:jc w:val="both"/>
        <w:rPr>
          <w:rFonts w:ascii="Times New Roman" w:eastAsia="Courier New" w:hAnsi="Times New Roman"/>
          <w:bCs/>
          <w:sz w:val="28"/>
          <w:szCs w:val="28"/>
        </w:rPr>
      </w:pPr>
    </w:p>
    <w:p w:rsidR="003210AA" w:rsidRDefault="003210AA" w:rsidP="003210AA">
      <w:pPr>
        <w:spacing w:after="0" w:line="240" w:lineRule="auto"/>
        <w:ind w:firstLine="720"/>
        <w:jc w:val="both"/>
        <w:rPr>
          <w:rFonts w:ascii="Times New Roman" w:hAnsi="Times New Roman" w:cs="Times New Roman"/>
          <w:color w:val="000000"/>
          <w:sz w:val="28"/>
          <w:szCs w:val="28"/>
        </w:rPr>
      </w:pPr>
      <w:bookmarkStart w:id="29" w:name="_Hlk217205948"/>
      <w:r w:rsidRPr="0076594D">
        <w:rPr>
          <w:rFonts w:ascii="Times New Roman" w:hAnsi="Times New Roman" w:cs="Times New Roman"/>
          <w:i/>
          <w:iCs/>
          <w:color w:val="000000"/>
          <w:sz w:val="28"/>
          <w:szCs w:val="28"/>
        </w:rPr>
        <w:t>Г-н Добрин</w:t>
      </w:r>
      <w:r w:rsidR="00207BD6">
        <w:rPr>
          <w:rFonts w:ascii="Times New Roman" w:hAnsi="Times New Roman" w:cs="Times New Roman"/>
          <w:i/>
          <w:iCs/>
          <w:color w:val="000000"/>
          <w:sz w:val="28"/>
          <w:szCs w:val="28"/>
        </w:rPr>
        <w:t xml:space="preserve"> </w:t>
      </w:r>
      <w:r w:rsidRPr="0076594D">
        <w:rPr>
          <w:rFonts w:ascii="Times New Roman" w:hAnsi="Times New Roman" w:cs="Times New Roman"/>
          <w:i/>
          <w:iCs/>
          <w:color w:val="000000"/>
          <w:sz w:val="28"/>
          <w:szCs w:val="28"/>
        </w:rPr>
        <w:t>Добрев</w:t>
      </w:r>
      <w:r w:rsidRPr="00F36358">
        <w:rPr>
          <w:rFonts w:ascii="Times New Roman" w:hAnsi="Times New Roman" w:cs="Times New Roman"/>
          <w:color w:val="000000"/>
          <w:sz w:val="28"/>
          <w:szCs w:val="28"/>
        </w:rPr>
        <w:t xml:space="preserve"> – Кмет</w:t>
      </w:r>
      <w:r w:rsidR="0006183A">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на</w:t>
      </w:r>
      <w:r w:rsidR="0006183A">
        <w:rPr>
          <w:rFonts w:ascii="Times New Roman" w:hAnsi="Times New Roman" w:cs="Times New Roman"/>
          <w:color w:val="000000"/>
          <w:sz w:val="28"/>
          <w:szCs w:val="28"/>
        </w:rPr>
        <w:t xml:space="preserve"> </w:t>
      </w:r>
      <w:proofErr w:type="spellStart"/>
      <w:r w:rsidRPr="00F36358">
        <w:rPr>
          <w:rFonts w:ascii="Times New Roman" w:hAnsi="Times New Roman" w:cs="Times New Roman"/>
          <w:color w:val="000000"/>
          <w:sz w:val="28"/>
          <w:szCs w:val="28"/>
        </w:rPr>
        <w:t>ОбщинаРазград</w:t>
      </w:r>
      <w:proofErr w:type="spellEnd"/>
    </w:p>
    <w:bookmarkEnd w:id="29"/>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Благодаря Ви, госпожо председател</w:t>
      </w:r>
      <w:r w:rsidR="00207BD6">
        <w:rPr>
          <w:rFonts w:ascii="Times New Roman" w:hAnsi="Times New Roman" w:cs="Times New Roman"/>
          <w:color w:val="000000"/>
          <w:sz w:val="28"/>
          <w:szCs w:val="28"/>
        </w:rPr>
        <w:t>.</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15 проекта на</w:t>
      </w:r>
      <w:r w:rsidR="001A26C4">
        <w:rPr>
          <w:rFonts w:ascii="Times New Roman" w:hAnsi="Times New Roman" w:cs="Times New Roman"/>
          <w:color w:val="000000"/>
          <w:sz w:val="28"/>
          <w:szCs w:val="28"/>
        </w:rPr>
        <w:t xml:space="preserve"> стойност малко под</w:t>
      </w:r>
      <w:r>
        <w:rPr>
          <w:rFonts w:ascii="Times New Roman" w:hAnsi="Times New Roman" w:cs="Times New Roman"/>
          <w:color w:val="000000"/>
          <w:sz w:val="28"/>
          <w:szCs w:val="28"/>
        </w:rPr>
        <w:t xml:space="preserve"> 49 500 мил. лв.</w:t>
      </w:r>
      <w:r w:rsidR="001A26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от които общи проекти също включени в концепцията</w:t>
      </w:r>
      <w:r w:rsidR="001A26C4">
        <w:rPr>
          <w:rFonts w:ascii="Times New Roman" w:hAnsi="Times New Roman" w:cs="Times New Roman"/>
          <w:color w:val="000000"/>
          <w:sz w:val="28"/>
          <w:szCs w:val="28"/>
        </w:rPr>
        <w:t xml:space="preserve"> са</w:t>
      </w:r>
      <w:r>
        <w:rPr>
          <w:rFonts w:ascii="Times New Roman" w:hAnsi="Times New Roman" w:cs="Times New Roman"/>
          <w:color w:val="000000"/>
          <w:sz w:val="28"/>
          <w:szCs w:val="28"/>
        </w:rPr>
        <w:t xml:space="preserve"> с областна администрация и с Общините Цар Калоян и Лозница. Концепцията беше разработвана</w:t>
      </w:r>
      <w:r w:rsidR="001A26C4">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продължение на повече от година, защитена и в края на тази година подписахме договора за безвъзмездната финансова помощ. Там са включени проекти за рехаби</w:t>
      </w:r>
      <w:r w:rsidR="001A26C4">
        <w:rPr>
          <w:rFonts w:ascii="Times New Roman" w:hAnsi="Times New Roman" w:cs="Times New Roman"/>
          <w:color w:val="000000"/>
          <w:sz w:val="28"/>
          <w:szCs w:val="28"/>
        </w:rPr>
        <w:t>литация на четири общински пътя,</w:t>
      </w:r>
      <w:r>
        <w:rPr>
          <w:rFonts w:ascii="Times New Roman" w:hAnsi="Times New Roman" w:cs="Times New Roman"/>
          <w:color w:val="000000"/>
          <w:sz w:val="28"/>
          <w:szCs w:val="28"/>
        </w:rPr>
        <w:t xml:space="preserve"> </w:t>
      </w:r>
      <w:r w:rsidR="001A26C4">
        <w:rPr>
          <w:rFonts w:ascii="Times New Roman" w:hAnsi="Times New Roman" w:cs="Times New Roman"/>
          <w:color w:val="000000"/>
          <w:sz w:val="28"/>
          <w:szCs w:val="28"/>
        </w:rPr>
        <w:t>у</w:t>
      </w:r>
      <w:r>
        <w:rPr>
          <w:rFonts w:ascii="Times New Roman" w:hAnsi="Times New Roman" w:cs="Times New Roman"/>
          <w:color w:val="000000"/>
          <w:sz w:val="28"/>
          <w:szCs w:val="28"/>
        </w:rPr>
        <w:t xml:space="preserve">крепване на  къщата музей </w:t>
      </w:r>
      <w:r w:rsidR="001A26C4">
        <w:rPr>
          <w:rFonts w:ascii="Times New Roman" w:hAnsi="Times New Roman" w:cs="Times New Roman"/>
          <w:color w:val="000000"/>
          <w:sz w:val="28"/>
          <w:szCs w:val="28"/>
        </w:rPr>
        <w:t>„</w:t>
      </w:r>
      <w:r>
        <w:rPr>
          <w:rFonts w:ascii="Times New Roman" w:hAnsi="Times New Roman" w:cs="Times New Roman"/>
          <w:color w:val="000000"/>
          <w:sz w:val="28"/>
          <w:szCs w:val="28"/>
        </w:rPr>
        <w:t>Димитър Ненов</w:t>
      </w:r>
      <w:r w:rsidR="001A26C4">
        <w:rPr>
          <w:rFonts w:ascii="Times New Roman" w:hAnsi="Times New Roman" w:cs="Times New Roman"/>
          <w:color w:val="000000"/>
          <w:sz w:val="28"/>
          <w:szCs w:val="28"/>
        </w:rPr>
        <w:t>“, укрепване и надграждане на Р</w:t>
      </w:r>
      <w:r>
        <w:rPr>
          <w:rFonts w:ascii="Times New Roman" w:hAnsi="Times New Roman" w:cs="Times New Roman"/>
          <w:color w:val="000000"/>
          <w:sz w:val="28"/>
          <w:szCs w:val="28"/>
        </w:rPr>
        <w:t xml:space="preserve">егионалния исторически музей </w:t>
      </w:r>
      <w:r w:rsidR="001A26C4">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Абритус</w:t>
      </w:r>
      <w:proofErr w:type="spellEnd"/>
      <w:r w:rsidR="001A26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изграждане на интерпретационен център срещу музея </w:t>
      </w:r>
      <w:r w:rsidR="001A26C4">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Абритус</w:t>
      </w:r>
      <w:proofErr w:type="spellEnd"/>
      <w:r w:rsidR="001A26C4">
        <w:rPr>
          <w:rFonts w:ascii="Times New Roman" w:hAnsi="Times New Roman" w:cs="Times New Roman"/>
          <w:color w:val="000000"/>
          <w:sz w:val="28"/>
          <w:szCs w:val="28"/>
        </w:rPr>
        <w:t>“, о</w:t>
      </w:r>
      <w:r>
        <w:rPr>
          <w:rFonts w:ascii="Times New Roman" w:hAnsi="Times New Roman" w:cs="Times New Roman"/>
          <w:color w:val="000000"/>
          <w:sz w:val="28"/>
          <w:szCs w:val="28"/>
        </w:rPr>
        <w:t xml:space="preserve">сновен ремонт и благоустройство на младежкия парк в Разград включително с </w:t>
      </w:r>
      <w:proofErr w:type="spellStart"/>
      <w:r>
        <w:rPr>
          <w:rFonts w:ascii="Times New Roman" w:hAnsi="Times New Roman" w:cs="Times New Roman"/>
          <w:color w:val="000000"/>
          <w:sz w:val="28"/>
          <w:szCs w:val="28"/>
        </w:rPr>
        <w:t>велоалея</w:t>
      </w:r>
      <w:proofErr w:type="spellEnd"/>
      <w:r>
        <w:rPr>
          <w:rFonts w:ascii="Times New Roman" w:hAnsi="Times New Roman" w:cs="Times New Roman"/>
          <w:color w:val="000000"/>
          <w:sz w:val="28"/>
          <w:szCs w:val="28"/>
        </w:rPr>
        <w:t xml:space="preserve">, която да започне от автогарата и да завърши до музея </w:t>
      </w:r>
      <w:r w:rsidR="001A26C4">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Абритус</w:t>
      </w:r>
      <w:proofErr w:type="spellEnd"/>
      <w:r w:rsidR="001A26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 до </w:t>
      </w:r>
      <w:r w:rsidR="001A26C4">
        <w:rPr>
          <w:rFonts w:ascii="Times New Roman" w:hAnsi="Times New Roman" w:cs="Times New Roman"/>
          <w:color w:val="000000"/>
          <w:sz w:val="28"/>
          <w:szCs w:val="28"/>
        </w:rPr>
        <w:lastRenderedPageBreak/>
        <w:t>младежкия парк, до</w:t>
      </w:r>
      <w:r>
        <w:rPr>
          <w:rFonts w:ascii="Times New Roman" w:hAnsi="Times New Roman" w:cs="Times New Roman"/>
          <w:color w:val="000000"/>
          <w:sz w:val="28"/>
          <w:szCs w:val="28"/>
        </w:rPr>
        <w:t xml:space="preserve">изграждане на </w:t>
      </w:r>
      <w:proofErr w:type="spellStart"/>
      <w:r>
        <w:rPr>
          <w:rFonts w:ascii="Times New Roman" w:hAnsi="Times New Roman" w:cs="Times New Roman"/>
          <w:color w:val="000000"/>
          <w:sz w:val="28"/>
          <w:szCs w:val="28"/>
        </w:rPr>
        <w:t>велоалеята</w:t>
      </w:r>
      <w:proofErr w:type="spellEnd"/>
      <w:r>
        <w:rPr>
          <w:rFonts w:ascii="Times New Roman" w:hAnsi="Times New Roman" w:cs="Times New Roman"/>
          <w:color w:val="000000"/>
          <w:sz w:val="28"/>
          <w:szCs w:val="28"/>
        </w:rPr>
        <w:t xml:space="preserve"> от ул. „Странджа“ до съществуващата</w:t>
      </w:r>
      <w:r w:rsidR="001A26C4">
        <w:rPr>
          <w:rFonts w:ascii="Times New Roman" w:hAnsi="Times New Roman" w:cs="Times New Roman"/>
          <w:color w:val="000000"/>
          <w:sz w:val="28"/>
          <w:szCs w:val="28"/>
        </w:rPr>
        <w:t xml:space="preserve"> </w:t>
      </w:r>
      <w:proofErr w:type="spellStart"/>
      <w:r w:rsidR="001A26C4">
        <w:rPr>
          <w:rFonts w:ascii="Times New Roman" w:hAnsi="Times New Roman" w:cs="Times New Roman"/>
          <w:color w:val="000000"/>
          <w:sz w:val="28"/>
          <w:szCs w:val="28"/>
        </w:rPr>
        <w:t>велоалея</w:t>
      </w:r>
      <w:proofErr w:type="spellEnd"/>
      <w:r w:rsidR="001A26C4">
        <w:rPr>
          <w:rFonts w:ascii="Times New Roman" w:hAnsi="Times New Roman" w:cs="Times New Roman"/>
          <w:color w:val="000000"/>
          <w:sz w:val="28"/>
          <w:szCs w:val="28"/>
        </w:rPr>
        <w:t xml:space="preserve"> до Селско стопанската</w:t>
      </w:r>
      <w:r>
        <w:rPr>
          <w:rFonts w:ascii="Times New Roman" w:hAnsi="Times New Roman" w:cs="Times New Roman"/>
          <w:color w:val="000000"/>
          <w:sz w:val="28"/>
          <w:szCs w:val="28"/>
        </w:rPr>
        <w:t xml:space="preserve"> гимназия</w:t>
      </w:r>
      <w:r w:rsidR="001A26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пешеходните пътеки</w:t>
      </w:r>
      <w:r w:rsidR="001A26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осветените</w:t>
      </w:r>
      <w:r w:rsidR="001A26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господин Грънчаров са та</w:t>
      </w:r>
      <w:r w:rsidR="001A26C4">
        <w:rPr>
          <w:rFonts w:ascii="Times New Roman" w:hAnsi="Times New Roman" w:cs="Times New Roman"/>
          <w:color w:val="000000"/>
          <w:sz w:val="28"/>
          <w:szCs w:val="28"/>
        </w:rPr>
        <w:t>м, кръговото кръстовище с ул. „</w:t>
      </w:r>
      <w:proofErr w:type="spellStart"/>
      <w:r>
        <w:rPr>
          <w:rFonts w:ascii="Times New Roman" w:hAnsi="Times New Roman" w:cs="Times New Roman"/>
          <w:color w:val="000000"/>
          <w:sz w:val="28"/>
          <w:szCs w:val="28"/>
        </w:rPr>
        <w:t>Перистър</w:t>
      </w:r>
      <w:proofErr w:type="spellEnd"/>
      <w:r>
        <w:rPr>
          <w:rFonts w:ascii="Times New Roman" w:hAnsi="Times New Roman" w:cs="Times New Roman"/>
          <w:color w:val="000000"/>
          <w:sz w:val="28"/>
          <w:szCs w:val="28"/>
        </w:rPr>
        <w:t>“ и мерките за енергийна ефективност в сграда на ДКЦ I-Разград. Също така и общия проект който е туристическа инфраструктура</w:t>
      </w:r>
      <w:r w:rsidR="001A26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така казвам с Общините Цар Калоян и Лозница</w:t>
      </w:r>
      <w:r w:rsidR="001A26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това е туристически маршрут в м. „ Пчелина“</w:t>
      </w:r>
      <w:r w:rsidR="001A26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плюс също и мерки </w:t>
      </w:r>
      <w:r w:rsidR="001A26C4">
        <w:rPr>
          <w:rFonts w:ascii="Times New Roman" w:hAnsi="Times New Roman" w:cs="Times New Roman"/>
          <w:color w:val="000000"/>
          <w:sz w:val="28"/>
          <w:szCs w:val="28"/>
        </w:rPr>
        <w:t xml:space="preserve">за </w:t>
      </w:r>
      <w:r>
        <w:rPr>
          <w:rFonts w:ascii="Times New Roman" w:hAnsi="Times New Roman" w:cs="Times New Roman"/>
          <w:color w:val="000000"/>
          <w:sz w:val="28"/>
          <w:szCs w:val="28"/>
        </w:rPr>
        <w:t>интервенция</w:t>
      </w:r>
      <w:r w:rsidR="001A26C4">
        <w:rPr>
          <w:rFonts w:ascii="Times New Roman" w:hAnsi="Times New Roman" w:cs="Times New Roman"/>
          <w:color w:val="000000"/>
          <w:sz w:val="28"/>
          <w:szCs w:val="28"/>
        </w:rPr>
        <w:t xml:space="preserve"> и облагородяване на тази територия. М</w:t>
      </w:r>
      <w:r>
        <w:rPr>
          <w:rFonts w:ascii="Times New Roman" w:hAnsi="Times New Roman" w:cs="Times New Roman"/>
          <w:color w:val="000000"/>
          <w:sz w:val="28"/>
          <w:szCs w:val="28"/>
        </w:rPr>
        <w:t>исля, че долу горе това включват дейностите.</w:t>
      </w:r>
    </w:p>
    <w:p w:rsidR="003210AA" w:rsidRPr="00BC6A78"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pStyle w:val="af8"/>
        <w:spacing w:before="0" w:beforeAutospacing="0" w:after="0" w:afterAutospacing="0"/>
        <w:ind w:firstLine="720"/>
        <w:jc w:val="both"/>
        <w:rPr>
          <w:color w:val="000000"/>
          <w:sz w:val="28"/>
          <w:szCs w:val="28"/>
          <w:lang w:val="bg-BG"/>
        </w:rPr>
      </w:pPr>
      <w:bookmarkStart w:id="30" w:name="_Hlk217210706"/>
      <w:r w:rsidRPr="00F36358">
        <w:rPr>
          <w:i/>
          <w:iCs/>
          <w:color w:val="000000"/>
          <w:sz w:val="28"/>
          <w:szCs w:val="28"/>
          <w:lang w:val="bg-BG"/>
        </w:rPr>
        <w:t>Г-жа Галина Георгиева</w:t>
      </w:r>
      <w:r w:rsidRPr="00F36358">
        <w:rPr>
          <w:color w:val="000000"/>
          <w:sz w:val="28"/>
          <w:szCs w:val="28"/>
          <w:lang w:val="bg-BG"/>
        </w:rPr>
        <w:t xml:space="preserve"> – Председател на </w:t>
      </w:r>
      <w:proofErr w:type="spellStart"/>
      <w:r w:rsidRPr="00F36358">
        <w:rPr>
          <w:color w:val="000000"/>
          <w:sz w:val="28"/>
          <w:szCs w:val="28"/>
          <w:lang w:val="bg-BG"/>
        </w:rPr>
        <w:t>ОбС</w:t>
      </w:r>
      <w:proofErr w:type="spellEnd"/>
    </w:p>
    <w:bookmarkEnd w:id="30"/>
    <w:p w:rsidR="003210AA" w:rsidRDefault="00207BD6"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Благодаря Ви.</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Сега давам думата </w:t>
      </w:r>
      <w:r w:rsidR="001A26C4">
        <w:rPr>
          <w:rFonts w:ascii="Times New Roman" w:hAnsi="Times New Roman" w:cs="Times New Roman"/>
          <w:color w:val="000000"/>
          <w:sz w:val="28"/>
          <w:szCs w:val="28"/>
        </w:rPr>
        <w:t>на господин Огнян Обрешков за из</w:t>
      </w:r>
      <w:r>
        <w:rPr>
          <w:rFonts w:ascii="Times New Roman" w:hAnsi="Times New Roman" w:cs="Times New Roman"/>
          <w:color w:val="000000"/>
          <w:sz w:val="28"/>
          <w:szCs w:val="28"/>
        </w:rPr>
        <w:t>казване и въпроси.</w:t>
      </w:r>
    </w:p>
    <w:p w:rsidR="003210AA"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r w:rsidRPr="003D3853">
        <w:rPr>
          <w:rFonts w:ascii="Times New Roman" w:hAnsi="Times New Roman" w:cs="Times New Roman"/>
          <w:i/>
          <w:iCs/>
          <w:color w:val="000000"/>
          <w:sz w:val="27"/>
          <w:szCs w:val="27"/>
        </w:rPr>
        <w:t xml:space="preserve">Г-н </w:t>
      </w:r>
      <w:r>
        <w:rPr>
          <w:rFonts w:ascii="Times New Roman" w:hAnsi="Times New Roman" w:cs="Times New Roman"/>
          <w:i/>
          <w:iCs/>
          <w:color w:val="000000"/>
          <w:sz w:val="27"/>
          <w:szCs w:val="27"/>
        </w:rPr>
        <w:t>Огнян Обрешков</w:t>
      </w:r>
      <w:r>
        <w:rPr>
          <w:color w:val="000000"/>
          <w:sz w:val="27"/>
          <w:szCs w:val="27"/>
        </w:rPr>
        <w:t xml:space="preserve"> – </w:t>
      </w:r>
      <w:r w:rsidRPr="003D3853">
        <w:rPr>
          <w:rFonts w:ascii="Times New Roman" w:hAnsi="Times New Roman" w:cs="Times New Roman"/>
          <w:color w:val="000000"/>
          <w:sz w:val="28"/>
          <w:szCs w:val="28"/>
        </w:rPr>
        <w:t>Коалиция „ПП-ДБ“</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Благодаря Ви, госпожо председател</w:t>
      </w:r>
      <w:r w:rsidR="00207BD6">
        <w:rPr>
          <w:rFonts w:ascii="Times New Roman" w:hAnsi="Times New Roman" w:cs="Times New Roman"/>
          <w:color w:val="000000"/>
          <w:sz w:val="28"/>
          <w:szCs w:val="28"/>
        </w:rPr>
        <w:t>.</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Аз имам два въпроса. Първо искам да попитам вносителя</w:t>
      </w:r>
      <w:r w:rsidR="001A26C4">
        <w:rPr>
          <w:rFonts w:ascii="Times New Roman" w:hAnsi="Times New Roman" w:cs="Times New Roman"/>
          <w:color w:val="000000"/>
          <w:sz w:val="28"/>
          <w:szCs w:val="28"/>
        </w:rPr>
        <w:t>, какво пречи тук</w:t>
      </w:r>
      <w:r>
        <w:rPr>
          <w:rFonts w:ascii="Times New Roman" w:hAnsi="Times New Roman" w:cs="Times New Roman"/>
          <w:color w:val="000000"/>
          <w:sz w:val="28"/>
          <w:szCs w:val="28"/>
        </w:rPr>
        <w:t xml:space="preserve"> да е изписан някакъв срок или някакви цифри. Това е едното</w:t>
      </w:r>
      <w:r w:rsidR="001A26C4">
        <w:rPr>
          <w:rFonts w:ascii="Times New Roman" w:hAnsi="Times New Roman" w:cs="Times New Roman"/>
          <w:color w:val="000000"/>
          <w:sz w:val="28"/>
          <w:szCs w:val="28"/>
        </w:rPr>
        <w:t>. Ч</w:t>
      </w:r>
      <w:r>
        <w:rPr>
          <w:rFonts w:ascii="Times New Roman" w:hAnsi="Times New Roman" w:cs="Times New Roman"/>
          <w:color w:val="000000"/>
          <w:sz w:val="28"/>
          <w:szCs w:val="28"/>
        </w:rPr>
        <w:t xml:space="preserve">естно не мога да разбера защо не пише. </w:t>
      </w:r>
    </w:p>
    <w:p w:rsidR="003210AA" w:rsidRPr="00BC6A78"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spacing w:after="0" w:line="240" w:lineRule="auto"/>
        <w:ind w:firstLine="720"/>
        <w:jc w:val="both"/>
        <w:rPr>
          <w:rFonts w:ascii="Times New Roman" w:hAnsi="Times New Roman" w:cs="Times New Roman"/>
          <w:color w:val="000000"/>
          <w:sz w:val="28"/>
          <w:szCs w:val="28"/>
        </w:rPr>
      </w:pPr>
      <w:bookmarkStart w:id="31" w:name="_Hlk217207230"/>
      <w:r w:rsidRPr="0076594D">
        <w:rPr>
          <w:rFonts w:ascii="Times New Roman" w:hAnsi="Times New Roman" w:cs="Times New Roman"/>
          <w:i/>
          <w:iCs/>
          <w:color w:val="000000"/>
          <w:sz w:val="28"/>
          <w:szCs w:val="28"/>
        </w:rPr>
        <w:t>Г-н Добрин</w:t>
      </w:r>
      <w:r w:rsidR="00207BD6">
        <w:rPr>
          <w:rFonts w:ascii="Times New Roman" w:hAnsi="Times New Roman" w:cs="Times New Roman"/>
          <w:i/>
          <w:iCs/>
          <w:color w:val="000000"/>
          <w:sz w:val="28"/>
          <w:szCs w:val="28"/>
        </w:rPr>
        <w:t xml:space="preserve"> </w:t>
      </w:r>
      <w:r w:rsidRPr="0076594D">
        <w:rPr>
          <w:rFonts w:ascii="Times New Roman" w:hAnsi="Times New Roman" w:cs="Times New Roman"/>
          <w:i/>
          <w:iCs/>
          <w:color w:val="000000"/>
          <w:sz w:val="28"/>
          <w:szCs w:val="28"/>
        </w:rPr>
        <w:t>Добрев</w:t>
      </w:r>
      <w:r w:rsidRPr="00F36358">
        <w:rPr>
          <w:rFonts w:ascii="Times New Roman" w:hAnsi="Times New Roman" w:cs="Times New Roman"/>
          <w:color w:val="000000"/>
          <w:sz w:val="28"/>
          <w:szCs w:val="28"/>
        </w:rPr>
        <w:t xml:space="preserve"> – Кмет</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Община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Разград</w:t>
      </w:r>
    </w:p>
    <w:bookmarkEnd w:id="31"/>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Не знам още как може да Ви се обясни?</w:t>
      </w:r>
    </w:p>
    <w:p w:rsidR="003210AA" w:rsidRDefault="003210AA" w:rsidP="00207BD6">
      <w:pPr>
        <w:spacing w:after="0" w:line="240" w:lineRule="auto"/>
        <w:jc w:val="both"/>
        <w:rPr>
          <w:rFonts w:ascii="Times New Roman" w:hAnsi="Times New Roman" w:cs="Times New Roman"/>
          <w:color w:val="000000"/>
          <w:sz w:val="28"/>
          <w:szCs w:val="28"/>
        </w:rPr>
      </w:pPr>
    </w:p>
    <w:p w:rsidR="003210AA" w:rsidRDefault="003210AA" w:rsidP="003210AA">
      <w:pPr>
        <w:pStyle w:val="af8"/>
        <w:spacing w:before="0" w:beforeAutospacing="0" w:after="0" w:afterAutospacing="0"/>
        <w:ind w:firstLine="720"/>
        <w:jc w:val="both"/>
        <w:rPr>
          <w:color w:val="000000"/>
          <w:sz w:val="27"/>
          <w:szCs w:val="27"/>
          <w:lang w:val="bg-BG"/>
        </w:rPr>
      </w:pPr>
      <w:bookmarkStart w:id="32" w:name="_Hlk217207194"/>
      <w:r w:rsidRPr="00BB5D13">
        <w:rPr>
          <w:i/>
          <w:iCs/>
          <w:color w:val="000000"/>
          <w:sz w:val="27"/>
          <w:szCs w:val="27"/>
        </w:rPr>
        <w:t>Г-</w:t>
      </w:r>
      <w:proofErr w:type="spellStart"/>
      <w:r w:rsidRPr="00BB5D13">
        <w:rPr>
          <w:i/>
          <w:iCs/>
          <w:color w:val="000000"/>
          <w:sz w:val="27"/>
          <w:szCs w:val="27"/>
        </w:rPr>
        <w:t>жа</w:t>
      </w:r>
      <w:proofErr w:type="spellEnd"/>
      <w:r w:rsidR="00207BD6">
        <w:rPr>
          <w:i/>
          <w:iCs/>
          <w:color w:val="000000"/>
          <w:sz w:val="27"/>
          <w:szCs w:val="27"/>
          <w:lang w:val="bg-BG"/>
        </w:rPr>
        <w:t xml:space="preserve"> </w:t>
      </w:r>
      <w:proofErr w:type="spellStart"/>
      <w:r w:rsidRPr="00BB5D13">
        <w:rPr>
          <w:i/>
          <w:iCs/>
          <w:color w:val="000000"/>
          <w:sz w:val="27"/>
          <w:szCs w:val="27"/>
        </w:rPr>
        <w:t>Полина</w:t>
      </w:r>
      <w:proofErr w:type="spellEnd"/>
      <w:r w:rsidR="00207BD6">
        <w:rPr>
          <w:i/>
          <w:iCs/>
          <w:color w:val="000000"/>
          <w:sz w:val="27"/>
          <w:szCs w:val="27"/>
          <w:lang w:val="bg-BG"/>
        </w:rPr>
        <w:t xml:space="preserve"> </w:t>
      </w:r>
      <w:proofErr w:type="spellStart"/>
      <w:r w:rsidRPr="00BB5D13">
        <w:rPr>
          <w:i/>
          <w:iCs/>
          <w:color w:val="000000"/>
          <w:sz w:val="27"/>
          <w:szCs w:val="27"/>
        </w:rPr>
        <w:t>Иванова</w:t>
      </w:r>
      <w:proofErr w:type="spellEnd"/>
      <w:r>
        <w:rPr>
          <w:color w:val="000000"/>
          <w:sz w:val="27"/>
          <w:szCs w:val="27"/>
        </w:rPr>
        <w:t xml:space="preserve"> – </w:t>
      </w:r>
      <w:proofErr w:type="spellStart"/>
      <w:r>
        <w:rPr>
          <w:color w:val="000000"/>
          <w:sz w:val="27"/>
          <w:szCs w:val="27"/>
        </w:rPr>
        <w:t>Зам</w:t>
      </w:r>
      <w:proofErr w:type="spellEnd"/>
      <w:r>
        <w:rPr>
          <w:color w:val="000000"/>
          <w:sz w:val="27"/>
          <w:szCs w:val="27"/>
        </w:rPr>
        <w:t>.-</w:t>
      </w:r>
      <w:proofErr w:type="spellStart"/>
      <w:r>
        <w:rPr>
          <w:color w:val="000000"/>
          <w:sz w:val="27"/>
          <w:szCs w:val="27"/>
        </w:rPr>
        <w:t>кмет</w:t>
      </w:r>
      <w:proofErr w:type="spellEnd"/>
      <w:r w:rsidR="00207BD6">
        <w:rPr>
          <w:color w:val="000000"/>
          <w:sz w:val="27"/>
          <w:szCs w:val="27"/>
          <w:lang w:val="bg-BG"/>
        </w:rPr>
        <w:t xml:space="preserve"> </w:t>
      </w:r>
      <w:proofErr w:type="spellStart"/>
      <w:r>
        <w:rPr>
          <w:color w:val="000000"/>
          <w:sz w:val="27"/>
          <w:szCs w:val="27"/>
        </w:rPr>
        <w:t>на</w:t>
      </w:r>
      <w:proofErr w:type="spellEnd"/>
      <w:r w:rsidR="00207BD6">
        <w:rPr>
          <w:color w:val="000000"/>
          <w:sz w:val="27"/>
          <w:szCs w:val="27"/>
          <w:lang w:val="bg-BG"/>
        </w:rPr>
        <w:t xml:space="preserve"> </w:t>
      </w:r>
      <w:proofErr w:type="spellStart"/>
      <w:r>
        <w:rPr>
          <w:color w:val="000000"/>
          <w:sz w:val="27"/>
          <w:szCs w:val="27"/>
        </w:rPr>
        <w:t>ОбщинаРазград</w:t>
      </w:r>
      <w:bookmarkEnd w:id="32"/>
      <w:proofErr w:type="spellEnd"/>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След всяко плащане</w:t>
      </w:r>
      <w:r w:rsidR="001A26C4">
        <w:rPr>
          <w:rFonts w:ascii="Times New Roman" w:hAnsi="Times New Roman" w:cs="Times New Roman"/>
          <w:color w:val="000000"/>
          <w:sz w:val="28"/>
          <w:szCs w:val="28"/>
        </w:rPr>
        <w:t>….</w:t>
      </w:r>
    </w:p>
    <w:p w:rsidR="003210AA" w:rsidRPr="00BC6A78" w:rsidRDefault="003210AA" w:rsidP="0006183A">
      <w:pPr>
        <w:spacing w:after="0" w:line="240" w:lineRule="auto"/>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r w:rsidRPr="003D3853">
        <w:rPr>
          <w:rFonts w:ascii="Times New Roman" w:hAnsi="Times New Roman" w:cs="Times New Roman"/>
          <w:i/>
          <w:iCs/>
          <w:color w:val="000000"/>
          <w:sz w:val="27"/>
          <w:szCs w:val="27"/>
        </w:rPr>
        <w:t xml:space="preserve">Г-н </w:t>
      </w:r>
      <w:r>
        <w:rPr>
          <w:rFonts w:ascii="Times New Roman" w:hAnsi="Times New Roman" w:cs="Times New Roman"/>
          <w:i/>
          <w:iCs/>
          <w:color w:val="000000"/>
          <w:sz w:val="27"/>
          <w:szCs w:val="27"/>
        </w:rPr>
        <w:t>Огнян Обрешков</w:t>
      </w:r>
      <w:r>
        <w:rPr>
          <w:color w:val="000000"/>
          <w:sz w:val="27"/>
          <w:szCs w:val="27"/>
        </w:rPr>
        <w:t xml:space="preserve"> – </w:t>
      </w:r>
      <w:r w:rsidRPr="003D3853">
        <w:rPr>
          <w:rFonts w:ascii="Times New Roman" w:hAnsi="Times New Roman" w:cs="Times New Roman"/>
          <w:color w:val="000000"/>
          <w:sz w:val="28"/>
          <w:szCs w:val="28"/>
        </w:rPr>
        <w:t>Коалиция „ПП-ДБ“</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Момент</w:t>
      </w:r>
      <w:r w:rsidR="001A26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1A26C4">
        <w:rPr>
          <w:rFonts w:ascii="Times New Roman" w:hAnsi="Times New Roman" w:cs="Times New Roman"/>
          <w:color w:val="000000"/>
          <w:sz w:val="28"/>
          <w:szCs w:val="28"/>
        </w:rPr>
        <w:t>И</w:t>
      </w:r>
      <w:r>
        <w:rPr>
          <w:rFonts w:ascii="Times New Roman" w:hAnsi="Times New Roman" w:cs="Times New Roman"/>
          <w:color w:val="000000"/>
          <w:sz w:val="28"/>
          <w:szCs w:val="28"/>
        </w:rPr>
        <w:t xml:space="preserve"> другото</w:t>
      </w:r>
      <w:r w:rsidR="001A26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което искам да попитам</w:t>
      </w:r>
      <w:r w:rsidR="001A26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проекта включва</w:t>
      </w:r>
      <w:r w:rsidR="001A26C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ли </w:t>
      </w:r>
      <w:proofErr w:type="spellStart"/>
      <w:r>
        <w:rPr>
          <w:rFonts w:ascii="Times New Roman" w:hAnsi="Times New Roman" w:cs="Times New Roman"/>
          <w:color w:val="000000"/>
          <w:sz w:val="28"/>
          <w:szCs w:val="28"/>
        </w:rPr>
        <w:t>велоалеята</w:t>
      </w:r>
      <w:proofErr w:type="spellEnd"/>
      <w:r>
        <w:rPr>
          <w:rFonts w:ascii="Times New Roman" w:hAnsi="Times New Roman" w:cs="Times New Roman"/>
          <w:color w:val="000000"/>
          <w:sz w:val="28"/>
          <w:szCs w:val="28"/>
        </w:rPr>
        <w:t xml:space="preserve"> до Гецово.</w:t>
      </w:r>
    </w:p>
    <w:p w:rsidR="003210AA"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spacing w:after="0" w:line="240" w:lineRule="auto"/>
        <w:ind w:firstLine="720"/>
        <w:jc w:val="both"/>
        <w:rPr>
          <w:rFonts w:ascii="Times New Roman" w:hAnsi="Times New Roman" w:cs="Times New Roman"/>
          <w:color w:val="000000"/>
          <w:sz w:val="28"/>
          <w:szCs w:val="28"/>
        </w:rPr>
      </w:pPr>
      <w:r w:rsidRPr="0076594D">
        <w:rPr>
          <w:rFonts w:ascii="Times New Roman" w:hAnsi="Times New Roman" w:cs="Times New Roman"/>
          <w:i/>
          <w:iCs/>
          <w:color w:val="000000"/>
          <w:sz w:val="28"/>
          <w:szCs w:val="28"/>
        </w:rPr>
        <w:t>Г-н Добрин</w:t>
      </w:r>
      <w:r w:rsidR="00207BD6">
        <w:rPr>
          <w:rFonts w:ascii="Times New Roman" w:hAnsi="Times New Roman" w:cs="Times New Roman"/>
          <w:i/>
          <w:iCs/>
          <w:color w:val="000000"/>
          <w:sz w:val="28"/>
          <w:szCs w:val="28"/>
        </w:rPr>
        <w:t xml:space="preserve"> </w:t>
      </w:r>
      <w:r w:rsidRPr="0076594D">
        <w:rPr>
          <w:rFonts w:ascii="Times New Roman" w:hAnsi="Times New Roman" w:cs="Times New Roman"/>
          <w:i/>
          <w:iCs/>
          <w:color w:val="000000"/>
          <w:sz w:val="28"/>
          <w:szCs w:val="28"/>
        </w:rPr>
        <w:t>Добрев</w:t>
      </w:r>
      <w:r w:rsidRPr="00F36358">
        <w:rPr>
          <w:rFonts w:ascii="Times New Roman" w:hAnsi="Times New Roman" w:cs="Times New Roman"/>
          <w:color w:val="000000"/>
          <w:sz w:val="28"/>
          <w:szCs w:val="28"/>
        </w:rPr>
        <w:t xml:space="preserve"> – Кмет</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Община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Разград</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На втория въпрос</w:t>
      </w:r>
      <w:r w:rsidR="001A26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не</w:t>
      </w:r>
      <w:r w:rsidR="001A26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не</w:t>
      </w:r>
      <w:proofErr w:type="spellEnd"/>
      <w:r>
        <w:rPr>
          <w:rFonts w:ascii="Times New Roman" w:hAnsi="Times New Roman" w:cs="Times New Roman"/>
          <w:color w:val="000000"/>
          <w:sz w:val="28"/>
          <w:szCs w:val="28"/>
        </w:rPr>
        <w:t xml:space="preserve"> включва тази </w:t>
      </w:r>
      <w:proofErr w:type="spellStart"/>
      <w:r>
        <w:rPr>
          <w:rFonts w:ascii="Times New Roman" w:hAnsi="Times New Roman" w:cs="Times New Roman"/>
          <w:color w:val="000000"/>
          <w:sz w:val="28"/>
          <w:szCs w:val="28"/>
        </w:rPr>
        <w:t>велоалея</w:t>
      </w:r>
      <w:proofErr w:type="spellEnd"/>
      <w:r w:rsidR="001C18C1">
        <w:rPr>
          <w:rFonts w:ascii="Times New Roman" w:hAnsi="Times New Roman" w:cs="Times New Roman"/>
          <w:color w:val="000000"/>
          <w:sz w:val="28"/>
          <w:szCs w:val="28"/>
        </w:rPr>
        <w:t>.</w:t>
      </w:r>
      <w:r w:rsidR="001A26C4">
        <w:rPr>
          <w:rFonts w:ascii="Times New Roman" w:hAnsi="Times New Roman" w:cs="Times New Roman"/>
          <w:color w:val="000000"/>
          <w:sz w:val="28"/>
          <w:szCs w:val="28"/>
        </w:rPr>
        <w:t xml:space="preserve"> За нея сме кандидатствали по П</w:t>
      </w:r>
      <w:r>
        <w:rPr>
          <w:rFonts w:ascii="Times New Roman" w:hAnsi="Times New Roman" w:cs="Times New Roman"/>
          <w:color w:val="000000"/>
          <w:sz w:val="28"/>
          <w:szCs w:val="28"/>
        </w:rPr>
        <w:t>риложение №3 на Закона за държавния бюджет. На първия въпрос</w:t>
      </w:r>
      <w:r w:rsidR="001A26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точно каква сума аз не мога да кажа</w:t>
      </w:r>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това са временни безлихвени кредити, които се осигуряват от временни сводни парични средства, подчертавам временни свободни парични средства. Ако за месец януари</w:t>
      </w:r>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да речем понеже започваме изпълнението на проекта</w:t>
      </w:r>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на двайсет служителя трябва да се изплатят 2 500 лв., </w:t>
      </w:r>
      <w:r w:rsidR="006A5ADD">
        <w:rPr>
          <w:rFonts w:ascii="Times New Roman" w:hAnsi="Times New Roman" w:cs="Times New Roman"/>
          <w:color w:val="000000"/>
          <w:sz w:val="28"/>
          <w:szCs w:val="28"/>
        </w:rPr>
        <w:t>които ние по никакъв начин не сме</w:t>
      </w:r>
      <w:r>
        <w:rPr>
          <w:rFonts w:ascii="Times New Roman" w:hAnsi="Times New Roman" w:cs="Times New Roman"/>
          <w:color w:val="000000"/>
          <w:sz w:val="28"/>
          <w:szCs w:val="28"/>
        </w:rPr>
        <w:t xml:space="preserve"> обезпечили от плащане по оперативната програма</w:t>
      </w:r>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ние ще вземем тези 2 500 лв.</w:t>
      </w:r>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ако ги имаме като свободни парични средства</w:t>
      </w:r>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нали аз защото не съм корифей в бюджета</w:t>
      </w:r>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но мисля, че съм го разбрал и ще платим с тях</w:t>
      </w:r>
      <w:r w:rsidR="006A5ADD">
        <w:rPr>
          <w:rFonts w:ascii="Times New Roman" w:hAnsi="Times New Roman" w:cs="Times New Roman"/>
          <w:color w:val="000000"/>
          <w:sz w:val="28"/>
          <w:szCs w:val="28"/>
        </w:rPr>
        <w:t>, а</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lastRenderedPageBreak/>
        <w:t>след като получим авансовото плащане</w:t>
      </w:r>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ще ги върнем</w:t>
      </w:r>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как да фиксираме сумата</w:t>
      </w:r>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кажете ми? Как да я фиксираме. </w:t>
      </w:r>
    </w:p>
    <w:p w:rsidR="003210AA" w:rsidRPr="000C621A"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bookmarkStart w:id="33" w:name="_Hlk217207491"/>
      <w:r w:rsidRPr="003D3853">
        <w:rPr>
          <w:rFonts w:ascii="Times New Roman" w:hAnsi="Times New Roman" w:cs="Times New Roman"/>
          <w:i/>
          <w:iCs/>
          <w:color w:val="000000"/>
          <w:sz w:val="27"/>
          <w:szCs w:val="27"/>
        </w:rPr>
        <w:t>Г-н Мирослав</w:t>
      </w:r>
      <w:r w:rsidR="00207BD6">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sidR="00207BD6">
        <w:rPr>
          <w:rFonts w:ascii="Times New Roman" w:hAnsi="Times New Roman" w:cs="Times New Roman"/>
          <w:i/>
          <w:iCs/>
          <w:color w:val="000000"/>
          <w:sz w:val="27"/>
          <w:szCs w:val="27"/>
        </w:rPr>
        <w:t xml:space="preserve"> </w:t>
      </w:r>
      <w:r>
        <w:rPr>
          <w:color w:val="000000"/>
          <w:sz w:val="27"/>
          <w:szCs w:val="27"/>
        </w:rPr>
        <w:t xml:space="preserve"> – </w:t>
      </w:r>
      <w:r w:rsidRPr="003D3853">
        <w:rPr>
          <w:rFonts w:ascii="Times New Roman" w:hAnsi="Times New Roman" w:cs="Times New Roman"/>
          <w:color w:val="000000"/>
          <w:sz w:val="28"/>
          <w:szCs w:val="28"/>
        </w:rPr>
        <w:t>Коалиция „ПП-ДБ“</w:t>
      </w:r>
    </w:p>
    <w:bookmarkEnd w:id="33"/>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Ако ми позволите</w:t>
      </w:r>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понеже ми изтекоха всякакви възможности да общувам с администрацията</w:t>
      </w:r>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ще наруша правилата</w:t>
      </w:r>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ще нагазя Правилника. Господин Добрев</w:t>
      </w:r>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колко да са спешни</w:t>
      </w:r>
      <w:r w:rsidR="006A5ADD">
        <w:rPr>
          <w:rFonts w:ascii="Times New Roman" w:hAnsi="Times New Roman" w:cs="Times New Roman"/>
          <w:color w:val="000000"/>
          <w:sz w:val="28"/>
          <w:szCs w:val="28"/>
        </w:rPr>
        <w:t>, на всяка общинска сесия В</w:t>
      </w:r>
      <w:r>
        <w:rPr>
          <w:rFonts w:ascii="Times New Roman" w:hAnsi="Times New Roman" w:cs="Times New Roman"/>
          <w:color w:val="000000"/>
          <w:sz w:val="28"/>
          <w:szCs w:val="28"/>
        </w:rPr>
        <w:t>ие може да внасяте докладна за конкретна сума за конкретен проект</w:t>
      </w:r>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а </w:t>
      </w:r>
      <w:r w:rsidR="006A5ADD">
        <w:rPr>
          <w:rFonts w:ascii="Times New Roman" w:hAnsi="Times New Roman" w:cs="Times New Roman"/>
          <w:color w:val="000000"/>
          <w:sz w:val="28"/>
          <w:szCs w:val="28"/>
        </w:rPr>
        <w:t>как да не е. Е</w:t>
      </w:r>
      <w:r>
        <w:rPr>
          <w:rFonts w:ascii="Times New Roman" w:hAnsi="Times New Roman" w:cs="Times New Roman"/>
          <w:color w:val="000000"/>
          <w:sz w:val="28"/>
          <w:szCs w:val="28"/>
        </w:rPr>
        <w:t>т</w:t>
      </w:r>
      <w:r w:rsidR="006A5ADD">
        <w:rPr>
          <w:rFonts w:ascii="Times New Roman" w:hAnsi="Times New Roman" w:cs="Times New Roman"/>
          <w:color w:val="000000"/>
          <w:sz w:val="28"/>
          <w:szCs w:val="28"/>
        </w:rPr>
        <w:t>о законодателят, аз не случайно Ви</w:t>
      </w:r>
      <w:r>
        <w:rPr>
          <w:rFonts w:ascii="Times New Roman" w:hAnsi="Times New Roman" w:cs="Times New Roman"/>
          <w:color w:val="000000"/>
          <w:sz w:val="28"/>
          <w:szCs w:val="28"/>
        </w:rPr>
        <w:t xml:space="preserve"> питах в предната</w:t>
      </w:r>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защо е дал такава възможност</w:t>
      </w:r>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той казва кмета може</w:t>
      </w:r>
      <w:r w:rsidR="006A5ADD">
        <w:rPr>
          <w:rFonts w:ascii="Times New Roman" w:hAnsi="Times New Roman" w:cs="Times New Roman"/>
          <w:color w:val="000000"/>
          <w:sz w:val="28"/>
          <w:szCs w:val="28"/>
        </w:rPr>
        <w:t xml:space="preserve">, но не е казал </w:t>
      </w:r>
      <w:proofErr w:type="spellStart"/>
      <w:r w:rsidR="006A5ADD">
        <w:rPr>
          <w:rFonts w:ascii="Times New Roman" w:hAnsi="Times New Roman" w:cs="Times New Roman"/>
          <w:color w:val="000000"/>
          <w:sz w:val="28"/>
          <w:szCs w:val="28"/>
        </w:rPr>
        <w:t>ан</w:t>
      </w:r>
      <w:r>
        <w:rPr>
          <w:rFonts w:ascii="Times New Roman" w:hAnsi="Times New Roman" w:cs="Times New Roman"/>
          <w:color w:val="000000"/>
          <w:sz w:val="28"/>
          <w:szCs w:val="28"/>
        </w:rPr>
        <w:t>блок</w:t>
      </w:r>
      <w:proofErr w:type="spellEnd"/>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дайте да</w:t>
      </w:r>
      <w:r w:rsidR="006A5ADD">
        <w:rPr>
          <w:rFonts w:ascii="Times New Roman" w:hAnsi="Times New Roman" w:cs="Times New Roman"/>
          <w:color w:val="000000"/>
          <w:sz w:val="28"/>
          <w:szCs w:val="28"/>
        </w:rPr>
        <w:t xml:space="preserve"> дадем едни пари на едни хора за  някога.  Аз в</w:t>
      </w:r>
      <w:r>
        <w:rPr>
          <w:rFonts w:ascii="Times New Roman" w:hAnsi="Times New Roman" w:cs="Times New Roman"/>
          <w:color w:val="000000"/>
          <w:sz w:val="28"/>
          <w:szCs w:val="28"/>
        </w:rPr>
        <w:t>къщи никога не бих позволил такова нещо.</w:t>
      </w:r>
    </w:p>
    <w:p w:rsidR="003210AA" w:rsidRDefault="003210AA" w:rsidP="0006183A">
      <w:pPr>
        <w:spacing w:after="0" w:line="240" w:lineRule="auto"/>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bookmarkStart w:id="34" w:name="_Hlk217207516"/>
      <w:r w:rsidRPr="00BE52EB">
        <w:rPr>
          <w:rFonts w:ascii="Times New Roman" w:hAnsi="Times New Roman" w:cs="Times New Roman"/>
          <w:i/>
          <w:iCs/>
          <w:color w:val="000000"/>
          <w:sz w:val="28"/>
          <w:szCs w:val="28"/>
        </w:rPr>
        <w:t>Г-жа</w:t>
      </w:r>
      <w:r w:rsidR="00207BD6">
        <w:rPr>
          <w:rFonts w:ascii="Times New Roman" w:hAnsi="Times New Roman" w:cs="Times New Roman"/>
          <w:i/>
          <w:iCs/>
          <w:color w:val="000000"/>
          <w:sz w:val="28"/>
          <w:szCs w:val="28"/>
        </w:rPr>
        <w:t xml:space="preserve"> </w:t>
      </w:r>
      <w:r w:rsidRPr="00BE52EB">
        <w:rPr>
          <w:rFonts w:ascii="Times New Roman" w:hAnsi="Times New Roman" w:cs="Times New Roman"/>
          <w:i/>
          <w:iCs/>
          <w:color w:val="000000"/>
          <w:sz w:val="28"/>
          <w:szCs w:val="28"/>
        </w:rPr>
        <w:t>Полина</w:t>
      </w:r>
      <w:r w:rsidR="00207BD6">
        <w:rPr>
          <w:rFonts w:ascii="Times New Roman" w:hAnsi="Times New Roman" w:cs="Times New Roman"/>
          <w:i/>
          <w:iCs/>
          <w:color w:val="000000"/>
          <w:sz w:val="28"/>
          <w:szCs w:val="28"/>
        </w:rPr>
        <w:t xml:space="preserve"> </w:t>
      </w:r>
      <w:r w:rsidRPr="00BE52EB">
        <w:rPr>
          <w:rFonts w:ascii="Times New Roman" w:hAnsi="Times New Roman" w:cs="Times New Roman"/>
          <w:i/>
          <w:iCs/>
          <w:color w:val="000000"/>
          <w:sz w:val="28"/>
          <w:szCs w:val="28"/>
        </w:rPr>
        <w:t>Иванова</w:t>
      </w:r>
      <w:r w:rsidRPr="00BE52EB">
        <w:rPr>
          <w:rFonts w:ascii="Times New Roman" w:hAnsi="Times New Roman" w:cs="Times New Roman"/>
          <w:color w:val="000000"/>
          <w:sz w:val="28"/>
          <w:szCs w:val="28"/>
        </w:rPr>
        <w:t xml:space="preserve"> – Зам.-кмет</w:t>
      </w:r>
      <w:r w:rsidR="00207BD6">
        <w:rPr>
          <w:rFonts w:ascii="Times New Roman" w:hAnsi="Times New Roman" w:cs="Times New Roman"/>
          <w:color w:val="000000"/>
          <w:sz w:val="28"/>
          <w:szCs w:val="28"/>
        </w:rPr>
        <w:t xml:space="preserve"> </w:t>
      </w:r>
      <w:r w:rsidRPr="00BE52EB">
        <w:rPr>
          <w:rFonts w:ascii="Times New Roman" w:hAnsi="Times New Roman" w:cs="Times New Roman"/>
          <w:color w:val="000000"/>
          <w:sz w:val="28"/>
          <w:szCs w:val="28"/>
        </w:rPr>
        <w:t>на</w:t>
      </w:r>
      <w:r w:rsidR="00207BD6">
        <w:rPr>
          <w:rFonts w:ascii="Times New Roman" w:hAnsi="Times New Roman" w:cs="Times New Roman"/>
          <w:color w:val="000000"/>
          <w:sz w:val="28"/>
          <w:szCs w:val="28"/>
        </w:rPr>
        <w:t xml:space="preserve"> </w:t>
      </w:r>
      <w:r w:rsidRPr="00BE52EB">
        <w:rPr>
          <w:rFonts w:ascii="Times New Roman" w:hAnsi="Times New Roman" w:cs="Times New Roman"/>
          <w:color w:val="000000"/>
          <w:sz w:val="28"/>
          <w:szCs w:val="28"/>
        </w:rPr>
        <w:t>Община</w:t>
      </w:r>
      <w:r w:rsidR="00207BD6">
        <w:rPr>
          <w:rFonts w:ascii="Times New Roman" w:hAnsi="Times New Roman" w:cs="Times New Roman"/>
          <w:color w:val="000000"/>
          <w:sz w:val="28"/>
          <w:szCs w:val="28"/>
        </w:rPr>
        <w:t xml:space="preserve"> </w:t>
      </w:r>
      <w:r w:rsidRPr="00BE52EB">
        <w:rPr>
          <w:rFonts w:ascii="Times New Roman" w:hAnsi="Times New Roman" w:cs="Times New Roman"/>
          <w:color w:val="000000"/>
          <w:sz w:val="28"/>
          <w:szCs w:val="28"/>
        </w:rPr>
        <w:t>Разград</w:t>
      </w:r>
    </w:p>
    <w:bookmarkEnd w:id="34"/>
    <w:p w:rsidR="003210AA" w:rsidRDefault="006A5ADD"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Това е един проект,</w:t>
      </w:r>
      <w:r w:rsidR="003210AA">
        <w:rPr>
          <w:rFonts w:ascii="Times New Roman" w:hAnsi="Times New Roman" w:cs="Times New Roman"/>
          <w:color w:val="000000"/>
          <w:sz w:val="28"/>
          <w:szCs w:val="28"/>
        </w:rPr>
        <w:t xml:space="preserve"> господин Грънчаров</w:t>
      </w:r>
      <w:r>
        <w:rPr>
          <w:rFonts w:ascii="Times New Roman" w:hAnsi="Times New Roman" w:cs="Times New Roman"/>
          <w:color w:val="000000"/>
          <w:sz w:val="28"/>
          <w:szCs w:val="28"/>
        </w:rPr>
        <w:t>.</w:t>
      </w:r>
    </w:p>
    <w:p w:rsidR="003210AA"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r w:rsidRPr="003D3853">
        <w:rPr>
          <w:rFonts w:ascii="Times New Roman" w:hAnsi="Times New Roman" w:cs="Times New Roman"/>
          <w:i/>
          <w:iCs/>
          <w:color w:val="000000"/>
          <w:sz w:val="27"/>
          <w:szCs w:val="27"/>
        </w:rPr>
        <w:t>Г-н Мирослав</w:t>
      </w:r>
      <w:r w:rsidR="00207BD6">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Няма значение</w:t>
      </w:r>
      <w:r w:rsidR="006A5ADD">
        <w:rPr>
          <w:rFonts w:ascii="Times New Roman" w:hAnsi="Times New Roman" w:cs="Times New Roman"/>
          <w:color w:val="000000"/>
          <w:sz w:val="28"/>
          <w:szCs w:val="28"/>
        </w:rPr>
        <w:t xml:space="preserve">, с </w:t>
      </w:r>
      <w:proofErr w:type="spellStart"/>
      <w:r w:rsidR="006A5ADD">
        <w:rPr>
          <w:rFonts w:ascii="Times New Roman" w:hAnsi="Times New Roman" w:cs="Times New Roman"/>
          <w:color w:val="000000"/>
          <w:sz w:val="28"/>
          <w:szCs w:val="28"/>
        </w:rPr>
        <w:t>под</w:t>
      </w:r>
      <w:r>
        <w:rPr>
          <w:rFonts w:ascii="Times New Roman" w:hAnsi="Times New Roman" w:cs="Times New Roman"/>
          <w:color w:val="000000"/>
          <w:sz w:val="28"/>
          <w:szCs w:val="28"/>
        </w:rPr>
        <w:t>проекти</w:t>
      </w:r>
      <w:proofErr w:type="spellEnd"/>
      <w:r w:rsidR="00207BD6">
        <w:rPr>
          <w:rFonts w:ascii="Times New Roman" w:hAnsi="Times New Roman" w:cs="Times New Roman"/>
          <w:color w:val="000000"/>
          <w:sz w:val="28"/>
          <w:szCs w:val="28"/>
        </w:rPr>
        <w:t>.</w:t>
      </w:r>
    </w:p>
    <w:p w:rsidR="003210AA"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spacing w:after="0" w:line="240" w:lineRule="auto"/>
        <w:ind w:firstLine="720"/>
        <w:jc w:val="both"/>
        <w:rPr>
          <w:rFonts w:ascii="Times New Roman" w:hAnsi="Times New Roman" w:cs="Times New Roman"/>
          <w:color w:val="000000"/>
          <w:sz w:val="28"/>
          <w:szCs w:val="28"/>
        </w:rPr>
      </w:pPr>
      <w:bookmarkStart w:id="35" w:name="_Hlk217208642"/>
      <w:r w:rsidRPr="0076594D">
        <w:rPr>
          <w:rFonts w:ascii="Times New Roman" w:hAnsi="Times New Roman" w:cs="Times New Roman"/>
          <w:i/>
          <w:iCs/>
          <w:color w:val="000000"/>
          <w:sz w:val="28"/>
          <w:szCs w:val="28"/>
        </w:rPr>
        <w:t>Г-н Добрин</w:t>
      </w:r>
      <w:r w:rsidR="00207BD6">
        <w:rPr>
          <w:rFonts w:ascii="Times New Roman" w:hAnsi="Times New Roman" w:cs="Times New Roman"/>
          <w:i/>
          <w:iCs/>
          <w:color w:val="000000"/>
          <w:sz w:val="28"/>
          <w:szCs w:val="28"/>
        </w:rPr>
        <w:t xml:space="preserve"> </w:t>
      </w:r>
      <w:r w:rsidRPr="0076594D">
        <w:rPr>
          <w:rFonts w:ascii="Times New Roman" w:hAnsi="Times New Roman" w:cs="Times New Roman"/>
          <w:i/>
          <w:iCs/>
          <w:color w:val="000000"/>
          <w:sz w:val="28"/>
          <w:szCs w:val="28"/>
        </w:rPr>
        <w:t>Добрев</w:t>
      </w:r>
      <w:r w:rsidRPr="00F36358">
        <w:rPr>
          <w:rFonts w:ascii="Times New Roman" w:hAnsi="Times New Roman" w:cs="Times New Roman"/>
          <w:color w:val="000000"/>
          <w:sz w:val="28"/>
          <w:szCs w:val="28"/>
        </w:rPr>
        <w:t xml:space="preserve"> – Кмет</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Община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Разград</w:t>
      </w:r>
    </w:p>
    <w:bookmarkEnd w:id="35"/>
    <w:p w:rsidR="003210AA" w:rsidRDefault="003210AA"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Ама</w:t>
      </w:r>
      <w:r w:rsidR="006A5ADD">
        <w:rPr>
          <w:rFonts w:ascii="Times New Roman" w:hAnsi="Times New Roman" w:cs="Times New Roman"/>
          <w:color w:val="000000"/>
          <w:sz w:val="28"/>
          <w:szCs w:val="28"/>
        </w:rPr>
        <w:t xml:space="preserve"> е</w:t>
      </w:r>
      <w:r>
        <w:rPr>
          <w:rFonts w:ascii="Times New Roman" w:hAnsi="Times New Roman" w:cs="Times New Roman"/>
          <w:color w:val="000000"/>
          <w:sz w:val="28"/>
          <w:szCs w:val="28"/>
        </w:rPr>
        <w:t xml:space="preserve"> един проект</w:t>
      </w:r>
      <w:r w:rsidR="00207BD6">
        <w:rPr>
          <w:rFonts w:ascii="Times New Roman" w:hAnsi="Times New Roman" w:cs="Times New Roman"/>
          <w:color w:val="000000"/>
          <w:sz w:val="28"/>
          <w:szCs w:val="28"/>
        </w:rPr>
        <w:t>.</w:t>
      </w:r>
    </w:p>
    <w:p w:rsidR="003210AA"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bookmarkStart w:id="36" w:name="_Hlk217208342"/>
      <w:r w:rsidRPr="00BE52EB">
        <w:rPr>
          <w:rFonts w:ascii="Times New Roman" w:hAnsi="Times New Roman" w:cs="Times New Roman"/>
          <w:i/>
          <w:iCs/>
          <w:color w:val="000000"/>
          <w:sz w:val="28"/>
          <w:szCs w:val="28"/>
        </w:rPr>
        <w:t>Г-жа</w:t>
      </w:r>
      <w:r w:rsidR="00207BD6">
        <w:rPr>
          <w:rFonts w:ascii="Times New Roman" w:hAnsi="Times New Roman" w:cs="Times New Roman"/>
          <w:i/>
          <w:iCs/>
          <w:color w:val="000000"/>
          <w:sz w:val="28"/>
          <w:szCs w:val="28"/>
        </w:rPr>
        <w:t xml:space="preserve"> </w:t>
      </w:r>
      <w:r w:rsidRPr="00BE52EB">
        <w:rPr>
          <w:rFonts w:ascii="Times New Roman" w:hAnsi="Times New Roman" w:cs="Times New Roman"/>
          <w:i/>
          <w:iCs/>
          <w:color w:val="000000"/>
          <w:sz w:val="28"/>
          <w:szCs w:val="28"/>
        </w:rPr>
        <w:t>Полина</w:t>
      </w:r>
      <w:r w:rsidR="00207BD6">
        <w:rPr>
          <w:rFonts w:ascii="Times New Roman" w:hAnsi="Times New Roman" w:cs="Times New Roman"/>
          <w:i/>
          <w:iCs/>
          <w:color w:val="000000"/>
          <w:sz w:val="28"/>
          <w:szCs w:val="28"/>
        </w:rPr>
        <w:t xml:space="preserve"> </w:t>
      </w:r>
      <w:r w:rsidRPr="00BE52EB">
        <w:rPr>
          <w:rFonts w:ascii="Times New Roman" w:hAnsi="Times New Roman" w:cs="Times New Roman"/>
          <w:i/>
          <w:iCs/>
          <w:color w:val="000000"/>
          <w:sz w:val="28"/>
          <w:szCs w:val="28"/>
        </w:rPr>
        <w:t>Иванова</w:t>
      </w:r>
      <w:r w:rsidRPr="00BE52EB">
        <w:rPr>
          <w:rFonts w:ascii="Times New Roman" w:hAnsi="Times New Roman" w:cs="Times New Roman"/>
          <w:color w:val="000000"/>
          <w:sz w:val="28"/>
          <w:szCs w:val="28"/>
        </w:rPr>
        <w:t xml:space="preserve"> – Зам.-кмет</w:t>
      </w:r>
      <w:r w:rsidR="00207BD6">
        <w:rPr>
          <w:rFonts w:ascii="Times New Roman" w:hAnsi="Times New Roman" w:cs="Times New Roman"/>
          <w:color w:val="000000"/>
          <w:sz w:val="28"/>
          <w:szCs w:val="28"/>
        </w:rPr>
        <w:t xml:space="preserve"> </w:t>
      </w:r>
      <w:r w:rsidRPr="00BE52EB">
        <w:rPr>
          <w:rFonts w:ascii="Times New Roman" w:hAnsi="Times New Roman" w:cs="Times New Roman"/>
          <w:color w:val="000000"/>
          <w:sz w:val="28"/>
          <w:szCs w:val="28"/>
        </w:rPr>
        <w:t>на</w:t>
      </w:r>
      <w:r w:rsidR="00207BD6">
        <w:rPr>
          <w:rFonts w:ascii="Times New Roman" w:hAnsi="Times New Roman" w:cs="Times New Roman"/>
          <w:color w:val="000000"/>
          <w:sz w:val="28"/>
          <w:szCs w:val="28"/>
        </w:rPr>
        <w:t xml:space="preserve"> </w:t>
      </w:r>
      <w:r w:rsidRPr="00BE52EB">
        <w:rPr>
          <w:rFonts w:ascii="Times New Roman" w:hAnsi="Times New Roman" w:cs="Times New Roman"/>
          <w:color w:val="000000"/>
          <w:sz w:val="28"/>
          <w:szCs w:val="28"/>
        </w:rPr>
        <w:t>Община</w:t>
      </w:r>
      <w:r w:rsidR="00207BD6">
        <w:rPr>
          <w:rFonts w:ascii="Times New Roman" w:hAnsi="Times New Roman" w:cs="Times New Roman"/>
          <w:color w:val="000000"/>
          <w:sz w:val="28"/>
          <w:szCs w:val="28"/>
        </w:rPr>
        <w:t xml:space="preserve"> </w:t>
      </w:r>
      <w:r w:rsidRPr="00BE52EB">
        <w:rPr>
          <w:rFonts w:ascii="Times New Roman" w:hAnsi="Times New Roman" w:cs="Times New Roman"/>
          <w:color w:val="000000"/>
          <w:sz w:val="28"/>
          <w:szCs w:val="28"/>
        </w:rPr>
        <w:t>Разград</w:t>
      </w:r>
    </w:p>
    <w:bookmarkEnd w:id="36"/>
    <w:p w:rsidR="003210AA" w:rsidRPr="00BE52EB"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Не са петнадесет отделни проекта</w:t>
      </w:r>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3210AA" w:rsidRPr="003C7D6E" w:rsidRDefault="003210AA" w:rsidP="003210AA">
      <w:pPr>
        <w:spacing w:after="0" w:line="240" w:lineRule="auto"/>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r w:rsidRPr="003D3853">
        <w:rPr>
          <w:rFonts w:ascii="Times New Roman" w:hAnsi="Times New Roman" w:cs="Times New Roman"/>
          <w:i/>
          <w:iCs/>
          <w:color w:val="000000"/>
          <w:sz w:val="27"/>
          <w:szCs w:val="27"/>
        </w:rPr>
        <w:t>Г-н Мирослав</w:t>
      </w:r>
      <w:r w:rsidR="00207BD6">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p w:rsidR="003210AA" w:rsidRPr="00171B2E" w:rsidRDefault="00207BD6"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Вътре има колко проекта?</w:t>
      </w:r>
    </w:p>
    <w:p w:rsidR="003210AA" w:rsidRDefault="003210AA" w:rsidP="00207BD6">
      <w:pPr>
        <w:spacing w:after="0" w:line="240" w:lineRule="auto"/>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bookmarkStart w:id="37" w:name="_Hlk217208415"/>
      <w:r w:rsidRPr="00BE52EB">
        <w:rPr>
          <w:rFonts w:ascii="Times New Roman" w:hAnsi="Times New Roman" w:cs="Times New Roman"/>
          <w:i/>
          <w:iCs/>
          <w:color w:val="000000"/>
          <w:sz w:val="28"/>
          <w:szCs w:val="28"/>
        </w:rPr>
        <w:t>Г-жа</w:t>
      </w:r>
      <w:r w:rsidR="00207BD6">
        <w:rPr>
          <w:rFonts w:ascii="Times New Roman" w:hAnsi="Times New Roman" w:cs="Times New Roman"/>
          <w:i/>
          <w:iCs/>
          <w:color w:val="000000"/>
          <w:sz w:val="28"/>
          <w:szCs w:val="28"/>
        </w:rPr>
        <w:t xml:space="preserve"> </w:t>
      </w:r>
      <w:r w:rsidRPr="00BE52EB">
        <w:rPr>
          <w:rFonts w:ascii="Times New Roman" w:hAnsi="Times New Roman" w:cs="Times New Roman"/>
          <w:i/>
          <w:iCs/>
          <w:color w:val="000000"/>
          <w:sz w:val="28"/>
          <w:szCs w:val="28"/>
        </w:rPr>
        <w:t>Полина</w:t>
      </w:r>
      <w:r w:rsidR="00207BD6">
        <w:rPr>
          <w:rFonts w:ascii="Times New Roman" w:hAnsi="Times New Roman" w:cs="Times New Roman"/>
          <w:i/>
          <w:iCs/>
          <w:color w:val="000000"/>
          <w:sz w:val="28"/>
          <w:szCs w:val="28"/>
        </w:rPr>
        <w:t xml:space="preserve"> </w:t>
      </w:r>
      <w:r w:rsidRPr="00BE52EB">
        <w:rPr>
          <w:rFonts w:ascii="Times New Roman" w:hAnsi="Times New Roman" w:cs="Times New Roman"/>
          <w:i/>
          <w:iCs/>
          <w:color w:val="000000"/>
          <w:sz w:val="28"/>
          <w:szCs w:val="28"/>
        </w:rPr>
        <w:t>Иванова</w:t>
      </w:r>
      <w:r w:rsidRPr="00BE52EB">
        <w:rPr>
          <w:rFonts w:ascii="Times New Roman" w:hAnsi="Times New Roman" w:cs="Times New Roman"/>
          <w:color w:val="000000"/>
          <w:sz w:val="28"/>
          <w:szCs w:val="28"/>
        </w:rPr>
        <w:t xml:space="preserve"> – Зам.-кмет</w:t>
      </w:r>
      <w:r w:rsidR="00207BD6">
        <w:rPr>
          <w:rFonts w:ascii="Times New Roman" w:hAnsi="Times New Roman" w:cs="Times New Roman"/>
          <w:color w:val="000000"/>
          <w:sz w:val="28"/>
          <w:szCs w:val="28"/>
        </w:rPr>
        <w:t xml:space="preserve"> </w:t>
      </w:r>
      <w:r w:rsidRPr="00BE52EB">
        <w:rPr>
          <w:rFonts w:ascii="Times New Roman" w:hAnsi="Times New Roman" w:cs="Times New Roman"/>
          <w:color w:val="000000"/>
          <w:sz w:val="28"/>
          <w:szCs w:val="28"/>
        </w:rPr>
        <w:t>на</w:t>
      </w:r>
      <w:r w:rsidR="00207BD6">
        <w:rPr>
          <w:rFonts w:ascii="Times New Roman" w:hAnsi="Times New Roman" w:cs="Times New Roman"/>
          <w:color w:val="000000"/>
          <w:sz w:val="28"/>
          <w:szCs w:val="28"/>
        </w:rPr>
        <w:t xml:space="preserve"> </w:t>
      </w:r>
      <w:r w:rsidRPr="00BE52EB">
        <w:rPr>
          <w:rFonts w:ascii="Times New Roman" w:hAnsi="Times New Roman" w:cs="Times New Roman"/>
          <w:color w:val="000000"/>
          <w:sz w:val="28"/>
          <w:szCs w:val="28"/>
        </w:rPr>
        <w:t>Община</w:t>
      </w:r>
      <w:r w:rsidR="001C18C1">
        <w:rPr>
          <w:rFonts w:ascii="Times New Roman" w:hAnsi="Times New Roman" w:cs="Times New Roman"/>
          <w:color w:val="000000"/>
          <w:sz w:val="28"/>
          <w:szCs w:val="28"/>
        </w:rPr>
        <w:t xml:space="preserve"> </w:t>
      </w:r>
      <w:r w:rsidRPr="00BE52EB">
        <w:rPr>
          <w:rFonts w:ascii="Times New Roman" w:hAnsi="Times New Roman" w:cs="Times New Roman"/>
          <w:color w:val="000000"/>
          <w:sz w:val="28"/>
          <w:szCs w:val="28"/>
        </w:rPr>
        <w:t>Разград</w:t>
      </w:r>
    </w:p>
    <w:bookmarkEnd w:id="37"/>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Има петнадесет различни проекта и екипа</w:t>
      </w:r>
      <w:r w:rsidR="006A5ADD">
        <w:rPr>
          <w:rFonts w:ascii="Times New Roman" w:hAnsi="Times New Roman" w:cs="Times New Roman"/>
          <w:color w:val="000000"/>
          <w:sz w:val="28"/>
          <w:szCs w:val="28"/>
        </w:rPr>
        <w:t>.</w:t>
      </w:r>
    </w:p>
    <w:p w:rsidR="003210AA" w:rsidRPr="00171B2E"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r w:rsidRPr="003D3853">
        <w:rPr>
          <w:rFonts w:ascii="Times New Roman" w:hAnsi="Times New Roman" w:cs="Times New Roman"/>
          <w:i/>
          <w:iCs/>
          <w:color w:val="000000"/>
          <w:sz w:val="27"/>
          <w:szCs w:val="27"/>
        </w:rPr>
        <w:t>Г-н Мирослав</w:t>
      </w:r>
      <w:r w:rsidR="00207BD6">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Колко търга има</w:t>
      </w:r>
      <w:r w:rsidR="006A5A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един ли ги работи?</w:t>
      </w:r>
    </w:p>
    <w:p w:rsidR="003210AA"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r w:rsidRPr="00BE52EB">
        <w:rPr>
          <w:rFonts w:ascii="Times New Roman" w:hAnsi="Times New Roman" w:cs="Times New Roman"/>
          <w:i/>
          <w:iCs/>
          <w:color w:val="000000"/>
          <w:sz w:val="28"/>
          <w:szCs w:val="28"/>
        </w:rPr>
        <w:t>Г-жа</w:t>
      </w:r>
      <w:r w:rsidR="00207BD6">
        <w:rPr>
          <w:rFonts w:ascii="Times New Roman" w:hAnsi="Times New Roman" w:cs="Times New Roman"/>
          <w:i/>
          <w:iCs/>
          <w:color w:val="000000"/>
          <w:sz w:val="28"/>
          <w:szCs w:val="28"/>
        </w:rPr>
        <w:t xml:space="preserve"> </w:t>
      </w:r>
      <w:r w:rsidRPr="00BE52EB">
        <w:rPr>
          <w:rFonts w:ascii="Times New Roman" w:hAnsi="Times New Roman" w:cs="Times New Roman"/>
          <w:i/>
          <w:iCs/>
          <w:color w:val="000000"/>
          <w:sz w:val="28"/>
          <w:szCs w:val="28"/>
        </w:rPr>
        <w:t>Полина</w:t>
      </w:r>
      <w:r w:rsidR="001C18C1">
        <w:rPr>
          <w:rFonts w:ascii="Times New Roman" w:hAnsi="Times New Roman" w:cs="Times New Roman"/>
          <w:i/>
          <w:iCs/>
          <w:color w:val="000000"/>
          <w:sz w:val="28"/>
          <w:szCs w:val="28"/>
        </w:rPr>
        <w:t xml:space="preserve"> </w:t>
      </w:r>
      <w:r w:rsidRPr="00BE52EB">
        <w:rPr>
          <w:rFonts w:ascii="Times New Roman" w:hAnsi="Times New Roman" w:cs="Times New Roman"/>
          <w:i/>
          <w:iCs/>
          <w:color w:val="000000"/>
          <w:sz w:val="28"/>
          <w:szCs w:val="28"/>
        </w:rPr>
        <w:t>Иванова</w:t>
      </w:r>
      <w:r w:rsidRPr="00BE52EB">
        <w:rPr>
          <w:rFonts w:ascii="Times New Roman" w:hAnsi="Times New Roman" w:cs="Times New Roman"/>
          <w:color w:val="000000"/>
          <w:sz w:val="28"/>
          <w:szCs w:val="28"/>
        </w:rPr>
        <w:t xml:space="preserve"> – Зам.-кмет</w:t>
      </w:r>
      <w:r w:rsidR="00207BD6">
        <w:rPr>
          <w:rFonts w:ascii="Times New Roman" w:hAnsi="Times New Roman" w:cs="Times New Roman"/>
          <w:color w:val="000000"/>
          <w:sz w:val="28"/>
          <w:szCs w:val="28"/>
        </w:rPr>
        <w:t xml:space="preserve"> </w:t>
      </w:r>
      <w:r w:rsidRPr="00BE52EB">
        <w:rPr>
          <w:rFonts w:ascii="Times New Roman" w:hAnsi="Times New Roman" w:cs="Times New Roman"/>
          <w:color w:val="000000"/>
          <w:sz w:val="28"/>
          <w:szCs w:val="28"/>
        </w:rPr>
        <w:t>на</w:t>
      </w:r>
      <w:r w:rsidR="00207BD6">
        <w:rPr>
          <w:rFonts w:ascii="Times New Roman" w:hAnsi="Times New Roman" w:cs="Times New Roman"/>
          <w:color w:val="000000"/>
          <w:sz w:val="28"/>
          <w:szCs w:val="28"/>
        </w:rPr>
        <w:t xml:space="preserve"> </w:t>
      </w:r>
      <w:r w:rsidRPr="00BE52EB">
        <w:rPr>
          <w:rFonts w:ascii="Times New Roman" w:hAnsi="Times New Roman" w:cs="Times New Roman"/>
          <w:color w:val="000000"/>
          <w:sz w:val="28"/>
          <w:szCs w:val="28"/>
        </w:rPr>
        <w:t>Община</w:t>
      </w:r>
      <w:r w:rsidR="001C18C1">
        <w:rPr>
          <w:rFonts w:ascii="Times New Roman" w:hAnsi="Times New Roman" w:cs="Times New Roman"/>
          <w:color w:val="000000"/>
          <w:sz w:val="28"/>
          <w:szCs w:val="28"/>
        </w:rPr>
        <w:t xml:space="preserve"> </w:t>
      </w:r>
      <w:r w:rsidRPr="00BE52EB">
        <w:rPr>
          <w:rFonts w:ascii="Times New Roman" w:hAnsi="Times New Roman" w:cs="Times New Roman"/>
          <w:color w:val="000000"/>
          <w:sz w:val="28"/>
          <w:szCs w:val="28"/>
        </w:rPr>
        <w:t>Разград</w:t>
      </w:r>
    </w:p>
    <w:p w:rsidR="003210AA" w:rsidRDefault="00207BD6"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Как ще е един?</w:t>
      </w:r>
    </w:p>
    <w:p w:rsidR="003210AA" w:rsidRPr="00171B2E"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bookmarkStart w:id="38" w:name="_Hlk217208744"/>
      <w:r w:rsidRPr="003D3853">
        <w:rPr>
          <w:rFonts w:ascii="Times New Roman" w:hAnsi="Times New Roman" w:cs="Times New Roman"/>
          <w:i/>
          <w:iCs/>
          <w:color w:val="000000"/>
          <w:sz w:val="27"/>
          <w:szCs w:val="27"/>
        </w:rPr>
        <w:t>Г-н Мирослав</w:t>
      </w:r>
      <w:r w:rsidR="00207BD6">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bookmarkEnd w:id="38"/>
    <w:p w:rsidR="003210AA" w:rsidRDefault="006A5ADD"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Ами значи,</w:t>
      </w:r>
      <w:r w:rsidR="003210AA">
        <w:rPr>
          <w:rFonts w:ascii="Times New Roman" w:hAnsi="Times New Roman" w:cs="Times New Roman"/>
          <w:color w:val="000000"/>
          <w:sz w:val="28"/>
          <w:szCs w:val="28"/>
        </w:rPr>
        <w:t xml:space="preserve"> на петнадесет</w:t>
      </w:r>
      <w:r>
        <w:rPr>
          <w:rFonts w:ascii="Times New Roman" w:hAnsi="Times New Roman" w:cs="Times New Roman"/>
          <w:color w:val="000000"/>
          <w:sz w:val="28"/>
          <w:szCs w:val="28"/>
        </w:rPr>
        <w:t xml:space="preserve"> проекта,</w:t>
      </w:r>
      <w:r w:rsidR="003210AA">
        <w:rPr>
          <w:rFonts w:ascii="Times New Roman" w:hAnsi="Times New Roman" w:cs="Times New Roman"/>
          <w:color w:val="000000"/>
          <w:sz w:val="28"/>
          <w:szCs w:val="28"/>
        </w:rPr>
        <w:t xml:space="preserve"> идва утре докладна от господин Добрев и казва</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на фирма Х изпълняващ</w:t>
      </w:r>
      <w:r>
        <w:rPr>
          <w:rFonts w:ascii="Times New Roman" w:hAnsi="Times New Roman" w:cs="Times New Roman"/>
          <w:color w:val="000000"/>
          <w:sz w:val="28"/>
          <w:szCs w:val="28"/>
        </w:rPr>
        <w:t>а</w:t>
      </w:r>
      <w:r w:rsidR="003210AA">
        <w:rPr>
          <w:rFonts w:ascii="Times New Roman" w:hAnsi="Times New Roman" w:cs="Times New Roman"/>
          <w:color w:val="000000"/>
          <w:sz w:val="28"/>
          <w:szCs w:val="28"/>
        </w:rPr>
        <w:t xml:space="preserve"> </w:t>
      </w:r>
      <w:proofErr w:type="spellStart"/>
      <w:r w:rsidR="003210AA">
        <w:rPr>
          <w:rFonts w:ascii="Times New Roman" w:hAnsi="Times New Roman" w:cs="Times New Roman"/>
          <w:color w:val="000000"/>
          <w:sz w:val="28"/>
          <w:szCs w:val="28"/>
        </w:rPr>
        <w:t>еди</w:t>
      </w:r>
      <w:proofErr w:type="spellEnd"/>
      <w:r w:rsidR="00207BD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какво</w:t>
      </w:r>
      <w:r w:rsidR="003210AA">
        <w:rPr>
          <w:rFonts w:ascii="Times New Roman" w:hAnsi="Times New Roman" w:cs="Times New Roman"/>
          <w:color w:val="000000"/>
          <w:sz w:val="28"/>
          <w:szCs w:val="28"/>
        </w:rPr>
        <w:t xml:space="preserve"> си</w:t>
      </w:r>
      <w:r w:rsidR="00207BD6">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предлагам имам</w:t>
      </w:r>
      <w:r>
        <w:rPr>
          <w:rFonts w:ascii="Times New Roman" w:hAnsi="Times New Roman" w:cs="Times New Roman"/>
          <w:color w:val="000000"/>
          <w:sz w:val="28"/>
          <w:szCs w:val="28"/>
        </w:rPr>
        <w:t xml:space="preserve">е </w:t>
      </w:r>
      <w:r w:rsidR="003210AA">
        <w:rPr>
          <w:rFonts w:ascii="Times New Roman" w:hAnsi="Times New Roman" w:cs="Times New Roman"/>
          <w:color w:val="000000"/>
          <w:sz w:val="28"/>
          <w:szCs w:val="28"/>
        </w:rPr>
        <w:t>свободни 5 000 лв.</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да ги дадем. Той ще ги </w:t>
      </w:r>
      <w:r>
        <w:rPr>
          <w:rFonts w:ascii="Times New Roman" w:hAnsi="Times New Roman" w:cs="Times New Roman"/>
          <w:color w:val="000000"/>
          <w:sz w:val="28"/>
          <w:szCs w:val="28"/>
        </w:rPr>
        <w:t>върне след 6 месеца като ни дойдат</w:t>
      </w:r>
      <w:r w:rsidR="003210AA">
        <w:rPr>
          <w:rFonts w:ascii="Times New Roman" w:hAnsi="Times New Roman" w:cs="Times New Roman"/>
          <w:color w:val="000000"/>
          <w:sz w:val="28"/>
          <w:szCs w:val="28"/>
        </w:rPr>
        <w:t xml:space="preserve"> парите…..</w:t>
      </w:r>
    </w:p>
    <w:p w:rsidR="003210AA" w:rsidRPr="00171B2E"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spacing w:after="0" w:line="240" w:lineRule="auto"/>
        <w:ind w:firstLine="720"/>
        <w:jc w:val="both"/>
        <w:rPr>
          <w:rFonts w:ascii="Times New Roman" w:hAnsi="Times New Roman" w:cs="Times New Roman"/>
          <w:color w:val="000000"/>
          <w:sz w:val="28"/>
          <w:szCs w:val="28"/>
        </w:rPr>
      </w:pPr>
      <w:bookmarkStart w:id="39" w:name="_Hlk217208799"/>
      <w:r w:rsidRPr="0076594D">
        <w:rPr>
          <w:rFonts w:ascii="Times New Roman" w:hAnsi="Times New Roman" w:cs="Times New Roman"/>
          <w:i/>
          <w:iCs/>
          <w:color w:val="000000"/>
          <w:sz w:val="28"/>
          <w:szCs w:val="28"/>
        </w:rPr>
        <w:lastRenderedPageBreak/>
        <w:t>Г-н Добрин</w:t>
      </w:r>
      <w:r w:rsidR="00207BD6">
        <w:rPr>
          <w:rFonts w:ascii="Times New Roman" w:hAnsi="Times New Roman" w:cs="Times New Roman"/>
          <w:i/>
          <w:iCs/>
          <w:color w:val="000000"/>
          <w:sz w:val="28"/>
          <w:szCs w:val="28"/>
        </w:rPr>
        <w:t xml:space="preserve"> </w:t>
      </w:r>
      <w:r w:rsidRPr="0076594D">
        <w:rPr>
          <w:rFonts w:ascii="Times New Roman" w:hAnsi="Times New Roman" w:cs="Times New Roman"/>
          <w:i/>
          <w:iCs/>
          <w:color w:val="000000"/>
          <w:sz w:val="28"/>
          <w:szCs w:val="28"/>
        </w:rPr>
        <w:t>Добрев</w:t>
      </w:r>
      <w:r w:rsidRPr="00F36358">
        <w:rPr>
          <w:rFonts w:ascii="Times New Roman" w:hAnsi="Times New Roman" w:cs="Times New Roman"/>
          <w:color w:val="000000"/>
          <w:sz w:val="28"/>
          <w:szCs w:val="28"/>
        </w:rPr>
        <w:t xml:space="preserve"> – Кмет</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Община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Разград</w:t>
      </w:r>
    </w:p>
    <w:bookmarkEnd w:id="39"/>
    <w:p w:rsidR="003210AA" w:rsidRDefault="003210AA"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Нека господин Грънчаров</w:t>
      </w:r>
      <w:r w:rsidR="006A5ADD">
        <w:rPr>
          <w:rFonts w:ascii="Times New Roman" w:hAnsi="Times New Roman" w:cs="Times New Roman"/>
          <w:color w:val="000000"/>
          <w:sz w:val="28"/>
          <w:szCs w:val="28"/>
        </w:rPr>
        <w:t>…</w:t>
      </w:r>
    </w:p>
    <w:p w:rsidR="003210AA" w:rsidRPr="00171B2E" w:rsidRDefault="003210AA" w:rsidP="003210AA">
      <w:pPr>
        <w:spacing w:after="0" w:line="240" w:lineRule="auto"/>
        <w:ind w:firstLine="720"/>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bookmarkStart w:id="40" w:name="_Hlk217209456"/>
      <w:r w:rsidRPr="003D3853">
        <w:rPr>
          <w:rFonts w:ascii="Times New Roman" w:hAnsi="Times New Roman" w:cs="Times New Roman"/>
          <w:i/>
          <w:iCs/>
          <w:color w:val="000000"/>
          <w:sz w:val="27"/>
          <w:szCs w:val="27"/>
        </w:rPr>
        <w:t>Г-н Мирослав</w:t>
      </w:r>
      <w:r w:rsidR="00207BD6">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bookmarkEnd w:id="40"/>
    <w:p w:rsidR="003210AA" w:rsidRDefault="006A5ADD"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Не е не</w:t>
      </w:r>
      <w:r w:rsidR="003210AA">
        <w:rPr>
          <w:rFonts w:ascii="Times New Roman" w:hAnsi="Times New Roman" w:cs="Times New Roman"/>
          <w:color w:val="000000"/>
          <w:sz w:val="28"/>
          <w:szCs w:val="28"/>
        </w:rPr>
        <w:t>възможно</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господин Добрев</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въпрос на желание</w:t>
      </w:r>
      <w:r>
        <w:rPr>
          <w:rFonts w:ascii="Times New Roman" w:hAnsi="Times New Roman" w:cs="Times New Roman"/>
          <w:color w:val="000000"/>
          <w:sz w:val="28"/>
          <w:szCs w:val="28"/>
        </w:rPr>
        <w:t xml:space="preserve"> е</w:t>
      </w:r>
      <w:r w:rsidR="003210AA">
        <w:rPr>
          <w:rFonts w:ascii="Times New Roman" w:hAnsi="Times New Roman" w:cs="Times New Roman"/>
          <w:color w:val="000000"/>
          <w:sz w:val="28"/>
          <w:szCs w:val="28"/>
        </w:rPr>
        <w:t>.</w:t>
      </w:r>
    </w:p>
    <w:p w:rsidR="003210AA" w:rsidRPr="00171B2E"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spacing w:after="0" w:line="240" w:lineRule="auto"/>
        <w:ind w:firstLine="720"/>
        <w:jc w:val="both"/>
        <w:rPr>
          <w:rFonts w:ascii="Times New Roman" w:hAnsi="Times New Roman" w:cs="Times New Roman"/>
          <w:color w:val="000000"/>
          <w:sz w:val="28"/>
          <w:szCs w:val="28"/>
        </w:rPr>
      </w:pPr>
      <w:r w:rsidRPr="0076594D">
        <w:rPr>
          <w:rFonts w:ascii="Times New Roman" w:hAnsi="Times New Roman" w:cs="Times New Roman"/>
          <w:i/>
          <w:iCs/>
          <w:color w:val="000000"/>
          <w:sz w:val="28"/>
          <w:szCs w:val="28"/>
        </w:rPr>
        <w:t>Г-н Добрин</w:t>
      </w:r>
      <w:r w:rsidR="00207BD6">
        <w:rPr>
          <w:rFonts w:ascii="Times New Roman" w:hAnsi="Times New Roman" w:cs="Times New Roman"/>
          <w:i/>
          <w:iCs/>
          <w:color w:val="000000"/>
          <w:sz w:val="28"/>
          <w:szCs w:val="28"/>
        </w:rPr>
        <w:t xml:space="preserve"> </w:t>
      </w:r>
      <w:r w:rsidRPr="0076594D">
        <w:rPr>
          <w:rFonts w:ascii="Times New Roman" w:hAnsi="Times New Roman" w:cs="Times New Roman"/>
          <w:i/>
          <w:iCs/>
          <w:color w:val="000000"/>
          <w:sz w:val="28"/>
          <w:szCs w:val="28"/>
        </w:rPr>
        <w:t>Добрев</w:t>
      </w:r>
      <w:r w:rsidRPr="00F36358">
        <w:rPr>
          <w:rFonts w:ascii="Times New Roman" w:hAnsi="Times New Roman" w:cs="Times New Roman"/>
          <w:color w:val="000000"/>
          <w:sz w:val="28"/>
          <w:szCs w:val="28"/>
        </w:rPr>
        <w:t xml:space="preserve"> – Кмет</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Община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Разград</w:t>
      </w:r>
    </w:p>
    <w:p w:rsidR="003210AA" w:rsidRDefault="006A5ADD"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Нека</w:t>
      </w:r>
      <w:r w:rsidR="003210AA">
        <w:rPr>
          <w:rFonts w:ascii="Times New Roman" w:hAnsi="Times New Roman" w:cs="Times New Roman"/>
          <w:color w:val="000000"/>
          <w:sz w:val="28"/>
          <w:szCs w:val="28"/>
        </w:rPr>
        <w:t xml:space="preserve"> </w:t>
      </w:r>
      <w:r w:rsidR="00207BD6">
        <w:rPr>
          <w:rFonts w:ascii="Times New Roman" w:hAnsi="Times New Roman" w:cs="Times New Roman"/>
          <w:color w:val="000000"/>
          <w:sz w:val="28"/>
          <w:szCs w:val="28"/>
        </w:rPr>
        <w:t>В</w:t>
      </w:r>
      <w:r w:rsidR="003210AA">
        <w:rPr>
          <w:rFonts w:ascii="Times New Roman" w:hAnsi="Times New Roman" w:cs="Times New Roman"/>
          <w:color w:val="000000"/>
          <w:sz w:val="28"/>
          <w:szCs w:val="28"/>
        </w:rPr>
        <w:t>и го кажа</w:t>
      </w:r>
      <w:r>
        <w:rPr>
          <w:rFonts w:ascii="Times New Roman" w:hAnsi="Times New Roman" w:cs="Times New Roman"/>
          <w:color w:val="000000"/>
          <w:sz w:val="28"/>
          <w:szCs w:val="28"/>
        </w:rPr>
        <w:t>, нека официалните и не</w:t>
      </w:r>
      <w:r w:rsidR="003210AA">
        <w:rPr>
          <w:rFonts w:ascii="Times New Roman" w:hAnsi="Times New Roman" w:cs="Times New Roman"/>
          <w:color w:val="000000"/>
          <w:sz w:val="28"/>
          <w:szCs w:val="28"/>
        </w:rPr>
        <w:t>официалните методи на комуникация, които всички употребяваме</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да не губим взаимното си уважение и уважението към работата на администрацията. Това</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което го предлагате</w:t>
      </w:r>
      <w:r>
        <w:rPr>
          <w:rFonts w:ascii="Times New Roman" w:hAnsi="Times New Roman" w:cs="Times New Roman"/>
          <w:color w:val="000000"/>
          <w:sz w:val="28"/>
          <w:szCs w:val="28"/>
        </w:rPr>
        <w:t>, не е не</w:t>
      </w:r>
      <w:r w:rsidR="003210AA">
        <w:rPr>
          <w:rFonts w:ascii="Times New Roman" w:hAnsi="Times New Roman" w:cs="Times New Roman"/>
          <w:color w:val="000000"/>
          <w:sz w:val="28"/>
          <w:szCs w:val="28"/>
        </w:rPr>
        <w:t>възможно</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но е крайно </w:t>
      </w:r>
      <w:r>
        <w:rPr>
          <w:rFonts w:ascii="Times New Roman" w:hAnsi="Times New Roman" w:cs="Times New Roman"/>
          <w:color w:val="000000"/>
          <w:sz w:val="28"/>
          <w:szCs w:val="28"/>
        </w:rPr>
        <w:t>не</w:t>
      </w:r>
      <w:r w:rsidR="003210AA">
        <w:rPr>
          <w:rFonts w:ascii="Times New Roman" w:hAnsi="Times New Roman" w:cs="Times New Roman"/>
          <w:color w:val="000000"/>
          <w:sz w:val="28"/>
          <w:szCs w:val="28"/>
        </w:rPr>
        <w:t>целесъобразно и изк</w:t>
      </w:r>
      <w:r>
        <w:rPr>
          <w:rFonts w:ascii="Times New Roman" w:hAnsi="Times New Roman" w:cs="Times New Roman"/>
          <w:color w:val="000000"/>
          <w:sz w:val="28"/>
          <w:szCs w:val="28"/>
        </w:rPr>
        <w:t>лючително…</w:t>
      </w:r>
      <w:r w:rsidR="003210AA">
        <w:rPr>
          <w:rFonts w:ascii="Times New Roman" w:hAnsi="Times New Roman" w:cs="Times New Roman"/>
          <w:color w:val="000000"/>
          <w:sz w:val="28"/>
          <w:szCs w:val="28"/>
        </w:rPr>
        <w:t xml:space="preserve">то </w:t>
      </w:r>
      <w:r>
        <w:rPr>
          <w:rFonts w:ascii="Times New Roman" w:hAnsi="Times New Roman" w:cs="Times New Roman"/>
          <w:color w:val="000000"/>
          <w:sz w:val="28"/>
          <w:szCs w:val="28"/>
        </w:rPr>
        <w:t>че</w:t>
      </w:r>
      <w:r w:rsidR="003210AA">
        <w:rPr>
          <w:rFonts w:ascii="Times New Roman" w:hAnsi="Times New Roman" w:cs="Times New Roman"/>
          <w:color w:val="000000"/>
          <w:sz w:val="28"/>
          <w:szCs w:val="28"/>
        </w:rPr>
        <w:t xml:space="preserve"> е трудоемко</w:t>
      </w:r>
      <w:r>
        <w:rPr>
          <w:rFonts w:ascii="Times New Roman" w:hAnsi="Times New Roman" w:cs="Times New Roman"/>
          <w:color w:val="000000"/>
          <w:sz w:val="28"/>
          <w:szCs w:val="28"/>
        </w:rPr>
        <w:t>, няма да казвам, че ни</w:t>
      </w:r>
      <w:r w:rsidR="003210AA">
        <w:rPr>
          <w:rFonts w:ascii="Times New Roman" w:hAnsi="Times New Roman" w:cs="Times New Roman"/>
          <w:color w:val="000000"/>
          <w:sz w:val="28"/>
          <w:szCs w:val="28"/>
        </w:rPr>
        <w:t xml:space="preserve"> обижда, защото аз мисля, че тази администрация специално по тези всички бюджетни</w:t>
      </w:r>
      <w:r>
        <w:rPr>
          <w:rFonts w:ascii="Times New Roman" w:hAnsi="Times New Roman" w:cs="Times New Roman"/>
          <w:color w:val="000000"/>
          <w:sz w:val="28"/>
          <w:szCs w:val="28"/>
        </w:rPr>
        <w:t xml:space="preserve"> процедури, които представя пред</w:t>
      </w:r>
      <w:r w:rsidR="003210AA">
        <w:rPr>
          <w:rFonts w:ascii="Times New Roman" w:hAnsi="Times New Roman" w:cs="Times New Roman"/>
          <w:color w:val="000000"/>
          <w:sz w:val="28"/>
          <w:szCs w:val="28"/>
        </w:rPr>
        <w:t xml:space="preserve"> вас</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 никакъв начин не е нарушила и злоупотребила с вашето доверие. Така</w:t>
      </w:r>
      <w:r w:rsidR="003210AA">
        <w:rPr>
          <w:rFonts w:ascii="Times New Roman" w:hAnsi="Times New Roman" w:cs="Times New Roman"/>
          <w:color w:val="000000"/>
          <w:sz w:val="28"/>
          <w:szCs w:val="28"/>
        </w:rPr>
        <w:t xml:space="preserve"> че аз мисля, че това нещо е по някакъв начин една прекомерност</w:t>
      </w:r>
      <w:r w:rsidR="0035044E">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която се </w:t>
      </w:r>
      <w:r w:rsidR="0035044E">
        <w:rPr>
          <w:rFonts w:ascii="Times New Roman" w:hAnsi="Times New Roman" w:cs="Times New Roman"/>
          <w:color w:val="000000"/>
          <w:sz w:val="28"/>
          <w:szCs w:val="28"/>
        </w:rPr>
        <w:t>изисква от нас. Не стига, че тези</w:t>
      </w:r>
      <w:r w:rsidR="003210AA">
        <w:rPr>
          <w:rFonts w:ascii="Times New Roman" w:hAnsi="Times New Roman" w:cs="Times New Roman"/>
          <w:color w:val="000000"/>
          <w:sz w:val="28"/>
          <w:szCs w:val="28"/>
        </w:rPr>
        <w:t xml:space="preserve"> хора са заети да работят по тези 15 проекта</w:t>
      </w:r>
      <w:r w:rsidR="0035044E">
        <w:rPr>
          <w:rFonts w:ascii="Times New Roman" w:hAnsi="Times New Roman" w:cs="Times New Roman"/>
          <w:color w:val="000000"/>
          <w:sz w:val="28"/>
          <w:szCs w:val="28"/>
        </w:rPr>
        <w:t>……</w:t>
      </w:r>
    </w:p>
    <w:p w:rsidR="0035044E" w:rsidRDefault="0035044E" w:rsidP="003210AA">
      <w:pPr>
        <w:spacing w:after="0" w:line="240" w:lineRule="auto"/>
        <w:ind w:firstLine="720"/>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bookmarkStart w:id="41" w:name="_Hlk217209561"/>
      <w:r w:rsidRPr="003D3853">
        <w:rPr>
          <w:rFonts w:ascii="Times New Roman" w:hAnsi="Times New Roman" w:cs="Times New Roman"/>
          <w:i/>
          <w:iCs/>
          <w:color w:val="000000"/>
          <w:sz w:val="27"/>
          <w:szCs w:val="27"/>
        </w:rPr>
        <w:t>Г-н Мирослав</w:t>
      </w:r>
      <w:r w:rsidR="00207BD6">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Господин Грънчаров не говори на микрофон</w:t>
      </w:r>
    </w:p>
    <w:bookmarkEnd w:id="41"/>
    <w:p w:rsidR="003210AA"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spacing w:after="0" w:line="240" w:lineRule="auto"/>
        <w:ind w:firstLine="720"/>
        <w:jc w:val="both"/>
        <w:rPr>
          <w:rFonts w:ascii="Times New Roman" w:hAnsi="Times New Roman" w:cs="Times New Roman"/>
          <w:color w:val="000000"/>
          <w:sz w:val="28"/>
          <w:szCs w:val="28"/>
        </w:rPr>
      </w:pPr>
      <w:r w:rsidRPr="0076594D">
        <w:rPr>
          <w:rFonts w:ascii="Times New Roman" w:hAnsi="Times New Roman" w:cs="Times New Roman"/>
          <w:i/>
          <w:iCs/>
          <w:color w:val="000000"/>
          <w:sz w:val="28"/>
          <w:szCs w:val="28"/>
        </w:rPr>
        <w:t>Г-н Добрин</w:t>
      </w:r>
      <w:r w:rsidR="00207BD6">
        <w:rPr>
          <w:rFonts w:ascii="Times New Roman" w:hAnsi="Times New Roman" w:cs="Times New Roman"/>
          <w:i/>
          <w:iCs/>
          <w:color w:val="000000"/>
          <w:sz w:val="28"/>
          <w:szCs w:val="28"/>
        </w:rPr>
        <w:t xml:space="preserve"> </w:t>
      </w:r>
      <w:r w:rsidRPr="0076594D">
        <w:rPr>
          <w:rFonts w:ascii="Times New Roman" w:hAnsi="Times New Roman" w:cs="Times New Roman"/>
          <w:i/>
          <w:iCs/>
          <w:color w:val="000000"/>
          <w:sz w:val="28"/>
          <w:szCs w:val="28"/>
        </w:rPr>
        <w:t>Добрев</w:t>
      </w:r>
      <w:r w:rsidRPr="00F36358">
        <w:rPr>
          <w:rFonts w:ascii="Times New Roman" w:hAnsi="Times New Roman" w:cs="Times New Roman"/>
          <w:color w:val="000000"/>
          <w:sz w:val="28"/>
          <w:szCs w:val="28"/>
        </w:rPr>
        <w:t xml:space="preserve"> – Кмет</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Община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Разград</w:t>
      </w:r>
    </w:p>
    <w:p w:rsidR="003210AA" w:rsidRDefault="003210AA"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Служители от администрацията</w:t>
      </w:r>
      <w:r w:rsidR="0035044E">
        <w:rPr>
          <w:rFonts w:ascii="Times New Roman" w:hAnsi="Times New Roman" w:cs="Times New Roman"/>
          <w:color w:val="000000"/>
          <w:sz w:val="28"/>
          <w:szCs w:val="28"/>
        </w:rPr>
        <w:t>, както и външни лица…</w:t>
      </w:r>
    </w:p>
    <w:p w:rsidR="003210AA" w:rsidRPr="00CE1477" w:rsidRDefault="003210AA" w:rsidP="003210AA">
      <w:pPr>
        <w:spacing w:after="0" w:line="240" w:lineRule="auto"/>
        <w:ind w:firstLine="720"/>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bookmarkStart w:id="42" w:name="_Hlk217209595"/>
      <w:r w:rsidRPr="003D3853">
        <w:rPr>
          <w:rFonts w:ascii="Times New Roman" w:hAnsi="Times New Roman" w:cs="Times New Roman"/>
          <w:i/>
          <w:iCs/>
          <w:color w:val="000000"/>
          <w:sz w:val="27"/>
          <w:szCs w:val="27"/>
        </w:rPr>
        <w:t>Г-н Мирослав</w:t>
      </w:r>
      <w:r w:rsidR="00207BD6">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bookmarkEnd w:id="42"/>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Господин Грънчаров не говори на микрофон</w:t>
      </w:r>
      <w:r w:rsidR="00207BD6">
        <w:rPr>
          <w:rFonts w:ascii="Times New Roman" w:hAnsi="Times New Roman" w:cs="Times New Roman"/>
          <w:color w:val="000000"/>
          <w:sz w:val="28"/>
          <w:szCs w:val="28"/>
        </w:rPr>
        <w:t>.</w:t>
      </w:r>
    </w:p>
    <w:p w:rsidR="003210AA" w:rsidRPr="00CE1477" w:rsidRDefault="003210AA" w:rsidP="00207BD6">
      <w:pPr>
        <w:spacing w:after="0" w:line="240" w:lineRule="auto"/>
        <w:jc w:val="both"/>
        <w:rPr>
          <w:rFonts w:ascii="Times New Roman" w:hAnsi="Times New Roman" w:cs="Times New Roman"/>
          <w:color w:val="000000"/>
          <w:sz w:val="28"/>
          <w:szCs w:val="28"/>
        </w:rPr>
      </w:pPr>
    </w:p>
    <w:p w:rsidR="003210AA" w:rsidRDefault="003210AA" w:rsidP="003210AA">
      <w:pPr>
        <w:spacing w:after="0" w:line="240" w:lineRule="auto"/>
        <w:ind w:firstLine="720"/>
        <w:jc w:val="both"/>
        <w:rPr>
          <w:rFonts w:ascii="Times New Roman" w:hAnsi="Times New Roman" w:cs="Times New Roman"/>
          <w:color w:val="000000"/>
          <w:sz w:val="28"/>
          <w:szCs w:val="28"/>
        </w:rPr>
      </w:pPr>
      <w:r w:rsidRPr="0076594D">
        <w:rPr>
          <w:rFonts w:ascii="Times New Roman" w:hAnsi="Times New Roman" w:cs="Times New Roman"/>
          <w:i/>
          <w:iCs/>
          <w:color w:val="000000"/>
          <w:sz w:val="28"/>
          <w:szCs w:val="28"/>
        </w:rPr>
        <w:t>Г-н Добрин</w:t>
      </w:r>
      <w:r w:rsidR="00207BD6">
        <w:rPr>
          <w:rFonts w:ascii="Times New Roman" w:hAnsi="Times New Roman" w:cs="Times New Roman"/>
          <w:i/>
          <w:iCs/>
          <w:color w:val="000000"/>
          <w:sz w:val="28"/>
          <w:szCs w:val="28"/>
        </w:rPr>
        <w:t xml:space="preserve"> </w:t>
      </w:r>
      <w:r w:rsidRPr="0076594D">
        <w:rPr>
          <w:rFonts w:ascii="Times New Roman" w:hAnsi="Times New Roman" w:cs="Times New Roman"/>
          <w:i/>
          <w:iCs/>
          <w:color w:val="000000"/>
          <w:sz w:val="28"/>
          <w:szCs w:val="28"/>
        </w:rPr>
        <w:t>Добрев</w:t>
      </w:r>
      <w:r w:rsidRPr="00F36358">
        <w:rPr>
          <w:rFonts w:ascii="Times New Roman" w:hAnsi="Times New Roman" w:cs="Times New Roman"/>
          <w:color w:val="000000"/>
          <w:sz w:val="28"/>
          <w:szCs w:val="28"/>
        </w:rPr>
        <w:t xml:space="preserve"> – Кмет</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Община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Разград</w:t>
      </w:r>
    </w:p>
    <w:p w:rsidR="003210AA" w:rsidRDefault="003210AA"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Не са</w:t>
      </w:r>
      <w:r w:rsidR="0035044E">
        <w:rPr>
          <w:rFonts w:ascii="Times New Roman" w:hAnsi="Times New Roman" w:cs="Times New Roman"/>
          <w:color w:val="000000"/>
          <w:sz w:val="28"/>
          <w:szCs w:val="28"/>
        </w:rPr>
        <w:t>, разбира се.</w:t>
      </w:r>
    </w:p>
    <w:p w:rsidR="003210AA" w:rsidRDefault="003210AA" w:rsidP="003210AA">
      <w:pPr>
        <w:spacing w:after="0" w:line="240" w:lineRule="auto"/>
        <w:ind w:firstLine="720"/>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r w:rsidRPr="003D3853">
        <w:rPr>
          <w:rFonts w:ascii="Times New Roman" w:hAnsi="Times New Roman" w:cs="Times New Roman"/>
          <w:i/>
          <w:iCs/>
          <w:color w:val="000000"/>
          <w:sz w:val="27"/>
          <w:szCs w:val="27"/>
        </w:rPr>
        <w:t>Г-н Мирослав</w:t>
      </w:r>
      <w:r w:rsidR="00207BD6">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До колкото разбирам</w:t>
      </w:r>
      <w:r w:rsidR="0035044E">
        <w:rPr>
          <w:rFonts w:ascii="Times New Roman" w:hAnsi="Times New Roman" w:cs="Times New Roman"/>
          <w:color w:val="000000"/>
          <w:sz w:val="28"/>
          <w:szCs w:val="28"/>
        </w:rPr>
        <w:t>,</w:t>
      </w:r>
      <w:r>
        <w:rPr>
          <w:rFonts w:ascii="Times New Roman" w:hAnsi="Times New Roman" w:cs="Times New Roman"/>
          <w:color w:val="000000"/>
          <w:sz w:val="28"/>
          <w:szCs w:val="28"/>
        </w:rPr>
        <w:t xml:space="preserve"> тези фирми на които трябва да им платим</w:t>
      </w:r>
      <w:r w:rsidR="0035044E">
        <w:rPr>
          <w:rFonts w:ascii="Times New Roman" w:hAnsi="Times New Roman" w:cs="Times New Roman"/>
          <w:color w:val="000000"/>
          <w:sz w:val="28"/>
          <w:szCs w:val="28"/>
        </w:rPr>
        <w:t>, стигнали са до акт и</w:t>
      </w:r>
      <w:r>
        <w:rPr>
          <w:rFonts w:ascii="Times New Roman" w:hAnsi="Times New Roman" w:cs="Times New Roman"/>
          <w:color w:val="000000"/>
          <w:sz w:val="28"/>
          <w:szCs w:val="28"/>
        </w:rPr>
        <w:t xml:space="preserve"> плащаме 200 000 лв.</w:t>
      </w:r>
    </w:p>
    <w:p w:rsidR="003210AA" w:rsidRPr="00CE1477" w:rsidRDefault="003210AA" w:rsidP="00207BD6">
      <w:pPr>
        <w:spacing w:after="0" w:line="240" w:lineRule="auto"/>
        <w:jc w:val="both"/>
        <w:rPr>
          <w:rFonts w:ascii="Times New Roman" w:hAnsi="Times New Roman" w:cs="Times New Roman"/>
          <w:color w:val="000000"/>
          <w:sz w:val="28"/>
          <w:szCs w:val="28"/>
        </w:rPr>
      </w:pPr>
    </w:p>
    <w:p w:rsidR="003210AA" w:rsidRDefault="003210AA" w:rsidP="003210AA">
      <w:pPr>
        <w:spacing w:after="0" w:line="240" w:lineRule="auto"/>
        <w:ind w:firstLine="720"/>
        <w:jc w:val="both"/>
        <w:rPr>
          <w:rFonts w:ascii="Times New Roman" w:hAnsi="Times New Roman" w:cs="Times New Roman"/>
          <w:color w:val="000000"/>
          <w:sz w:val="28"/>
          <w:szCs w:val="28"/>
        </w:rPr>
      </w:pPr>
      <w:r w:rsidRPr="0076594D">
        <w:rPr>
          <w:rFonts w:ascii="Times New Roman" w:hAnsi="Times New Roman" w:cs="Times New Roman"/>
          <w:i/>
          <w:iCs/>
          <w:color w:val="000000"/>
          <w:sz w:val="28"/>
          <w:szCs w:val="28"/>
        </w:rPr>
        <w:t>Г-н Добрин</w:t>
      </w:r>
      <w:r w:rsidR="0006183A">
        <w:rPr>
          <w:rFonts w:ascii="Times New Roman" w:hAnsi="Times New Roman" w:cs="Times New Roman"/>
          <w:i/>
          <w:iCs/>
          <w:color w:val="000000"/>
          <w:sz w:val="28"/>
          <w:szCs w:val="28"/>
        </w:rPr>
        <w:t xml:space="preserve"> </w:t>
      </w:r>
      <w:r w:rsidRPr="0076594D">
        <w:rPr>
          <w:rFonts w:ascii="Times New Roman" w:hAnsi="Times New Roman" w:cs="Times New Roman"/>
          <w:i/>
          <w:iCs/>
          <w:color w:val="000000"/>
          <w:sz w:val="28"/>
          <w:szCs w:val="28"/>
        </w:rPr>
        <w:t>Добрев</w:t>
      </w:r>
      <w:r w:rsidRPr="00F36358">
        <w:rPr>
          <w:rFonts w:ascii="Times New Roman" w:hAnsi="Times New Roman" w:cs="Times New Roman"/>
          <w:color w:val="000000"/>
          <w:sz w:val="28"/>
          <w:szCs w:val="28"/>
        </w:rPr>
        <w:t xml:space="preserve"> – Кмет</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Община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Разград</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Администрацията, </w:t>
      </w:r>
      <w:r w:rsidR="0035044E">
        <w:rPr>
          <w:rFonts w:ascii="Times New Roman" w:hAnsi="Times New Roman" w:cs="Times New Roman"/>
          <w:color w:val="000000"/>
          <w:sz w:val="28"/>
          <w:szCs w:val="28"/>
        </w:rPr>
        <w:t>от която Вие искате да В</w:t>
      </w:r>
      <w:r>
        <w:rPr>
          <w:rFonts w:ascii="Times New Roman" w:hAnsi="Times New Roman" w:cs="Times New Roman"/>
          <w:color w:val="000000"/>
          <w:sz w:val="28"/>
          <w:szCs w:val="28"/>
        </w:rPr>
        <w:t>и дава за всяко едно плащане</w:t>
      </w:r>
      <w:r w:rsidR="0035044E">
        <w:rPr>
          <w:rFonts w:ascii="Times New Roman" w:hAnsi="Times New Roman" w:cs="Times New Roman"/>
          <w:color w:val="000000"/>
          <w:sz w:val="28"/>
          <w:szCs w:val="28"/>
        </w:rPr>
        <w:t xml:space="preserve"> искане за съгласие, са</w:t>
      </w:r>
      <w:r>
        <w:rPr>
          <w:rFonts w:ascii="Times New Roman" w:hAnsi="Times New Roman" w:cs="Times New Roman"/>
          <w:color w:val="000000"/>
          <w:sz w:val="28"/>
          <w:szCs w:val="28"/>
        </w:rPr>
        <w:t xml:space="preserve"> даже</w:t>
      </w:r>
      <w:r w:rsidR="0035044E">
        <w:rPr>
          <w:rFonts w:ascii="Times New Roman" w:hAnsi="Times New Roman" w:cs="Times New Roman"/>
          <w:color w:val="000000"/>
          <w:sz w:val="28"/>
          <w:szCs w:val="28"/>
        </w:rPr>
        <w:t xml:space="preserve"> хора,</w:t>
      </w:r>
      <w:r>
        <w:rPr>
          <w:rFonts w:ascii="Times New Roman" w:hAnsi="Times New Roman" w:cs="Times New Roman"/>
          <w:color w:val="000000"/>
          <w:sz w:val="28"/>
          <w:szCs w:val="28"/>
        </w:rPr>
        <w:t xml:space="preserve"> които не работят по проекти. Разбирате ли </w:t>
      </w:r>
      <w:r w:rsidR="0035044E">
        <w:rPr>
          <w:rFonts w:ascii="Times New Roman" w:hAnsi="Times New Roman" w:cs="Times New Roman"/>
          <w:color w:val="000000"/>
          <w:sz w:val="28"/>
          <w:szCs w:val="28"/>
        </w:rPr>
        <w:t>В</w:t>
      </w:r>
      <w:r>
        <w:rPr>
          <w:rFonts w:ascii="Times New Roman" w:hAnsi="Times New Roman" w:cs="Times New Roman"/>
          <w:color w:val="000000"/>
          <w:sz w:val="28"/>
          <w:szCs w:val="28"/>
        </w:rPr>
        <w:t>ие това нещо.</w:t>
      </w:r>
    </w:p>
    <w:p w:rsidR="003210AA"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r w:rsidRPr="003D3853">
        <w:rPr>
          <w:rFonts w:ascii="Times New Roman" w:hAnsi="Times New Roman" w:cs="Times New Roman"/>
          <w:i/>
          <w:iCs/>
          <w:color w:val="000000"/>
          <w:sz w:val="27"/>
          <w:szCs w:val="27"/>
        </w:rPr>
        <w:t>Г-н Мирослав</w:t>
      </w:r>
      <w:r w:rsidR="00207BD6">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Ами</w:t>
      </w:r>
      <w:r w:rsidR="0035044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нали са подписали договори</w:t>
      </w:r>
      <w:r w:rsidR="0035044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господин Добрев. Ние сме хората</w:t>
      </w:r>
      <w:r w:rsidR="0035044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които решаваме всъщност</w:t>
      </w:r>
      <w:r w:rsidR="0035044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някак си разговора отиде извън философията на Закона за местното самоуправление. </w:t>
      </w:r>
    </w:p>
    <w:p w:rsidR="003210AA" w:rsidRPr="00AB4AE9"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spacing w:after="0" w:line="240" w:lineRule="auto"/>
        <w:ind w:firstLine="720"/>
        <w:jc w:val="both"/>
        <w:rPr>
          <w:rFonts w:ascii="Times New Roman" w:hAnsi="Times New Roman" w:cs="Times New Roman"/>
          <w:color w:val="000000"/>
          <w:sz w:val="28"/>
          <w:szCs w:val="28"/>
        </w:rPr>
      </w:pPr>
      <w:r w:rsidRPr="0076594D">
        <w:rPr>
          <w:rFonts w:ascii="Times New Roman" w:hAnsi="Times New Roman" w:cs="Times New Roman"/>
          <w:i/>
          <w:iCs/>
          <w:color w:val="000000"/>
          <w:sz w:val="28"/>
          <w:szCs w:val="28"/>
        </w:rPr>
        <w:t>Г-н Добрин</w:t>
      </w:r>
      <w:r w:rsidR="00207BD6">
        <w:rPr>
          <w:rFonts w:ascii="Times New Roman" w:hAnsi="Times New Roman" w:cs="Times New Roman"/>
          <w:i/>
          <w:iCs/>
          <w:color w:val="000000"/>
          <w:sz w:val="28"/>
          <w:szCs w:val="28"/>
        </w:rPr>
        <w:t xml:space="preserve"> </w:t>
      </w:r>
      <w:r w:rsidRPr="0076594D">
        <w:rPr>
          <w:rFonts w:ascii="Times New Roman" w:hAnsi="Times New Roman" w:cs="Times New Roman"/>
          <w:i/>
          <w:iCs/>
          <w:color w:val="000000"/>
          <w:sz w:val="28"/>
          <w:szCs w:val="28"/>
        </w:rPr>
        <w:t>Добрев</w:t>
      </w:r>
      <w:r w:rsidRPr="00F36358">
        <w:rPr>
          <w:rFonts w:ascii="Times New Roman" w:hAnsi="Times New Roman" w:cs="Times New Roman"/>
          <w:color w:val="000000"/>
          <w:sz w:val="28"/>
          <w:szCs w:val="28"/>
        </w:rPr>
        <w:t xml:space="preserve"> – Кмет</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Община</w:t>
      </w:r>
      <w:r w:rsidR="0006183A">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Разград</w:t>
      </w:r>
    </w:p>
    <w:p w:rsidR="003210AA" w:rsidRDefault="003210AA"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Да</w:t>
      </w:r>
      <w:r w:rsidR="0035044E">
        <w:rPr>
          <w:rFonts w:ascii="Times New Roman" w:hAnsi="Times New Roman" w:cs="Times New Roman"/>
          <w:color w:val="000000"/>
          <w:sz w:val="28"/>
          <w:szCs w:val="28"/>
        </w:rPr>
        <w:t>,</w:t>
      </w:r>
      <w:r>
        <w:rPr>
          <w:rFonts w:ascii="Times New Roman" w:hAnsi="Times New Roman" w:cs="Times New Roman"/>
          <w:color w:val="000000"/>
          <w:sz w:val="28"/>
          <w:szCs w:val="28"/>
        </w:rPr>
        <w:t xml:space="preserve"> той отива точно в</w:t>
      </w:r>
      <w:r w:rsidR="0035044E">
        <w:rPr>
          <w:rFonts w:ascii="Times New Roman" w:hAnsi="Times New Roman" w:cs="Times New Roman"/>
          <w:color w:val="000000"/>
          <w:sz w:val="28"/>
          <w:szCs w:val="28"/>
        </w:rPr>
        <w:t>ъв</w:t>
      </w:r>
      <w:r>
        <w:rPr>
          <w:rFonts w:ascii="Times New Roman" w:hAnsi="Times New Roman" w:cs="Times New Roman"/>
          <w:color w:val="000000"/>
          <w:sz w:val="28"/>
          <w:szCs w:val="28"/>
        </w:rPr>
        <w:t xml:space="preserve"> философията на Закона за местното самоуправление.</w:t>
      </w:r>
    </w:p>
    <w:p w:rsidR="003210AA" w:rsidRDefault="003210AA" w:rsidP="003210AA">
      <w:pPr>
        <w:spacing w:after="0" w:line="240" w:lineRule="auto"/>
        <w:ind w:firstLine="720"/>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r w:rsidRPr="003D3853">
        <w:rPr>
          <w:rFonts w:ascii="Times New Roman" w:hAnsi="Times New Roman" w:cs="Times New Roman"/>
          <w:i/>
          <w:iCs/>
          <w:color w:val="000000"/>
          <w:sz w:val="27"/>
          <w:szCs w:val="27"/>
        </w:rPr>
        <w:t>Г-н Мирослав</w:t>
      </w:r>
      <w:r w:rsidR="00207BD6">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p w:rsidR="003210AA" w:rsidRDefault="003210AA"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Точно</w:t>
      </w:r>
      <w:r w:rsidR="0035044E">
        <w:rPr>
          <w:rFonts w:ascii="Times New Roman" w:hAnsi="Times New Roman" w:cs="Times New Roman"/>
          <w:color w:val="000000"/>
          <w:sz w:val="28"/>
          <w:szCs w:val="28"/>
        </w:rPr>
        <w:t xml:space="preserve"> общинския съвет решава как да В</w:t>
      </w:r>
      <w:r>
        <w:rPr>
          <w:rFonts w:ascii="Times New Roman" w:hAnsi="Times New Roman" w:cs="Times New Roman"/>
          <w:color w:val="000000"/>
          <w:sz w:val="28"/>
          <w:szCs w:val="28"/>
        </w:rPr>
        <w:t xml:space="preserve">и даде да действате </w:t>
      </w:r>
      <w:r w:rsidR="0035044E">
        <w:rPr>
          <w:rFonts w:ascii="Times New Roman" w:hAnsi="Times New Roman" w:cs="Times New Roman"/>
          <w:color w:val="000000"/>
          <w:sz w:val="28"/>
          <w:szCs w:val="28"/>
        </w:rPr>
        <w:t xml:space="preserve">в тази </w:t>
      </w:r>
      <w:r>
        <w:rPr>
          <w:rFonts w:ascii="Times New Roman" w:hAnsi="Times New Roman" w:cs="Times New Roman"/>
          <w:color w:val="000000"/>
          <w:sz w:val="28"/>
          <w:szCs w:val="28"/>
        </w:rPr>
        <w:t>посока. Аз съм общински съветник и съм представител на най-голямата група в общинския съвет</w:t>
      </w:r>
      <w:r w:rsidR="0035044E">
        <w:rPr>
          <w:rFonts w:ascii="Times New Roman" w:hAnsi="Times New Roman" w:cs="Times New Roman"/>
          <w:color w:val="000000"/>
          <w:sz w:val="28"/>
          <w:szCs w:val="28"/>
        </w:rPr>
        <w:t>, Вие ми се карате, защо В</w:t>
      </w:r>
      <w:r>
        <w:rPr>
          <w:rFonts w:ascii="Times New Roman" w:hAnsi="Times New Roman" w:cs="Times New Roman"/>
          <w:color w:val="000000"/>
          <w:sz w:val="28"/>
          <w:szCs w:val="28"/>
        </w:rPr>
        <w:t>и предлагам нещо</w:t>
      </w:r>
      <w:r w:rsidR="0035044E">
        <w:rPr>
          <w:rFonts w:ascii="Times New Roman" w:hAnsi="Times New Roman" w:cs="Times New Roman"/>
          <w:color w:val="000000"/>
          <w:sz w:val="28"/>
          <w:szCs w:val="28"/>
        </w:rPr>
        <w:t>.</w:t>
      </w:r>
    </w:p>
    <w:p w:rsidR="003210AA" w:rsidRPr="00171B2E" w:rsidRDefault="003210AA" w:rsidP="003210AA">
      <w:pPr>
        <w:spacing w:after="0" w:line="240" w:lineRule="auto"/>
        <w:ind w:firstLine="720"/>
        <w:jc w:val="both"/>
        <w:rPr>
          <w:rFonts w:ascii="Times New Roman" w:hAnsi="Times New Roman" w:cs="Times New Roman"/>
          <w:color w:val="000000"/>
          <w:sz w:val="28"/>
          <w:szCs w:val="28"/>
        </w:rPr>
      </w:pPr>
    </w:p>
    <w:p w:rsidR="003210AA" w:rsidRDefault="003210AA" w:rsidP="003210AA">
      <w:pPr>
        <w:spacing w:after="0" w:line="240" w:lineRule="auto"/>
        <w:ind w:firstLine="720"/>
        <w:jc w:val="both"/>
        <w:rPr>
          <w:rFonts w:ascii="Times New Roman" w:hAnsi="Times New Roman" w:cs="Times New Roman"/>
          <w:color w:val="000000"/>
          <w:sz w:val="28"/>
          <w:szCs w:val="28"/>
        </w:rPr>
      </w:pPr>
      <w:bookmarkStart w:id="43" w:name="_Hlk217210396"/>
      <w:r w:rsidRPr="0076594D">
        <w:rPr>
          <w:rFonts w:ascii="Times New Roman" w:hAnsi="Times New Roman" w:cs="Times New Roman"/>
          <w:i/>
          <w:iCs/>
          <w:color w:val="000000"/>
          <w:sz w:val="28"/>
          <w:szCs w:val="28"/>
        </w:rPr>
        <w:t>Г-н Добрин</w:t>
      </w:r>
      <w:r w:rsidR="00207BD6">
        <w:rPr>
          <w:rFonts w:ascii="Times New Roman" w:hAnsi="Times New Roman" w:cs="Times New Roman"/>
          <w:i/>
          <w:iCs/>
          <w:color w:val="000000"/>
          <w:sz w:val="28"/>
          <w:szCs w:val="28"/>
        </w:rPr>
        <w:t xml:space="preserve"> </w:t>
      </w:r>
      <w:r w:rsidRPr="0076594D">
        <w:rPr>
          <w:rFonts w:ascii="Times New Roman" w:hAnsi="Times New Roman" w:cs="Times New Roman"/>
          <w:i/>
          <w:iCs/>
          <w:color w:val="000000"/>
          <w:sz w:val="28"/>
          <w:szCs w:val="28"/>
        </w:rPr>
        <w:t>Добрев</w:t>
      </w:r>
      <w:r w:rsidRPr="00F36358">
        <w:rPr>
          <w:rFonts w:ascii="Times New Roman" w:hAnsi="Times New Roman" w:cs="Times New Roman"/>
          <w:color w:val="000000"/>
          <w:sz w:val="28"/>
          <w:szCs w:val="28"/>
        </w:rPr>
        <w:t xml:space="preserve"> – Кмет</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Община</w:t>
      </w:r>
      <w:r w:rsidR="0006183A">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Разград</w:t>
      </w:r>
    </w:p>
    <w:bookmarkEnd w:id="43"/>
    <w:p w:rsidR="003210AA" w:rsidRDefault="0035044E"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Аз не В</w:t>
      </w:r>
      <w:r w:rsidR="003210AA">
        <w:rPr>
          <w:rFonts w:ascii="Times New Roman" w:hAnsi="Times New Roman" w:cs="Times New Roman"/>
          <w:color w:val="000000"/>
          <w:sz w:val="28"/>
          <w:szCs w:val="28"/>
        </w:rPr>
        <w:t>и се карам</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аз изразявам възмущението си от това</w:t>
      </w:r>
      <w:r>
        <w:rPr>
          <w:rFonts w:ascii="Times New Roman" w:hAnsi="Times New Roman" w:cs="Times New Roman"/>
          <w:color w:val="000000"/>
          <w:sz w:val="28"/>
          <w:szCs w:val="28"/>
        </w:rPr>
        <w:t>,</w:t>
      </w:r>
      <w:r w:rsidR="003210AA">
        <w:rPr>
          <w:rFonts w:ascii="Times New Roman" w:hAnsi="Times New Roman" w:cs="Times New Roman"/>
          <w:color w:val="000000"/>
          <w:sz w:val="28"/>
          <w:szCs w:val="28"/>
        </w:rPr>
        <w:t xml:space="preserve"> което</w:t>
      </w:r>
      <w:r>
        <w:rPr>
          <w:rFonts w:ascii="Times New Roman" w:hAnsi="Times New Roman" w:cs="Times New Roman"/>
          <w:color w:val="000000"/>
          <w:sz w:val="28"/>
          <w:szCs w:val="28"/>
        </w:rPr>
        <w:t xml:space="preserve"> ме </w:t>
      </w:r>
      <w:r w:rsidR="003210AA">
        <w:rPr>
          <w:rFonts w:ascii="Times New Roman" w:hAnsi="Times New Roman" w:cs="Times New Roman"/>
          <w:color w:val="000000"/>
          <w:sz w:val="28"/>
          <w:szCs w:val="28"/>
        </w:rPr>
        <w:t>карате да изд</w:t>
      </w:r>
      <w:r w:rsidR="0006183A">
        <w:rPr>
          <w:rFonts w:ascii="Times New Roman" w:hAnsi="Times New Roman" w:cs="Times New Roman"/>
          <w:color w:val="000000"/>
          <w:sz w:val="28"/>
          <w:szCs w:val="28"/>
        </w:rPr>
        <w:t>е</w:t>
      </w:r>
      <w:r w:rsidR="003210AA">
        <w:rPr>
          <w:rFonts w:ascii="Times New Roman" w:hAnsi="Times New Roman" w:cs="Times New Roman"/>
          <w:color w:val="000000"/>
          <w:sz w:val="28"/>
          <w:szCs w:val="28"/>
        </w:rPr>
        <w:t>вателствам върху администрацията.</w:t>
      </w:r>
    </w:p>
    <w:p w:rsidR="003210AA" w:rsidRPr="0059165D" w:rsidRDefault="003210AA" w:rsidP="003210AA">
      <w:pPr>
        <w:spacing w:after="0" w:line="240" w:lineRule="auto"/>
        <w:ind w:firstLine="720"/>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bookmarkStart w:id="44" w:name="_Hlk217210514"/>
      <w:r w:rsidRPr="003D3853">
        <w:rPr>
          <w:rFonts w:ascii="Times New Roman" w:hAnsi="Times New Roman" w:cs="Times New Roman"/>
          <w:i/>
          <w:iCs/>
          <w:color w:val="000000"/>
          <w:sz w:val="27"/>
          <w:szCs w:val="27"/>
        </w:rPr>
        <w:t>Г-н Мирослав</w:t>
      </w:r>
      <w:r w:rsidR="00207BD6">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bookmarkEnd w:id="44"/>
    <w:p w:rsidR="003210AA" w:rsidRDefault="0035044E"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Ама Вие</w:t>
      </w:r>
      <w:r w:rsidR="00207BD6">
        <w:rPr>
          <w:rFonts w:ascii="Times New Roman" w:hAnsi="Times New Roman" w:cs="Times New Roman"/>
          <w:color w:val="000000"/>
          <w:sz w:val="28"/>
          <w:szCs w:val="28"/>
        </w:rPr>
        <w:t>, аз Ви</w:t>
      </w:r>
      <w:r>
        <w:rPr>
          <w:rFonts w:ascii="Times New Roman" w:hAnsi="Times New Roman" w:cs="Times New Roman"/>
          <w:color w:val="000000"/>
          <w:sz w:val="28"/>
          <w:szCs w:val="28"/>
        </w:rPr>
        <w:t xml:space="preserve"> разбирам защо </w:t>
      </w:r>
      <w:r w:rsidR="003210AA">
        <w:rPr>
          <w:rFonts w:ascii="Times New Roman" w:hAnsi="Times New Roman" w:cs="Times New Roman"/>
          <w:color w:val="000000"/>
          <w:sz w:val="28"/>
          <w:szCs w:val="28"/>
        </w:rPr>
        <w:t>подкрепяте админ</w:t>
      </w:r>
      <w:r w:rsidR="00207BD6">
        <w:rPr>
          <w:rFonts w:ascii="Times New Roman" w:hAnsi="Times New Roman" w:cs="Times New Roman"/>
          <w:color w:val="000000"/>
          <w:sz w:val="28"/>
          <w:szCs w:val="28"/>
        </w:rPr>
        <w:t>и</w:t>
      </w:r>
      <w:r w:rsidR="003210AA">
        <w:rPr>
          <w:rFonts w:ascii="Times New Roman" w:hAnsi="Times New Roman" w:cs="Times New Roman"/>
          <w:color w:val="000000"/>
          <w:sz w:val="28"/>
          <w:szCs w:val="28"/>
        </w:rPr>
        <w:t>с</w:t>
      </w:r>
      <w:r w:rsidR="0006183A">
        <w:rPr>
          <w:rFonts w:ascii="Times New Roman" w:hAnsi="Times New Roman" w:cs="Times New Roman"/>
          <w:color w:val="000000"/>
          <w:sz w:val="28"/>
          <w:szCs w:val="28"/>
        </w:rPr>
        <w:t>т</w:t>
      </w:r>
      <w:r w:rsidR="003210AA">
        <w:rPr>
          <w:rFonts w:ascii="Times New Roman" w:hAnsi="Times New Roman" w:cs="Times New Roman"/>
          <w:color w:val="000000"/>
          <w:sz w:val="28"/>
          <w:szCs w:val="28"/>
        </w:rPr>
        <w:t>рацията</w:t>
      </w:r>
      <w:r>
        <w:rPr>
          <w:rFonts w:ascii="Times New Roman" w:hAnsi="Times New Roman" w:cs="Times New Roman"/>
          <w:color w:val="000000"/>
          <w:sz w:val="28"/>
          <w:szCs w:val="28"/>
        </w:rPr>
        <w:t>…</w:t>
      </w:r>
    </w:p>
    <w:p w:rsidR="003210AA" w:rsidRPr="0059165D"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spacing w:after="0" w:line="240" w:lineRule="auto"/>
        <w:ind w:firstLine="720"/>
        <w:jc w:val="both"/>
        <w:rPr>
          <w:rFonts w:ascii="Times New Roman" w:hAnsi="Times New Roman" w:cs="Times New Roman"/>
          <w:color w:val="000000"/>
          <w:sz w:val="28"/>
          <w:szCs w:val="28"/>
        </w:rPr>
      </w:pPr>
      <w:bookmarkStart w:id="45" w:name="_Hlk217210563"/>
      <w:r w:rsidRPr="0076594D">
        <w:rPr>
          <w:rFonts w:ascii="Times New Roman" w:hAnsi="Times New Roman" w:cs="Times New Roman"/>
          <w:i/>
          <w:iCs/>
          <w:color w:val="000000"/>
          <w:sz w:val="28"/>
          <w:szCs w:val="28"/>
        </w:rPr>
        <w:t>Г-н Добрин</w:t>
      </w:r>
      <w:r w:rsidR="00207BD6">
        <w:rPr>
          <w:rFonts w:ascii="Times New Roman" w:hAnsi="Times New Roman" w:cs="Times New Roman"/>
          <w:i/>
          <w:iCs/>
          <w:color w:val="000000"/>
          <w:sz w:val="28"/>
          <w:szCs w:val="28"/>
        </w:rPr>
        <w:t xml:space="preserve"> </w:t>
      </w:r>
      <w:r w:rsidRPr="0076594D">
        <w:rPr>
          <w:rFonts w:ascii="Times New Roman" w:hAnsi="Times New Roman" w:cs="Times New Roman"/>
          <w:i/>
          <w:iCs/>
          <w:color w:val="000000"/>
          <w:sz w:val="28"/>
          <w:szCs w:val="28"/>
        </w:rPr>
        <w:t>Добрев</w:t>
      </w:r>
      <w:r w:rsidRPr="00F36358">
        <w:rPr>
          <w:rFonts w:ascii="Times New Roman" w:hAnsi="Times New Roman" w:cs="Times New Roman"/>
          <w:color w:val="000000"/>
          <w:sz w:val="28"/>
          <w:szCs w:val="28"/>
        </w:rPr>
        <w:t xml:space="preserve"> – Кмет</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Община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Разград</w:t>
      </w:r>
    </w:p>
    <w:bookmarkEnd w:id="45"/>
    <w:p w:rsidR="003210AA" w:rsidRDefault="003210AA"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Ама</w:t>
      </w:r>
      <w:r w:rsidR="0035044E">
        <w:rPr>
          <w:rFonts w:ascii="Times New Roman" w:hAnsi="Times New Roman" w:cs="Times New Roman"/>
          <w:color w:val="000000"/>
          <w:sz w:val="28"/>
          <w:szCs w:val="28"/>
        </w:rPr>
        <w:t>,</w:t>
      </w:r>
      <w:r>
        <w:rPr>
          <w:rFonts w:ascii="Times New Roman" w:hAnsi="Times New Roman" w:cs="Times New Roman"/>
          <w:color w:val="000000"/>
          <w:sz w:val="28"/>
          <w:szCs w:val="28"/>
        </w:rPr>
        <w:t xml:space="preserve"> разбира се, че ще я подкрепям</w:t>
      </w:r>
      <w:r w:rsidR="0035044E">
        <w:rPr>
          <w:rFonts w:ascii="Times New Roman" w:hAnsi="Times New Roman" w:cs="Times New Roman"/>
          <w:color w:val="000000"/>
          <w:sz w:val="28"/>
          <w:szCs w:val="28"/>
        </w:rPr>
        <w:t>..</w:t>
      </w:r>
    </w:p>
    <w:p w:rsidR="003210AA" w:rsidRDefault="003210AA" w:rsidP="003210AA">
      <w:pPr>
        <w:spacing w:after="0" w:line="240" w:lineRule="auto"/>
        <w:ind w:firstLine="720"/>
        <w:jc w:val="both"/>
        <w:rPr>
          <w:rFonts w:ascii="Times New Roman" w:hAnsi="Times New Roman" w:cs="Times New Roman"/>
          <w:color w:val="000000"/>
          <w:sz w:val="28"/>
          <w:szCs w:val="28"/>
        </w:rPr>
      </w:pPr>
    </w:p>
    <w:p w:rsidR="003210AA" w:rsidRPr="0059165D" w:rsidRDefault="003210AA" w:rsidP="003210AA">
      <w:pPr>
        <w:spacing w:after="0" w:line="240" w:lineRule="auto"/>
        <w:ind w:firstLine="706"/>
        <w:jc w:val="both"/>
        <w:rPr>
          <w:rFonts w:ascii="Times New Roman" w:hAnsi="Times New Roman" w:cs="Times New Roman"/>
          <w:color w:val="000000"/>
          <w:sz w:val="28"/>
          <w:szCs w:val="28"/>
        </w:rPr>
      </w:pPr>
      <w:r w:rsidRPr="003D3853">
        <w:rPr>
          <w:rFonts w:ascii="Times New Roman" w:hAnsi="Times New Roman" w:cs="Times New Roman"/>
          <w:i/>
          <w:iCs/>
          <w:color w:val="000000"/>
          <w:sz w:val="27"/>
          <w:szCs w:val="27"/>
        </w:rPr>
        <w:t>Г-н Мирослав</w:t>
      </w:r>
      <w:r w:rsidR="00207BD6">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Ама</w:t>
      </w:r>
      <w:r w:rsidR="0035044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ние вземаме решения</w:t>
      </w:r>
      <w:r w:rsidR="0035044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какво да прави админист</w:t>
      </w:r>
      <w:r w:rsidR="0006183A">
        <w:rPr>
          <w:rFonts w:ascii="Times New Roman" w:hAnsi="Times New Roman" w:cs="Times New Roman"/>
          <w:color w:val="000000"/>
          <w:sz w:val="28"/>
          <w:szCs w:val="28"/>
        </w:rPr>
        <w:t>р</w:t>
      </w:r>
      <w:r>
        <w:rPr>
          <w:rFonts w:ascii="Times New Roman" w:hAnsi="Times New Roman" w:cs="Times New Roman"/>
          <w:color w:val="000000"/>
          <w:sz w:val="28"/>
          <w:szCs w:val="28"/>
        </w:rPr>
        <w:t>ацията</w:t>
      </w:r>
      <w:r w:rsidR="0035044E">
        <w:rPr>
          <w:rFonts w:ascii="Times New Roman" w:hAnsi="Times New Roman" w:cs="Times New Roman"/>
          <w:color w:val="000000"/>
          <w:sz w:val="28"/>
          <w:szCs w:val="28"/>
        </w:rPr>
        <w:t>….</w:t>
      </w:r>
    </w:p>
    <w:p w:rsidR="003210AA" w:rsidRPr="0059165D"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spacing w:after="0" w:line="240" w:lineRule="auto"/>
        <w:ind w:firstLine="720"/>
        <w:jc w:val="both"/>
        <w:rPr>
          <w:rFonts w:ascii="Times New Roman" w:hAnsi="Times New Roman" w:cs="Times New Roman"/>
          <w:color w:val="000000"/>
          <w:sz w:val="28"/>
          <w:szCs w:val="28"/>
        </w:rPr>
      </w:pPr>
      <w:r w:rsidRPr="0076594D">
        <w:rPr>
          <w:rFonts w:ascii="Times New Roman" w:hAnsi="Times New Roman" w:cs="Times New Roman"/>
          <w:i/>
          <w:iCs/>
          <w:color w:val="000000"/>
          <w:sz w:val="28"/>
          <w:szCs w:val="28"/>
        </w:rPr>
        <w:t>Г-н Добрин</w:t>
      </w:r>
      <w:r w:rsidR="00207BD6">
        <w:rPr>
          <w:rFonts w:ascii="Times New Roman" w:hAnsi="Times New Roman" w:cs="Times New Roman"/>
          <w:i/>
          <w:iCs/>
          <w:color w:val="000000"/>
          <w:sz w:val="28"/>
          <w:szCs w:val="28"/>
        </w:rPr>
        <w:t xml:space="preserve"> </w:t>
      </w:r>
      <w:r w:rsidRPr="0076594D">
        <w:rPr>
          <w:rFonts w:ascii="Times New Roman" w:hAnsi="Times New Roman" w:cs="Times New Roman"/>
          <w:i/>
          <w:iCs/>
          <w:color w:val="000000"/>
          <w:sz w:val="28"/>
          <w:szCs w:val="28"/>
        </w:rPr>
        <w:t>Добрев</w:t>
      </w:r>
      <w:r w:rsidRPr="00F36358">
        <w:rPr>
          <w:rFonts w:ascii="Times New Roman" w:hAnsi="Times New Roman" w:cs="Times New Roman"/>
          <w:color w:val="000000"/>
          <w:sz w:val="28"/>
          <w:szCs w:val="28"/>
        </w:rPr>
        <w:t xml:space="preserve"> – Кмет</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на</w:t>
      </w:r>
      <w:r w:rsidR="00207BD6">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Община</w:t>
      </w:r>
      <w:r w:rsidR="0006183A">
        <w:rPr>
          <w:rFonts w:ascii="Times New Roman" w:hAnsi="Times New Roman" w:cs="Times New Roman"/>
          <w:color w:val="000000"/>
          <w:sz w:val="28"/>
          <w:szCs w:val="28"/>
        </w:rPr>
        <w:t xml:space="preserve"> </w:t>
      </w:r>
      <w:r w:rsidRPr="00F36358">
        <w:rPr>
          <w:rFonts w:ascii="Times New Roman" w:hAnsi="Times New Roman" w:cs="Times New Roman"/>
          <w:color w:val="000000"/>
          <w:sz w:val="28"/>
          <w:szCs w:val="28"/>
        </w:rPr>
        <w:t>Разград</w:t>
      </w:r>
    </w:p>
    <w:p w:rsidR="003210AA" w:rsidRDefault="003210AA"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Администрацията работи за Община Разград</w:t>
      </w:r>
      <w:r w:rsidR="0035044E">
        <w:rPr>
          <w:rFonts w:ascii="Times New Roman" w:hAnsi="Times New Roman" w:cs="Times New Roman"/>
          <w:color w:val="000000"/>
          <w:sz w:val="28"/>
          <w:szCs w:val="28"/>
        </w:rPr>
        <w:t>, тя не работи….</w:t>
      </w:r>
    </w:p>
    <w:p w:rsidR="003210AA" w:rsidRPr="0059165D" w:rsidRDefault="003210AA" w:rsidP="003210AA">
      <w:pPr>
        <w:spacing w:after="0" w:line="240" w:lineRule="auto"/>
        <w:ind w:firstLine="720"/>
        <w:jc w:val="both"/>
        <w:rPr>
          <w:rFonts w:ascii="Times New Roman" w:hAnsi="Times New Roman" w:cs="Times New Roman"/>
          <w:color w:val="000000"/>
          <w:sz w:val="28"/>
          <w:szCs w:val="28"/>
        </w:rPr>
      </w:pPr>
    </w:p>
    <w:p w:rsidR="003210AA" w:rsidRPr="0059165D" w:rsidRDefault="003210AA" w:rsidP="003210AA">
      <w:pPr>
        <w:spacing w:after="0" w:line="240" w:lineRule="auto"/>
        <w:ind w:firstLine="706"/>
        <w:jc w:val="both"/>
        <w:rPr>
          <w:rFonts w:ascii="Times New Roman" w:hAnsi="Times New Roman" w:cs="Times New Roman"/>
          <w:color w:val="000000"/>
          <w:sz w:val="28"/>
          <w:szCs w:val="28"/>
        </w:rPr>
      </w:pPr>
      <w:r w:rsidRPr="003D3853">
        <w:rPr>
          <w:rFonts w:ascii="Times New Roman" w:hAnsi="Times New Roman" w:cs="Times New Roman"/>
          <w:i/>
          <w:iCs/>
          <w:color w:val="000000"/>
          <w:sz w:val="27"/>
          <w:szCs w:val="27"/>
        </w:rPr>
        <w:t>Г-н Мирослав</w:t>
      </w:r>
      <w:r w:rsidR="00207BD6">
        <w:rPr>
          <w:rFonts w:ascii="Times New Roman" w:hAnsi="Times New Roman" w:cs="Times New Roman"/>
          <w:i/>
          <w:iCs/>
          <w:color w:val="000000"/>
          <w:sz w:val="27"/>
          <w:szCs w:val="27"/>
        </w:rPr>
        <w:t xml:space="preserve"> </w:t>
      </w:r>
      <w:r w:rsidRPr="003D3853">
        <w:rPr>
          <w:rFonts w:ascii="Times New Roman" w:hAnsi="Times New Roman" w:cs="Times New Roman"/>
          <w:i/>
          <w:iCs/>
          <w:color w:val="000000"/>
          <w:sz w:val="27"/>
          <w:szCs w:val="27"/>
        </w:rPr>
        <w:t>Грънчаров</w:t>
      </w:r>
      <w:r>
        <w:rPr>
          <w:color w:val="000000"/>
          <w:sz w:val="27"/>
          <w:szCs w:val="27"/>
        </w:rPr>
        <w:t xml:space="preserve"> – </w:t>
      </w:r>
      <w:r w:rsidRPr="003D3853">
        <w:rPr>
          <w:rFonts w:ascii="Times New Roman" w:hAnsi="Times New Roman" w:cs="Times New Roman"/>
          <w:color w:val="000000"/>
          <w:sz w:val="28"/>
          <w:szCs w:val="28"/>
        </w:rPr>
        <w:t>Коалиция „ПП-ДБ“</w:t>
      </w:r>
    </w:p>
    <w:p w:rsidR="003210AA" w:rsidRDefault="003210AA" w:rsidP="003210AA">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Чудесно</w:t>
      </w:r>
      <w:r w:rsidR="0035044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не работи за Община Разград</w:t>
      </w:r>
      <w:r w:rsidR="0035044E">
        <w:rPr>
          <w:rFonts w:ascii="Times New Roman" w:hAnsi="Times New Roman" w:cs="Times New Roman"/>
          <w:color w:val="000000"/>
          <w:sz w:val="28"/>
          <w:szCs w:val="28"/>
        </w:rPr>
        <w:t>,</w:t>
      </w:r>
      <w:r>
        <w:rPr>
          <w:rFonts w:ascii="Times New Roman" w:hAnsi="Times New Roman" w:cs="Times New Roman"/>
          <w:color w:val="000000"/>
          <w:sz w:val="28"/>
          <w:szCs w:val="28"/>
        </w:rPr>
        <w:t xml:space="preserve"> тя работи за жителите на Община Разград, няма кметска администрация</w:t>
      </w:r>
      <w:r w:rsidR="0035044E">
        <w:rPr>
          <w:rFonts w:ascii="Times New Roman" w:hAnsi="Times New Roman" w:cs="Times New Roman"/>
          <w:color w:val="000000"/>
          <w:sz w:val="28"/>
          <w:szCs w:val="28"/>
        </w:rPr>
        <w:t>,</w:t>
      </w:r>
      <w:r>
        <w:rPr>
          <w:rFonts w:ascii="Times New Roman" w:hAnsi="Times New Roman" w:cs="Times New Roman"/>
          <w:color w:val="000000"/>
          <w:sz w:val="28"/>
          <w:szCs w:val="28"/>
        </w:rPr>
        <w:t xml:space="preserve"> тя</w:t>
      </w:r>
      <w:r w:rsidR="0035044E">
        <w:rPr>
          <w:rFonts w:ascii="Times New Roman" w:hAnsi="Times New Roman" w:cs="Times New Roman"/>
          <w:color w:val="000000"/>
          <w:sz w:val="28"/>
          <w:szCs w:val="28"/>
        </w:rPr>
        <w:t xml:space="preserve"> е</w:t>
      </w:r>
      <w:r>
        <w:rPr>
          <w:rFonts w:ascii="Times New Roman" w:hAnsi="Times New Roman" w:cs="Times New Roman"/>
          <w:color w:val="000000"/>
          <w:sz w:val="28"/>
          <w:szCs w:val="28"/>
        </w:rPr>
        <w:t xml:space="preserve"> общинска администрация. Има администрация на гражданите на Община Разград</w:t>
      </w:r>
      <w:r w:rsidR="0035044E">
        <w:rPr>
          <w:rFonts w:ascii="Times New Roman" w:hAnsi="Times New Roman" w:cs="Times New Roman"/>
          <w:color w:val="000000"/>
          <w:sz w:val="28"/>
          <w:szCs w:val="28"/>
        </w:rPr>
        <w:t>. З</w:t>
      </w:r>
      <w:r>
        <w:rPr>
          <w:rFonts w:ascii="Times New Roman" w:hAnsi="Times New Roman" w:cs="Times New Roman"/>
          <w:color w:val="000000"/>
          <w:sz w:val="28"/>
          <w:szCs w:val="28"/>
        </w:rPr>
        <w:t>а мен беше достатъчно, че това е възможно. Благодаря Ви.</w:t>
      </w:r>
    </w:p>
    <w:p w:rsidR="003210AA" w:rsidRPr="0059165D" w:rsidRDefault="003210AA" w:rsidP="003210AA">
      <w:pPr>
        <w:spacing w:after="0" w:line="240" w:lineRule="auto"/>
        <w:ind w:firstLine="720"/>
        <w:jc w:val="both"/>
        <w:rPr>
          <w:rFonts w:ascii="Times New Roman" w:hAnsi="Times New Roman" w:cs="Times New Roman"/>
          <w:color w:val="000000"/>
          <w:sz w:val="28"/>
          <w:szCs w:val="28"/>
        </w:rPr>
      </w:pPr>
    </w:p>
    <w:p w:rsidR="003210AA" w:rsidRDefault="003210AA" w:rsidP="003210AA">
      <w:pPr>
        <w:pStyle w:val="af8"/>
        <w:spacing w:before="0" w:beforeAutospacing="0" w:after="0" w:afterAutospacing="0"/>
        <w:ind w:firstLine="720"/>
        <w:jc w:val="both"/>
        <w:rPr>
          <w:color w:val="000000"/>
          <w:sz w:val="28"/>
          <w:szCs w:val="28"/>
          <w:lang w:val="bg-BG"/>
        </w:rPr>
      </w:pPr>
      <w:r w:rsidRPr="00F36358">
        <w:rPr>
          <w:i/>
          <w:iCs/>
          <w:color w:val="000000"/>
          <w:sz w:val="28"/>
          <w:szCs w:val="28"/>
          <w:lang w:val="bg-BG"/>
        </w:rPr>
        <w:t>Г-жа Галина Георгиева</w:t>
      </w:r>
      <w:r w:rsidRPr="00F36358">
        <w:rPr>
          <w:color w:val="000000"/>
          <w:sz w:val="28"/>
          <w:szCs w:val="28"/>
          <w:lang w:val="bg-BG"/>
        </w:rPr>
        <w:t xml:space="preserve"> – Председател на </w:t>
      </w:r>
      <w:proofErr w:type="spellStart"/>
      <w:r w:rsidRPr="00F36358">
        <w:rPr>
          <w:color w:val="000000"/>
          <w:sz w:val="28"/>
          <w:szCs w:val="28"/>
          <w:lang w:val="bg-BG"/>
        </w:rPr>
        <w:t>ОбС</w:t>
      </w:r>
      <w:proofErr w:type="spellEnd"/>
    </w:p>
    <w:p w:rsidR="003210AA" w:rsidRDefault="0035044E" w:rsidP="003210AA">
      <w:pPr>
        <w:pStyle w:val="af8"/>
        <w:spacing w:before="0" w:beforeAutospacing="0" w:after="0" w:afterAutospacing="0"/>
        <w:ind w:firstLine="720"/>
        <w:jc w:val="both"/>
        <w:rPr>
          <w:color w:val="000000"/>
          <w:sz w:val="28"/>
          <w:szCs w:val="28"/>
          <w:lang w:val="bg-BG"/>
        </w:rPr>
      </w:pPr>
      <w:r>
        <w:rPr>
          <w:color w:val="000000"/>
          <w:sz w:val="28"/>
          <w:szCs w:val="28"/>
          <w:lang w:val="bg-BG"/>
        </w:rPr>
        <w:t>Благодаря В</w:t>
      </w:r>
      <w:r w:rsidR="003210AA">
        <w:rPr>
          <w:color w:val="000000"/>
          <w:sz w:val="28"/>
          <w:szCs w:val="28"/>
          <w:lang w:val="bg-BG"/>
        </w:rPr>
        <w:t>и</w:t>
      </w:r>
      <w:r>
        <w:rPr>
          <w:color w:val="000000"/>
          <w:sz w:val="28"/>
          <w:szCs w:val="28"/>
          <w:lang w:val="bg-BG"/>
        </w:rPr>
        <w:t>,</w:t>
      </w:r>
      <w:r w:rsidR="003210AA">
        <w:rPr>
          <w:color w:val="000000"/>
          <w:sz w:val="28"/>
          <w:szCs w:val="28"/>
          <w:lang w:val="bg-BG"/>
        </w:rPr>
        <w:t xml:space="preserve"> господин Грънчаров</w:t>
      </w:r>
      <w:r>
        <w:rPr>
          <w:color w:val="000000"/>
          <w:sz w:val="28"/>
          <w:szCs w:val="28"/>
          <w:lang w:val="bg-BG"/>
        </w:rPr>
        <w:t>. Д</w:t>
      </w:r>
      <w:r w:rsidR="003210AA">
        <w:rPr>
          <w:color w:val="000000"/>
          <w:sz w:val="28"/>
          <w:szCs w:val="28"/>
          <w:lang w:val="bg-BG"/>
        </w:rPr>
        <w:t xml:space="preserve">а не влизаме в </w:t>
      </w:r>
      <w:r>
        <w:rPr>
          <w:color w:val="000000"/>
          <w:sz w:val="28"/>
          <w:szCs w:val="28"/>
          <w:lang w:val="bg-BG"/>
        </w:rPr>
        <w:t xml:space="preserve">диалогов режим, </w:t>
      </w:r>
      <w:r w:rsidR="00207BD6">
        <w:rPr>
          <w:color w:val="000000"/>
          <w:sz w:val="28"/>
          <w:szCs w:val="28"/>
          <w:lang w:val="bg-BG"/>
        </w:rPr>
        <w:t>защо</w:t>
      </w:r>
      <w:r>
        <w:rPr>
          <w:color w:val="000000"/>
          <w:sz w:val="28"/>
          <w:szCs w:val="28"/>
          <w:lang w:val="bg-BG"/>
        </w:rPr>
        <w:t>то</w:t>
      </w:r>
      <w:r w:rsidR="00207BD6">
        <w:rPr>
          <w:color w:val="000000"/>
          <w:sz w:val="28"/>
          <w:szCs w:val="28"/>
          <w:lang w:val="bg-BG"/>
        </w:rPr>
        <w:t xml:space="preserve"> злоупотребихте много</w:t>
      </w:r>
      <w:r>
        <w:rPr>
          <w:color w:val="000000"/>
          <w:sz w:val="28"/>
          <w:szCs w:val="28"/>
          <w:lang w:val="bg-BG"/>
        </w:rPr>
        <w:t>кратно с Правилника,</w:t>
      </w:r>
      <w:r w:rsidR="003210AA">
        <w:rPr>
          <w:color w:val="000000"/>
          <w:sz w:val="28"/>
          <w:szCs w:val="28"/>
          <w:lang w:val="bg-BG"/>
        </w:rPr>
        <w:t xml:space="preserve"> въпреки заявките, които дадохте в началото. Има</w:t>
      </w:r>
      <w:r>
        <w:rPr>
          <w:color w:val="000000"/>
          <w:sz w:val="28"/>
          <w:szCs w:val="28"/>
          <w:lang w:val="bg-BG"/>
        </w:rPr>
        <w:t xml:space="preserve"> </w:t>
      </w:r>
      <w:r w:rsidR="003210AA">
        <w:rPr>
          <w:color w:val="000000"/>
          <w:sz w:val="28"/>
          <w:szCs w:val="28"/>
          <w:lang w:val="bg-BG"/>
        </w:rPr>
        <w:t>ли други, които искат да вземат отношение по тази докладна записка? В системата не виждам</w:t>
      </w:r>
      <w:r>
        <w:rPr>
          <w:color w:val="000000"/>
          <w:sz w:val="28"/>
          <w:szCs w:val="28"/>
          <w:lang w:val="bg-BG"/>
        </w:rPr>
        <w:t>,</w:t>
      </w:r>
      <w:r w:rsidR="003210AA">
        <w:rPr>
          <w:color w:val="000000"/>
          <w:sz w:val="28"/>
          <w:szCs w:val="28"/>
          <w:lang w:val="bg-BG"/>
        </w:rPr>
        <w:t xml:space="preserve"> няма регистрирани</w:t>
      </w:r>
      <w:r>
        <w:rPr>
          <w:color w:val="000000"/>
          <w:sz w:val="28"/>
          <w:szCs w:val="28"/>
          <w:lang w:val="bg-BG"/>
        </w:rPr>
        <w:t>. П</w:t>
      </w:r>
      <w:r w:rsidR="003210AA">
        <w:rPr>
          <w:color w:val="000000"/>
          <w:sz w:val="28"/>
          <w:szCs w:val="28"/>
          <w:lang w:val="bg-BG"/>
        </w:rPr>
        <w:t>рекратявам тогава разискван</w:t>
      </w:r>
      <w:r w:rsidR="00207BD6">
        <w:rPr>
          <w:color w:val="000000"/>
          <w:sz w:val="28"/>
          <w:szCs w:val="28"/>
          <w:lang w:val="bg-BG"/>
        </w:rPr>
        <w:t>ията и следва гласуване по нея.</w:t>
      </w:r>
      <w:r w:rsidR="003210AA">
        <w:rPr>
          <w:color w:val="000000"/>
          <w:sz w:val="28"/>
          <w:szCs w:val="28"/>
          <w:lang w:val="bg-BG"/>
        </w:rPr>
        <w:t xml:space="preserve"> </w:t>
      </w:r>
      <w:r w:rsidR="00207BD6">
        <w:rPr>
          <w:color w:val="000000"/>
          <w:sz w:val="28"/>
          <w:szCs w:val="28"/>
          <w:lang w:val="bg-BG"/>
        </w:rPr>
        <w:t>Р</w:t>
      </w:r>
      <w:r w:rsidR="003210AA">
        <w:rPr>
          <w:color w:val="000000"/>
          <w:sz w:val="28"/>
          <w:szCs w:val="28"/>
          <w:lang w:val="bg-BG"/>
        </w:rPr>
        <w:t>ежим на гласуване по докладна записка с вх.№ 396.</w:t>
      </w:r>
    </w:p>
    <w:p w:rsidR="003210AA" w:rsidRDefault="003210AA" w:rsidP="00207BD6">
      <w:pPr>
        <w:pStyle w:val="af8"/>
        <w:spacing w:before="0" w:beforeAutospacing="0" w:after="0" w:afterAutospacing="0"/>
        <w:jc w:val="both"/>
        <w:rPr>
          <w:color w:val="000000"/>
          <w:sz w:val="28"/>
          <w:szCs w:val="28"/>
          <w:lang w:val="bg-BG"/>
        </w:rPr>
      </w:pPr>
    </w:p>
    <w:p w:rsidR="003210AA" w:rsidRPr="00F23B44" w:rsidRDefault="003210AA" w:rsidP="003210AA">
      <w:pPr>
        <w:spacing w:after="0" w:line="240" w:lineRule="auto"/>
        <w:jc w:val="center"/>
        <w:rPr>
          <w:rFonts w:ascii="Times New Roman" w:eastAsia="Times New Roman" w:hAnsi="Times New Roman"/>
          <w:b/>
          <w:bCs/>
          <w:color w:val="0D0D0D" w:themeColor="text1" w:themeTint="F2"/>
          <w:lang w:val="ru-RU"/>
        </w:rPr>
      </w:pPr>
      <w:r w:rsidRPr="00F23B44">
        <w:rPr>
          <w:rFonts w:ascii="Times New Roman" w:eastAsia="Times New Roman" w:hAnsi="Times New Roman"/>
          <w:b/>
          <w:bCs/>
          <w:color w:val="0D0D0D" w:themeColor="text1" w:themeTint="F2"/>
          <w:lang w:val="ru-RU"/>
        </w:rPr>
        <w:t>С П И С Ъ К</w:t>
      </w:r>
    </w:p>
    <w:p w:rsidR="003210AA" w:rsidRPr="00F23B44" w:rsidRDefault="00207BD6" w:rsidP="003210AA">
      <w:pPr>
        <w:spacing w:after="0" w:line="240" w:lineRule="auto"/>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н</w:t>
      </w:r>
      <w:r w:rsidR="003210AA" w:rsidRPr="00F23B44">
        <w:rPr>
          <w:rFonts w:ascii="Times New Roman" w:eastAsia="Times New Roman" w:hAnsi="Times New Roman"/>
          <w:b/>
          <w:bCs/>
          <w:color w:val="0D0D0D" w:themeColor="text1" w:themeTint="F2"/>
        </w:rPr>
        <w:t>а</w:t>
      </w:r>
      <w:r>
        <w:rPr>
          <w:rFonts w:ascii="Times New Roman" w:eastAsia="Times New Roman" w:hAnsi="Times New Roman"/>
          <w:b/>
          <w:bCs/>
          <w:color w:val="0D0D0D" w:themeColor="text1" w:themeTint="F2"/>
        </w:rPr>
        <w:t xml:space="preserve"> </w:t>
      </w:r>
      <w:r w:rsidR="003210AA" w:rsidRPr="00F23B44">
        <w:rPr>
          <w:rFonts w:ascii="Times New Roman" w:eastAsia="Times New Roman" w:hAnsi="Times New Roman"/>
          <w:b/>
          <w:bCs/>
          <w:color w:val="0D0D0D" w:themeColor="text1" w:themeTint="F2"/>
        </w:rPr>
        <w:t>общинските</w:t>
      </w:r>
      <w:r>
        <w:rPr>
          <w:rFonts w:ascii="Times New Roman" w:eastAsia="Times New Roman" w:hAnsi="Times New Roman"/>
          <w:b/>
          <w:bCs/>
          <w:color w:val="0D0D0D" w:themeColor="text1" w:themeTint="F2"/>
        </w:rPr>
        <w:t xml:space="preserve"> </w:t>
      </w:r>
      <w:proofErr w:type="spellStart"/>
      <w:r w:rsidR="003210AA" w:rsidRPr="00F23B44">
        <w:rPr>
          <w:rFonts w:ascii="Times New Roman" w:eastAsia="Times New Roman" w:hAnsi="Times New Roman"/>
          <w:b/>
          <w:bCs/>
          <w:color w:val="0D0D0D" w:themeColor="text1" w:themeTint="F2"/>
        </w:rPr>
        <w:t>съветници</w:t>
      </w:r>
      <w:proofErr w:type="spellEnd"/>
      <w:r>
        <w:rPr>
          <w:rFonts w:ascii="Times New Roman" w:eastAsia="Times New Roman" w:hAnsi="Times New Roman"/>
          <w:b/>
          <w:bCs/>
          <w:color w:val="0D0D0D" w:themeColor="text1" w:themeTint="F2"/>
        </w:rPr>
        <w:t xml:space="preserve"> </w:t>
      </w:r>
      <w:r w:rsidR="003210AA" w:rsidRPr="00F23B44">
        <w:rPr>
          <w:rFonts w:ascii="Times New Roman" w:eastAsia="Times New Roman" w:hAnsi="Times New Roman"/>
          <w:b/>
          <w:bCs/>
          <w:color w:val="0D0D0D" w:themeColor="text1" w:themeTint="F2"/>
        </w:rPr>
        <w:t>от</w:t>
      </w:r>
      <w:r>
        <w:rPr>
          <w:rFonts w:ascii="Times New Roman" w:eastAsia="Times New Roman" w:hAnsi="Times New Roman"/>
          <w:b/>
          <w:bCs/>
          <w:color w:val="0D0D0D" w:themeColor="text1" w:themeTint="F2"/>
        </w:rPr>
        <w:t xml:space="preserve"> </w:t>
      </w:r>
      <w:r w:rsidR="003210AA" w:rsidRPr="00F23B44">
        <w:rPr>
          <w:rFonts w:ascii="Times New Roman" w:eastAsia="Times New Roman" w:hAnsi="Times New Roman"/>
          <w:b/>
          <w:bCs/>
          <w:color w:val="0D0D0D" w:themeColor="text1" w:themeTint="F2"/>
        </w:rPr>
        <w:t>Общински</w:t>
      </w:r>
      <w:r>
        <w:rPr>
          <w:rFonts w:ascii="Times New Roman" w:eastAsia="Times New Roman" w:hAnsi="Times New Roman"/>
          <w:b/>
          <w:bCs/>
          <w:color w:val="0D0D0D" w:themeColor="text1" w:themeTint="F2"/>
        </w:rPr>
        <w:t xml:space="preserve"> </w:t>
      </w:r>
      <w:r w:rsidR="003210AA" w:rsidRPr="00F23B44">
        <w:rPr>
          <w:rFonts w:ascii="Times New Roman" w:eastAsia="Times New Roman" w:hAnsi="Times New Roman"/>
          <w:b/>
          <w:bCs/>
          <w:color w:val="0D0D0D" w:themeColor="text1" w:themeTint="F2"/>
        </w:rPr>
        <w:t>съвет – Разград</w:t>
      </w:r>
    </w:p>
    <w:p w:rsidR="003210AA" w:rsidRPr="00F23B44" w:rsidRDefault="003210AA" w:rsidP="003210AA">
      <w:pPr>
        <w:keepNext/>
        <w:spacing w:after="0" w:line="240" w:lineRule="auto"/>
        <w:jc w:val="center"/>
        <w:outlineLvl w:val="0"/>
        <w:rPr>
          <w:rFonts w:ascii="Times New Roman" w:eastAsia="Times New Roman" w:hAnsi="Times New Roman"/>
          <w:b/>
          <w:bCs/>
          <w:color w:val="0D0D0D" w:themeColor="text1" w:themeTint="F2"/>
        </w:rPr>
      </w:pPr>
      <w:r w:rsidRPr="00F23B44">
        <w:rPr>
          <w:rFonts w:ascii="Times New Roman" w:eastAsia="Times New Roman" w:hAnsi="Times New Roman"/>
          <w:b/>
          <w:bCs/>
          <w:color w:val="0D0D0D" w:themeColor="text1" w:themeTint="F2"/>
        </w:rPr>
        <w:t>Мандат 20</w:t>
      </w:r>
      <w:r>
        <w:rPr>
          <w:rFonts w:ascii="Times New Roman" w:eastAsia="Times New Roman" w:hAnsi="Times New Roman"/>
          <w:b/>
          <w:bCs/>
          <w:color w:val="0D0D0D" w:themeColor="text1" w:themeTint="F2"/>
        </w:rPr>
        <w:t>23</w:t>
      </w:r>
      <w:r w:rsidRPr="00F23B44">
        <w:rPr>
          <w:rFonts w:ascii="Times New Roman" w:eastAsia="Times New Roman" w:hAnsi="Times New Roman"/>
          <w:b/>
          <w:bCs/>
          <w:color w:val="0D0D0D" w:themeColor="text1" w:themeTint="F2"/>
        </w:rPr>
        <w:t xml:space="preserve"> – 202</w:t>
      </w:r>
      <w:r>
        <w:rPr>
          <w:rFonts w:ascii="Times New Roman" w:eastAsia="Times New Roman" w:hAnsi="Times New Roman"/>
          <w:b/>
          <w:bCs/>
          <w:color w:val="0D0D0D" w:themeColor="text1" w:themeTint="F2"/>
        </w:rPr>
        <w:t>7</w:t>
      </w:r>
      <w:r w:rsidRPr="00F23B44">
        <w:rPr>
          <w:rFonts w:ascii="Times New Roman" w:eastAsia="Times New Roman" w:hAnsi="Times New Roman"/>
          <w:b/>
          <w:bCs/>
          <w:color w:val="0D0D0D" w:themeColor="text1" w:themeTint="F2"/>
        </w:rPr>
        <w:t>година</w:t>
      </w:r>
    </w:p>
    <w:p w:rsidR="003210AA" w:rsidRPr="00F23B44" w:rsidRDefault="003210AA" w:rsidP="003210AA">
      <w:pPr>
        <w:spacing w:after="0" w:line="240" w:lineRule="auto"/>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19.12</w:t>
      </w:r>
      <w:r w:rsidRPr="00F23B44">
        <w:rPr>
          <w:rFonts w:ascii="Times New Roman" w:eastAsia="Times New Roman" w:hAnsi="Times New Roman"/>
          <w:b/>
          <w:bCs/>
          <w:color w:val="0D0D0D" w:themeColor="text1" w:themeTint="F2"/>
        </w:rPr>
        <w:t>.202</w:t>
      </w:r>
      <w:r>
        <w:rPr>
          <w:rFonts w:ascii="Times New Roman" w:eastAsia="Times New Roman" w:hAnsi="Times New Roman"/>
          <w:b/>
          <w:bCs/>
          <w:color w:val="0D0D0D" w:themeColor="text1" w:themeTint="F2"/>
        </w:rPr>
        <w:t>5</w:t>
      </w:r>
      <w:r w:rsidRPr="00F23B44">
        <w:rPr>
          <w:rFonts w:ascii="Times New Roman" w:eastAsia="Times New Roman" w:hAnsi="Times New Roman"/>
          <w:b/>
          <w:bCs/>
          <w:color w:val="0D0D0D" w:themeColor="text1" w:themeTint="F2"/>
        </w:rPr>
        <w:t xml:space="preserve"> г. – поименно</w:t>
      </w:r>
      <w:r w:rsidR="00207BD6">
        <w:rPr>
          <w:rFonts w:ascii="Times New Roman" w:eastAsia="Times New Roman" w:hAnsi="Times New Roman"/>
          <w:b/>
          <w:bCs/>
          <w:color w:val="0D0D0D" w:themeColor="text1" w:themeTint="F2"/>
        </w:rPr>
        <w:t xml:space="preserve"> </w:t>
      </w:r>
      <w:r w:rsidRPr="00F23B44">
        <w:rPr>
          <w:rFonts w:ascii="Times New Roman" w:eastAsia="Times New Roman" w:hAnsi="Times New Roman"/>
          <w:b/>
          <w:bCs/>
          <w:color w:val="0D0D0D" w:themeColor="text1" w:themeTint="F2"/>
        </w:rPr>
        <w:t>гласуване</w:t>
      </w:r>
    </w:p>
    <w:p w:rsidR="003210AA" w:rsidRPr="000D579C" w:rsidRDefault="003210AA" w:rsidP="003210AA">
      <w:pPr>
        <w:overflowPunct w:val="0"/>
        <w:autoSpaceDE w:val="0"/>
        <w:autoSpaceDN w:val="0"/>
        <w:adjustRightInd w:val="0"/>
        <w:spacing w:after="0" w:line="240" w:lineRule="auto"/>
        <w:rPr>
          <w:rFonts w:ascii="Times New Roman" w:eastAsia="Times New Roman" w:hAnsi="Times New Roman"/>
          <w:b/>
          <w:bCs/>
        </w:rPr>
      </w:pPr>
    </w:p>
    <w:tbl>
      <w:tblPr>
        <w:tblStyle w:val="aa"/>
        <w:tblW w:w="9747" w:type="dxa"/>
        <w:tblLayout w:type="fixed"/>
        <w:tblLook w:val="04A0" w:firstRow="1" w:lastRow="0" w:firstColumn="1" w:lastColumn="0" w:noHBand="0" w:noVBand="1"/>
      </w:tblPr>
      <w:tblGrid>
        <w:gridCol w:w="605"/>
        <w:gridCol w:w="4507"/>
        <w:gridCol w:w="1659"/>
        <w:gridCol w:w="1417"/>
        <w:gridCol w:w="1559"/>
      </w:tblGrid>
      <w:tr w:rsidR="003210AA" w:rsidRPr="000D579C" w:rsidTr="00984B5D">
        <w:trPr>
          <w:trHeight w:val="438"/>
        </w:trPr>
        <w:tc>
          <w:tcPr>
            <w:tcW w:w="605" w:type="dxa"/>
          </w:tcPr>
          <w:p w:rsidR="003210AA" w:rsidRPr="000D579C" w:rsidRDefault="003210AA" w:rsidP="00984B5D">
            <w:pPr>
              <w:jc w:val="center"/>
              <w:rPr>
                <w:b/>
              </w:rPr>
            </w:pPr>
            <w:r w:rsidRPr="000D579C">
              <w:rPr>
                <w:b/>
              </w:rPr>
              <w:t xml:space="preserve">№ </w:t>
            </w:r>
          </w:p>
        </w:tc>
        <w:tc>
          <w:tcPr>
            <w:tcW w:w="4507" w:type="dxa"/>
          </w:tcPr>
          <w:p w:rsidR="003210AA" w:rsidRPr="00207BD6" w:rsidRDefault="003210AA" w:rsidP="00984B5D">
            <w:pPr>
              <w:jc w:val="center"/>
              <w:rPr>
                <w:b/>
              </w:rPr>
            </w:pPr>
            <w:r w:rsidRPr="00207BD6">
              <w:rPr>
                <w:b/>
              </w:rPr>
              <w:t>Име, презиме, фамилия</w:t>
            </w:r>
          </w:p>
        </w:tc>
        <w:tc>
          <w:tcPr>
            <w:tcW w:w="1659" w:type="dxa"/>
          </w:tcPr>
          <w:p w:rsidR="003210AA" w:rsidRPr="00207BD6" w:rsidRDefault="003210AA" w:rsidP="00984B5D">
            <w:pPr>
              <w:jc w:val="center"/>
              <w:rPr>
                <w:b/>
              </w:rPr>
            </w:pPr>
            <w:r w:rsidRPr="00207BD6">
              <w:rPr>
                <w:rFonts w:eastAsia="Times New Roman"/>
                <w:b/>
                <w:bCs/>
                <w:color w:val="0D0D0D" w:themeColor="text1" w:themeTint="F2"/>
              </w:rPr>
              <w:t>„ЗА”</w:t>
            </w:r>
          </w:p>
        </w:tc>
        <w:tc>
          <w:tcPr>
            <w:tcW w:w="1417" w:type="dxa"/>
          </w:tcPr>
          <w:p w:rsidR="003210AA" w:rsidRPr="00207BD6" w:rsidRDefault="003210AA" w:rsidP="00984B5D">
            <w:pPr>
              <w:jc w:val="center"/>
              <w:rPr>
                <w:b/>
              </w:rPr>
            </w:pPr>
            <w:r w:rsidRPr="00207BD6">
              <w:rPr>
                <w:rFonts w:eastAsia="Times New Roman"/>
                <w:b/>
                <w:bCs/>
                <w:color w:val="0D0D0D" w:themeColor="text1" w:themeTint="F2"/>
              </w:rPr>
              <w:t>„против”</w:t>
            </w:r>
          </w:p>
        </w:tc>
        <w:tc>
          <w:tcPr>
            <w:tcW w:w="1559" w:type="dxa"/>
          </w:tcPr>
          <w:p w:rsidR="003210AA" w:rsidRPr="000D579C" w:rsidRDefault="003210AA" w:rsidP="00984B5D">
            <w:pPr>
              <w:jc w:val="center"/>
              <w:rPr>
                <w:b/>
              </w:rPr>
            </w:pPr>
            <w:r w:rsidRPr="00F23B44">
              <w:rPr>
                <w:rFonts w:eastAsia="Times New Roman"/>
                <w:b/>
                <w:bCs/>
                <w:color w:val="0D0D0D" w:themeColor="text1" w:themeTint="F2"/>
              </w:rPr>
              <w:t>„въздържал се”</w:t>
            </w:r>
          </w:p>
        </w:tc>
      </w:tr>
      <w:tr w:rsidR="003210AA" w:rsidRPr="000D579C" w:rsidTr="00984B5D">
        <w:trPr>
          <w:trHeight w:val="262"/>
        </w:trPr>
        <w:tc>
          <w:tcPr>
            <w:tcW w:w="605" w:type="dxa"/>
          </w:tcPr>
          <w:p w:rsidR="003210AA" w:rsidRPr="000D579C" w:rsidRDefault="003210AA" w:rsidP="00984B5D">
            <w:pPr>
              <w:jc w:val="center"/>
              <w:rPr>
                <w:b/>
              </w:rPr>
            </w:pPr>
            <w:r>
              <w:rPr>
                <w:b/>
              </w:rPr>
              <w:t>1</w:t>
            </w:r>
            <w:r w:rsidRPr="000D579C">
              <w:rPr>
                <w:b/>
              </w:rPr>
              <w:t>.</w:t>
            </w:r>
          </w:p>
        </w:tc>
        <w:tc>
          <w:tcPr>
            <w:tcW w:w="4507" w:type="dxa"/>
          </w:tcPr>
          <w:p w:rsidR="003210AA" w:rsidRPr="00207BD6" w:rsidRDefault="003210AA" w:rsidP="00984B5D">
            <w:pPr>
              <w:rPr>
                <w:b/>
              </w:rPr>
            </w:pPr>
            <w:r w:rsidRPr="00207BD6">
              <w:rPr>
                <w:b/>
              </w:rPr>
              <w:t>Антон Руменов Монев</w:t>
            </w:r>
          </w:p>
        </w:tc>
        <w:tc>
          <w:tcPr>
            <w:tcW w:w="1659" w:type="dxa"/>
          </w:tcPr>
          <w:p w:rsidR="003210AA" w:rsidRPr="00207BD6" w:rsidRDefault="003210AA" w:rsidP="00984B5D">
            <w:pPr>
              <w:jc w:val="center"/>
              <w:rPr>
                <w:b/>
              </w:rPr>
            </w:pPr>
            <w:r w:rsidRPr="00207BD6">
              <w:rPr>
                <w:b/>
              </w:rPr>
              <w:t>Не участва</w:t>
            </w:r>
          </w:p>
        </w:tc>
        <w:tc>
          <w:tcPr>
            <w:tcW w:w="1417" w:type="dxa"/>
          </w:tcPr>
          <w:p w:rsidR="003210AA" w:rsidRPr="00207BD6"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rPr>
          <w:trHeight w:val="181"/>
        </w:trPr>
        <w:tc>
          <w:tcPr>
            <w:tcW w:w="605" w:type="dxa"/>
          </w:tcPr>
          <w:p w:rsidR="003210AA" w:rsidRDefault="003210AA" w:rsidP="00984B5D">
            <w:pPr>
              <w:jc w:val="center"/>
              <w:rPr>
                <w:b/>
              </w:rPr>
            </w:pPr>
            <w:r>
              <w:rPr>
                <w:b/>
              </w:rPr>
              <w:t>2.</w:t>
            </w:r>
          </w:p>
        </w:tc>
        <w:tc>
          <w:tcPr>
            <w:tcW w:w="4507" w:type="dxa"/>
          </w:tcPr>
          <w:p w:rsidR="003210AA" w:rsidRPr="00207BD6" w:rsidRDefault="003210AA" w:rsidP="00984B5D">
            <w:pPr>
              <w:rPr>
                <w:b/>
              </w:rPr>
            </w:pPr>
            <w:proofErr w:type="spellStart"/>
            <w:r w:rsidRPr="00207BD6">
              <w:rPr>
                <w:b/>
              </w:rPr>
              <w:t>Антонела</w:t>
            </w:r>
            <w:proofErr w:type="spellEnd"/>
            <w:r w:rsidRPr="00207BD6">
              <w:rPr>
                <w:b/>
              </w:rPr>
              <w:t xml:space="preserve"> Веселинова Маринова</w:t>
            </w:r>
          </w:p>
        </w:tc>
        <w:tc>
          <w:tcPr>
            <w:tcW w:w="1659" w:type="dxa"/>
          </w:tcPr>
          <w:p w:rsidR="003210AA" w:rsidRPr="00207BD6" w:rsidRDefault="003210AA" w:rsidP="00984B5D">
            <w:pPr>
              <w:jc w:val="center"/>
              <w:rPr>
                <w:b/>
              </w:rPr>
            </w:pPr>
            <w:r w:rsidRPr="00207BD6">
              <w:rPr>
                <w:b/>
              </w:rPr>
              <w:t>Отсъства</w:t>
            </w:r>
          </w:p>
        </w:tc>
        <w:tc>
          <w:tcPr>
            <w:tcW w:w="1417" w:type="dxa"/>
          </w:tcPr>
          <w:p w:rsidR="003210AA" w:rsidRPr="00207BD6"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3</w:t>
            </w:r>
            <w:r w:rsidRPr="000D579C">
              <w:rPr>
                <w:b/>
              </w:rPr>
              <w:t>.</w:t>
            </w:r>
          </w:p>
        </w:tc>
        <w:tc>
          <w:tcPr>
            <w:tcW w:w="4507" w:type="dxa"/>
          </w:tcPr>
          <w:p w:rsidR="003210AA" w:rsidRPr="00207BD6" w:rsidRDefault="003210AA" w:rsidP="00984B5D">
            <w:pPr>
              <w:rPr>
                <w:b/>
              </w:rPr>
            </w:pPr>
            <w:proofErr w:type="spellStart"/>
            <w:r w:rsidRPr="00207BD6">
              <w:rPr>
                <w:b/>
              </w:rPr>
              <w:t>Асение</w:t>
            </w:r>
            <w:proofErr w:type="spellEnd"/>
            <w:r w:rsidR="00CC57EC">
              <w:rPr>
                <w:b/>
                <w:lang w:val="en-US"/>
              </w:rPr>
              <w:t xml:space="preserve"> </w:t>
            </w:r>
            <w:proofErr w:type="spellStart"/>
            <w:r w:rsidRPr="00207BD6">
              <w:rPr>
                <w:b/>
              </w:rPr>
              <w:t>Фахриева</w:t>
            </w:r>
            <w:proofErr w:type="spellEnd"/>
            <w:r w:rsidRPr="00207BD6">
              <w:rPr>
                <w:b/>
              </w:rPr>
              <w:t xml:space="preserve"> Касим</w:t>
            </w:r>
          </w:p>
        </w:tc>
        <w:tc>
          <w:tcPr>
            <w:tcW w:w="1659" w:type="dxa"/>
          </w:tcPr>
          <w:p w:rsidR="003210AA" w:rsidRPr="00207BD6" w:rsidRDefault="003210AA" w:rsidP="00984B5D">
            <w:pPr>
              <w:jc w:val="center"/>
              <w:rPr>
                <w:b/>
              </w:rPr>
            </w:pPr>
            <w:r w:rsidRPr="00207BD6">
              <w:rPr>
                <w:b/>
              </w:rPr>
              <w:t xml:space="preserve">+ </w:t>
            </w:r>
          </w:p>
        </w:tc>
        <w:tc>
          <w:tcPr>
            <w:tcW w:w="1417" w:type="dxa"/>
          </w:tcPr>
          <w:p w:rsidR="003210AA" w:rsidRPr="00207BD6"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4</w:t>
            </w:r>
            <w:r w:rsidRPr="000D579C">
              <w:rPr>
                <w:b/>
              </w:rPr>
              <w:t>.</w:t>
            </w:r>
          </w:p>
        </w:tc>
        <w:tc>
          <w:tcPr>
            <w:tcW w:w="4507" w:type="dxa"/>
          </w:tcPr>
          <w:p w:rsidR="003210AA" w:rsidRPr="00207BD6" w:rsidRDefault="003210AA" w:rsidP="00984B5D">
            <w:pPr>
              <w:rPr>
                <w:b/>
              </w:rPr>
            </w:pPr>
            <w:r w:rsidRPr="00207BD6">
              <w:rPr>
                <w:b/>
              </w:rPr>
              <w:t xml:space="preserve">Атанас Станчев </w:t>
            </w:r>
            <w:proofErr w:type="spellStart"/>
            <w:r w:rsidRPr="00207BD6">
              <w:rPr>
                <w:b/>
              </w:rPr>
              <w:t>Станчев</w:t>
            </w:r>
            <w:proofErr w:type="spellEnd"/>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5</w:t>
            </w:r>
            <w:r w:rsidRPr="000D579C">
              <w:rPr>
                <w:b/>
              </w:rPr>
              <w:t>.</w:t>
            </w:r>
          </w:p>
        </w:tc>
        <w:tc>
          <w:tcPr>
            <w:tcW w:w="4507" w:type="dxa"/>
          </w:tcPr>
          <w:p w:rsidR="003210AA" w:rsidRPr="00207BD6" w:rsidRDefault="003210AA" w:rsidP="00984B5D">
            <w:pPr>
              <w:rPr>
                <w:b/>
              </w:rPr>
            </w:pPr>
            <w:r w:rsidRPr="00207BD6">
              <w:rPr>
                <w:b/>
              </w:rPr>
              <w:t>Биляна Николаева Асенова</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6</w:t>
            </w:r>
            <w:r w:rsidRPr="000D579C">
              <w:rPr>
                <w:b/>
              </w:rPr>
              <w:t>.</w:t>
            </w:r>
          </w:p>
        </w:tc>
        <w:tc>
          <w:tcPr>
            <w:tcW w:w="4507" w:type="dxa"/>
          </w:tcPr>
          <w:p w:rsidR="003210AA" w:rsidRPr="00207BD6" w:rsidRDefault="003210AA" w:rsidP="00984B5D">
            <w:pPr>
              <w:rPr>
                <w:b/>
              </w:rPr>
            </w:pPr>
            <w:r w:rsidRPr="00207BD6">
              <w:rPr>
                <w:b/>
              </w:rPr>
              <w:t>Божидар Вълчев Божков</w:t>
            </w:r>
          </w:p>
        </w:tc>
        <w:tc>
          <w:tcPr>
            <w:tcW w:w="1659" w:type="dxa"/>
          </w:tcPr>
          <w:p w:rsidR="003210AA" w:rsidRPr="00207BD6" w:rsidRDefault="003210AA" w:rsidP="00984B5D">
            <w:pPr>
              <w:jc w:val="center"/>
              <w:rPr>
                <w:b/>
              </w:rPr>
            </w:pPr>
          </w:p>
        </w:tc>
        <w:tc>
          <w:tcPr>
            <w:tcW w:w="1417" w:type="dxa"/>
          </w:tcPr>
          <w:p w:rsidR="003210AA" w:rsidRPr="00207BD6" w:rsidRDefault="003210AA" w:rsidP="00984B5D">
            <w:pPr>
              <w:jc w:val="center"/>
              <w:rPr>
                <w:b/>
              </w:rPr>
            </w:pPr>
            <w:r w:rsidRPr="00207BD6">
              <w:rPr>
                <w:b/>
              </w:rPr>
              <w:t>+</w:t>
            </w: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7</w:t>
            </w:r>
            <w:r w:rsidRPr="000D579C">
              <w:rPr>
                <w:b/>
              </w:rPr>
              <w:t>.</w:t>
            </w:r>
          </w:p>
        </w:tc>
        <w:tc>
          <w:tcPr>
            <w:tcW w:w="4507" w:type="dxa"/>
          </w:tcPr>
          <w:p w:rsidR="003210AA" w:rsidRPr="00207BD6" w:rsidRDefault="003210AA" w:rsidP="00984B5D">
            <w:pPr>
              <w:rPr>
                <w:b/>
              </w:rPr>
            </w:pPr>
            <w:r w:rsidRPr="00207BD6">
              <w:rPr>
                <w:b/>
              </w:rPr>
              <w:t>Валентин Стефанов Василев</w:t>
            </w:r>
          </w:p>
        </w:tc>
        <w:tc>
          <w:tcPr>
            <w:tcW w:w="1659" w:type="dxa"/>
          </w:tcPr>
          <w:p w:rsidR="003210AA" w:rsidRPr="00207BD6" w:rsidRDefault="003210AA" w:rsidP="00984B5D">
            <w:pPr>
              <w:jc w:val="center"/>
              <w:rPr>
                <w:b/>
              </w:rPr>
            </w:pPr>
            <w:r w:rsidRPr="00207BD6">
              <w:rPr>
                <w:b/>
              </w:rPr>
              <w:t>Не участва</w:t>
            </w:r>
          </w:p>
        </w:tc>
        <w:tc>
          <w:tcPr>
            <w:tcW w:w="1417" w:type="dxa"/>
          </w:tcPr>
          <w:p w:rsidR="003210AA" w:rsidRPr="00207BD6"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Pr>
                <w:b/>
              </w:rPr>
              <w:t>8</w:t>
            </w:r>
            <w:r w:rsidRPr="000D579C">
              <w:rPr>
                <w:b/>
              </w:rPr>
              <w:t>.</w:t>
            </w:r>
          </w:p>
        </w:tc>
        <w:tc>
          <w:tcPr>
            <w:tcW w:w="4507" w:type="dxa"/>
          </w:tcPr>
          <w:p w:rsidR="003210AA" w:rsidRPr="00207BD6" w:rsidRDefault="003210AA" w:rsidP="00984B5D">
            <w:pPr>
              <w:rPr>
                <w:b/>
              </w:rPr>
            </w:pPr>
            <w:r w:rsidRPr="00207BD6">
              <w:rPr>
                <w:b/>
              </w:rPr>
              <w:t xml:space="preserve">Валентина Маркова </w:t>
            </w:r>
            <w:proofErr w:type="spellStart"/>
            <w:r w:rsidRPr="00207BD6">
              <w:rPr>
                <w:b/>
              </w:rPr>
              <w:t>Френкева-Белчева</w:t>
            </w:r>
            <w:proofErr w:type="spellEnd"/>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9</w:t>
            </w:r>
            <w:r w:rsidRPr="000D579C">
              <w:rPr>
                <w:b/>
              </w:rPr>
              <w:t>.</w:t>
            </w:r>
          </w:p>
        </w:tc>
        <w:tc>
          <w:tcPr>
            <w:tcW w:w="4507" w:type="dxa"/>
          </w:tcPr>
          <w:p w:rsidR="003210AA" w:rsidRPr="00207BD6" w:rsidRDefault="003210AA" w:rsidP="00984B5D">
            <w:pPr>
              <w:rPr>
                <w:b/>
              </w:rPr>
            </w:pPr>
            <w:r w:rsidRPr="00207BD6">
              <w:rPr>
                <w:b/>
              </w:rPr>
              <w:t>Галина Милкова Георгиева-Маринова</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0</w:t>
            </w:r>
            <w:r w:rsidRPr="000D579C">
              <w:rPr>
                <w:b/>
              </w:rPr>
              <w:t>.</w:t>
            </w:r>
          </w:p>
        </w:tc>
        <w:tc>
          <w:tcPr>
            <w:tcW w:w="4507" w:type="dxa"/>
          </w:tcPr>
          <w:p w:rsidR="003210AA" w:rsidRPr="00207BD6" w:rsidRDefault="003210AA" w:rsidP="00984B5D">
            <w:pPr>
              <w:rPr>
                <w:b/>
              </w:rPr>
            </w:pPr>
            <w:r w:rsidRPr="00207BD6">
              <w:rPr>
                <w:b/>
              </w:rPr>
              <w:t xml:space="preserve">Елис Салиева </w:t>
            </w:r>
            <w:proofErr w:type="spellStart"/>
            <w:r w:rsidRPr="00207BD6">
              <w:rPr>
                <w:b/>
              </w:rPr>
              <w:t>Фейзиева</w:t>
            </w:r>
            <w:proofErr w:type="spellEnd"/>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11</w:t>
            </w:r>
            <w:r w:rsidRPr="000D579C">
              <w:rPr>
                <w:b/>
              </w:rPr>
              <w:t>.</w:t>
            </w:r>
          </w:p>
        </w:tc>
        <w:tc>
          <w:tcPr>
            <w:tcW w:w="4507" w:type="dxa"/>
          </w:tcPr>
          <w:p w:rsidR="003210AA" w:rsidRPr="00207BD6" w:rsidRDefault="003210AA" w:rsidP="00984B5D">
            <w:pPr>
              <w:rPr>
                <w:b/>
              </w:rPr>
            </w:pPr>
            <w:proofErr w:type="spellStart"/>
            <w:r w:rsidRPr="00207BD6">
              <w:rPr>
                <w:b/>
              </w:rPr>
              <w:t>Зафер</w:t>
            </w:r>
            <w:proofErr w:type="spellEnd"/>
            <w:r w:rsidRPr="00207BD6">
              <w:rPr>
                <w:b/>
              </w:rPr>
              <w:t xml:space="preserve"> Ахмед Хюсеин</w:t>
            </w:r>
          </w:p>
        </w:tc>
        <w:tc>
          <w:tcPr>
            <w:tcW w:w="1659" w:type="dxa"/>
          </w:tcPr>
          <w:p w:rsidR="003210AA" w:rsidRPr="00207BD6" w:rsidRDefault="003210AA" w:rsidP="00984B5D">
            <w:pPr>
              <w:jc w:val="center"/>
              <w:rPr>
                <w:b/>
              </w:rPr>
            </w:pPr>
            <w:r w:rsidRPr="00207BD6">
              <w:rPr>
                <w:b/>
              </w:rPr>
              <w:t>Не участва</w:t>
            </w:r>
          </w:p>
        </w:tc>
        <w:tc>
          <w:tcPr>
            <w:tcW w:w="1417" w:type="dxa"/>
          </w:tcPr>
          <w:p w:rsidR="003210AA" w:rsidRPr="00207BD6"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2</w:t>
            </w:r>
            <w:r w:rsidRPr="000D579C">
              <w:rPr>
                <w:b/>
              </w:rPr>
              <w:t>.</w:t>
            </w:r>
          </w:p>
        </w:tc>
        <w:tc>
          <w:tcPr>
            <w:tcW w:w="4507" w:type="dxa"/>
          </w:tcPr>
          <w:p w:rsidR="003210AA" w:rsidRPr="00207BD6" w:rsidRDefault="003210AA" w:rsidP="00984B5D">
            <w:pPr>
              <w:rPr>
                <w:b/>
              </w:rPr>
            </w:pPr>
            <w:r w:rsidRPr="00207BD6">
              <w:rPr>
                <w:b/>
              </w:rPr>
              <w:t>Ивайло Иванов Хъневски</w:t>
            </w:r>
          </w:p>
        </w:tc>
        <w:tc>
          <w:tcPr>
            <w:tcW w:w="1659" w:type="dxa"/>
          </w:tcPr>
          <w:p w:rsidR="003210AA" w:rsidRPr="00207BD6" w:rsidRDefault="003210AA" w:rsidP="00984B5D">
            <w:pPr>
              <w:jc w:val="center"/>
              <w:rPr>
                <w:b/>
              </w:rPr>
            </w:pPr>
            <w:r w:rsidRPr="00207BD6">
              <w:rPr>
                <w:b/>
              </w:rPr>
              <w:t>Отсъства</w:t>
            </w:r>
          </w:p>
        </w:tc>
        <w:tc>
          <w:tcPr>
            <w:tcW w:w="1417" w:type="dxa"/>
          </w:tcPr>
          <w:p w:rsidR="003210AA" w:rsidRPr="00207BD6"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3</w:t>
            </w:r>
            <w:r w:rsidRPr="000D579C">
              <w:rPr>
                <w:b/>
              </w:rPr>
              <w:t>.</w:t>
            </w:r>
          </w:p>
        </w:tc>
        <w:tc>
          <w:tcPr>
            <w:tcW w:w="4507" w:type="dxa"/>
          </w:tcPr>
          <w:p w:rsidR="003210AA" w:rsidRPr="00207BD6" w:rsidRDefault="003210AA" w:rsidP="00984B5D">
            <w:pPr>
              <w:rPr>
                <w:b/>
              </w:rPr>
            </w:pPr>
            <w:r w:rsidRPr="00207BD6">
              <w:rPr>
                <w:b/>
              </w:rPr>
              <w:t>Ивелина Любомирова Ангелова</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4</w:t>
            </w:r>
            <w:r w:rsidRPr="000D579C">
              <w:rPr>
                <w:b/>
              </w:rPr>
              <w:t>.</w:t>
            </w:r>
          </w:p>
        </w:tc>
        <w:tc>
          <w:tcPr>
            <w:tcW w:w="4507" w:type="dxa"/>
          </w:tcPr>
          <w:p w:rsidR="003210AA" w:rsidRPr="00207BD6" w:rsidRDefault="003210AA" w:rsidP="00984B5D">
            <w:pPr>
              <w:rPr>
                <w:b/>
              </w:rPr>
            </w:pPr>
            <w:r w:rsidRPr="00207BD6">
              <w:rPr>
                <w:b/>
              </w:rPr>
              <w:t>Калоян Руменов Монев</w:t>
            </w:r>
          </w:p>
        </w:tc>
        <w:tc>
          <w:tcPr>
            <w:tcW w:w="1659" w:type="dxa"/>
          </w:tcPr>
          <w:p w:rsidR="003210AA" w:rsidRPr="00207BD6" w:rsidRDefault="003210AA" w:rsidP="00984B5D">
            <w:pPr>
              <w:jc w:val="center"/>
              <w:rPr>
                <w:b/>
              </w:rPr>
            </w:pPr>
            <w:r w:rsidRPr="00207BD6">
              <w:rPr>
                <w:b/>
              </w:rPr>
              <w:t>Не участва</w:t>
            </w:r>
          </w:p>
        </w:tc>
        <w:tc>
          <w:tcPr>
            <w:tcW w:w="1417" w:type="dxa"/>
          </w:tcPr>
          <w:p w:rsidR="003210AA" w:rsidRPr="00207BD6"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5</w:t>
            </w:r>
            <w:r w:rsidRPr="000D579C">
              <w:rPr>
                <w:b/>
              </w:rPr>
              <w:t>.</w:t>
            </w:r>
          </w:p>
        </w:tc>
        <w:tc>
          <w:tcPr>
            <w:tcW w:w="4507" w:type="dxa"/>
          </w:tcPr>
          <w:p w:rsidR="003210AA" w:rsidRPr="00207BD6" w:rsidRDefault="003210AA" w:rsidP="00984B5D">
            <w:pPr>
              <w:rPr>
                <w:b/>
              </w:rPr>
            </w:pPr>
            <w:r w:rsidRPr="00207BD6">
              <w:rPr>
                <w:b/>
              </w:rPr>
              <w:t>Левент Али Апти</w:t>
            </w:r>
          </w:p>
        </w:tc>
        <w:tc>
          <w:tcPr>
            <w:tcW w:w="1659" w:type="dxa"/>
          </w:tcPr>
          <w:p w:rsidR="003210AA" w:rsidRPr="00207BD6" w:rsidRDefault="003210AA" w:rsidP="00984B5D">
            <w:pPr>
              <w:jc w:val="center"/>
              <w:rPr>
                <w:b/>
                <w:lang w:val="en-US"/>
              </w:rPr>
            </w:pPr>
            <w:r w:rsidRPr="00207BD6">
              <w:rPr>
                <w:b/>
              </w:rPr>
              <w:t>Отсъства</w:t>
            </w:r>
          </w:p>
        </w:tc>
        <w:tc>
          <w:tcPr>
            <w:tcW w:w="1417" w:type="dxa"/>
          </w:tcPr>
          <w:p w:rsidR="003210AA" w:rsidRPr="00207BD6"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rPr>
          <w:trHeight w:val="350"/>
        </w:trPr>
        <w:tc>
          <w:tcPr>
            <w:tcW w:w="605" w:type="dxa"/>
          </w:tcPr>
          <w:p w:rsidR="003210AA" w:rsidRPr="000D579C" w:rsidRDefault="003210AA" w:rsidP="00984B5D">
            <w:pPr>
              <w:jc w:val="center"/>
              <w:rPr>
                <w:b/>
              </w:rPr>
            </w:pPr>
            <w:r w:rsidRPr="000D579C">
              <w:rPr>
                <w:b/>
              </w:rPr>
              <w:t>1</w:t>
            </w:r>
            <w:r>
              <w:rPr>
                <w:b/>
              </w:rPr>
              <w:t>6</w:t>
            </w:r>
            <w:r w:rsidRPr="000D579C">
              <w:rPr>
                <w:b/>
              </w:rPr>
              <w:t>.</w:t>
            </w:r>
          </w:p>
        </w:tc>
        <w:tc>
          <w:tcPr>
            <w:tcW w:w="4507" w:type="dxa"/>
          </w:tcPr>
          <w:p w:rsidR="003210AA" w:rsidRPr="00207BD6" w:rsidRDefault="003210AA" w:rsidP="00984B5D">
            <w:pPr>
              <w:rPr>
                <w:b/>
              </w:rPr>
            </w:pPr>
            <w:r w:rsidRPr="00207BD6">
              <w:rPr>
                <w:b/>
              </w:rPr>
              <w:t>Левент Ахмедов Мехмедов</w:t>
            </w:r>
          </w:p>
        </w:tc>
        <w:tc>
          <w:tcPr>
            <w:tcW w:w="1659" w:type="dxa"/>
          </w:tcPr>
          <w:p w:rsidR="003210AA" w:rsidRPr="00207BD6" w:rsidRDefault="003210AA" w:rsidP="00984B5D">
            <w:pPr>
              <w:jc w:val="center"/>
              <w:rPr>
                <w:b/>
              </w:rPr>
            </w:pPr>
            <w:r w:rsidRPr="00207BD6">
              <w:rPr>
                <w:b/>
              </w:rPr>
              <w:t>Не участва</w:t>
            </w:r>
          </w:p>
        </w:tc>
        <w:tc>
          <w:tcPr>
            <w:tcW w:w="1417" w:type="dxa"/>
          </w:tcPr>
          <w:p w:rsidR="003210AA" w:rsidRPr="00207BD6"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rPr>
          <w:trHeight w:val="300"/>
        </w:trPr>
        <w:tc>
          <w:tcPr>
            <w:tcW w:w="605" w:type="dxa"/>
          </w:tcPr>
          <w:p w:rsidR="003210AA" w:rsidRPr="000D579C" w:rsidRDefault="003210AA" w:rsidP="00984B5D">
            <w:pPr>
              <w:jc w:val="center"/>
              <w:rPr>
                <w:b/>
              </w:rPr>
            </w:pPr>
            <w:r>
              <w:rPr>
                <w:b/>
              </w:rPr>
              <w:t>17.</w:t>
            </w:r>
          </w:p>
        </w:tc>
        <w:tc>
          <w:tcPr>
            <w:tcW w:w="4507" w:type="dxa"/>
          </w:tcPr>
          <w:p w:rsidR="003210AA" w:rsidRPr="00207BD6" w:rsidRDefault="003210AA" w:rsidP="00984B5D">
            <w:pPr>
              <w:rPr>
                <w:b/>
              </w:rPr>
            </w:pPr>
            <w:r w:rsidRPr="00207BD6">
              <w:rPr>
                <w:b/>
              </w:rPr>
              <w:t>Марияна Йорданова Вълчева</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rPr>
          <w:trHeight w:val="336"/>
        </w:trPr>
        <w:tc>
          <w:tcPr>
            <w:tcW w:w="605" w:type="dxa"/>
          </w:tcPr>
          <w:p w:rsidR="003210AA" w:rsidRPr="000D579C" w:rsidRDefault="003210AA" w:rsidP="00984B5D">
            <w:pPr>
              <w:jc w:val="center"/>
              <w:rPr>
                <w:b/>
              </w:rPr>
            </w:pPr>
            <w:r w:rsidRPr="000D579C">
              <w:rPr>
                <w:b/>
              </w:rPr>
              <w:t>1</w:t>
            </w:r>
            <w:r>
              <w:rPr>
                <w:b/>
              </w:rPr>
              <w:t>8</w:t>
            </w:r>
            <w:r w:rsidRPr="000D579C">
              <w:rPr>
                <w:b/>
              </w:rPr>
              <w:t>.</w:t>
            </w:r>
          </w:p>
        </w:tc>
        <w:tc>
          <w:tcPr>
            <w:tcW w:w="4507" w:type="dxa"/>
          </w:tcPr>
          <w:p w:rsidR="003210AA" w:rsidRPr="00207BD6" w:rsidRDefault="003210AA" w:rsidP="00984B5D">
            <w:pPr>
              <w:rPr>
                <w:b/>
              </w:rPr>
            </w:pPr>
            <w:r w:rsidRPr="00207BD6">
              <w:rPr>
                <w:b/>
              </w:rPr>
              <w:t>Милен Йоргов Минчев</w:t>
            </w:r>
          </w:p>
        </w:tc>
        <w:tc>
          <w:tcPr>
            <w:tcW w:w="1659" w:type="dxa"/>
          </w:tcPr>
          <w:p w:rsidR="003210AA" w:rsidRPr="00207BD6" w:rsidRDefault="003210AA" w:rsidP="00984B5D">
            <w:pPr>
              <w:jc w:val="center"/>
              <w:rPr>
                <w:b/>
                <w:lang w:val="en-US"/>
              </w:rPr>
            </w:pPr>
            <w:r w:rsidRPr="00207BD6">
              <w:rPr>
                <w:b/>
              </w:rPr>
              <w:t>Не участва</w:t>
            </w:r>
          </w:p>
        </w:tc>
        <w:tc>
          <w:tcPr>
            <w:tcW w:w="1417" w:type="dxa"/>
          </w:tcPr>
          <w:p w:rsidR="003210AA" w:rsidRPr="00207BD6"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Pr>
                <w:b/>
              </w:rPr>
              <w:t>19</w:t>
            </w:r>
            <w:r w:rsidRPr="000D579C">
              <w:rPr>
                <w:b/>
              </w:rPr>
              <w:t>.</w:t>
            </w:r>
          </w:p>
        </w:tc>
        <w:tc>
          <w:tcPr>
            <w:tcW w:w="4507" w:type="dxa"/>
          </w:tcPr>
          <w:p w:rsidR="003210AA" w:rsidRPr="00207BD6" w:rsidRDefault="003210AA" w:rsidP="00984B5D">
            <w:pPr>
              <w:rPr>
                <w:b/>
              </w:rPr>
            </w:pPr>
            <w:r w:rsidRPr="00207BD6">
              <w:rPr>
                <w:b/>
              </w:rPr>
              <w:t>Мирослав Тодоров Грънчаров</w:t>
            </w:r>
          </w:p>
        </w:tc>
        <w:tc>
          <w:tcPr>
            <w:tcW w:w="1659" w:type="dxa"/>
          </w:tcPr>
          <w:p w:rsidR="003210AA" w:rsidRPr="00207BD6" w:rsidRDefault="003210AA" w:rsidP="00984B5D">
            <w:pPr>
              <w:jc w:val="center"/>
              <w:rPr>
                <w:b/>
              </w:rPr>
            </w:pPr>
          </w:p>
        </w:tc>
        <w:tc>
          <w:tcPr>
            <w:tcW w:w="1417" w:type="dxa"/>
          </w:tcPr>
          <w:p w:rsidR="003210AA" w:rsidRPr="00207BD6" w:rsidRDefault="003210AA" w:rsidP="00984B5D">
            <w:pPr>
              <w:jc w:val="center"/>
              <w:rPr>
                <w:b/>
              </w:rPr>
            </w:pPr>
            <w:r w:rsidRPr="00207BD6">
              <w:rPr>
                <w:b/>
              </w:rPr>
              <w:t>+</w:t>
            </w: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Pr>
                <w:b/>
              </w:rPr>
              <w:t>20</w:t>
            </w:r>
            <w:r w:rsidRPr="000D579C">
              <w:rPr>
                <w:b/>
              </w:rPr>
              <w:t>.</w:t>
            </w:r>
          </w:p>
        </w:tc>
        <w:tc>
          <w:tcPr>
            <w:tcW w:w="4507" w:type="dxa"/>
          </w:tcPr>
          <w:p w:rsidR="003210AA" w:rsidRPr="00207BD6" w:rsidRDefault="003210AA" w:rsidP="00984B5D">
            <w:pPr>
              <w:rPr>
                <w:b/>
              </w:rPr>
            </w:pPr>
            <w:r w:rsidRPr="00207BD6">
              <w:rPr>
                <w:b/>
              </w:rPr>
              <w:t>Митко Иванов Ханчев</w:t>
            </w:r>
          </w:p>
        </w:tc>
        <w:tc>
          <w:tcPr>
            <w:tcW w:w="1659" w:type="dxa"/>
          </w:tcPr>
          <w:p w:rsidR="003210AA" w:rsidRPr="00207BD6" w:rsidRDefault="003210AA" w:rsidP="00984B5D">
            <w:pPr>
              <w:jc w:val="center"/>
              <w:rPr>
                <w:b/>
                <w:lang w:val="en-US"/>
              </w:rPr>
            </w:pPr>
          </w:p>
        </w:tc>
        <w:tc>
          <w:tcPr>
            <w:tcW w:w="1417" w:type="dxa"/>
          </w:tcPr>
          <w:p w:rsidR="003210AA" w:rsidRPr="00207BD6" w:rsidRDefault="003210AA" w:rsidP="00984B5D">
            <w:pPr>
              <w:jc w:val="center"/>
              <w:rPr>
                <w:b/>
              </w:rPr>
            </w:pPr>
          </w:p>
        </w:tc>
        <w:tc>
          <w:tcPr>
            <w:tcW w:w="1559" w:type="dxa"/>
          </w:tcPr>
          <w:p w:rsidR="003210AA" w:rsidRPr="00531A24" w:rsidRDefault="003210AA" w:rsidP="00984B5D">
            <w:pPr>
              <w:jc w:val="center"/>
              <w:rPr>
                <w:b/>
                <w:sz w:val="26"/>
                <w:szCs w:val="26"/>
              </w:rPr>
            </w:pPr>
            <w:r>
              <w:rPr>
                <w:b/>
                <w:sz w:val="26"/>
                <w:szCs w:val="26"/>
              </w:rPr>
              <w:t>+</w:t>
            </w:r>
          </w:p>
        </w:tc>
      </w:tr>
      <w:tr w:rsidR="003210AA" w:rsidRPr="000D579C" w:rsidTr="00984B5D">
        <w:tc>
          <w:tcPr>
            <w:tcW w:w="605" w:type="dxa"/>
          </w:tcPr>
          <w:p w:rsidR="003210AA" w:rsidRPr="000D579C" w:rsidRDefault="003210AA" w:rsidP="00984B5D">
            <w:pPr>
              <w:jc w:val="center"/>
              <w:rPr>
                <w:b/>
              </w:rPr>
            </w:pPr>
            <w:r w:rsidRPr="000D579C">
              <w:rPr>
                <w:b/>
              </w:rPr>
              <w:t>2</w:t>
            </w:r>
            <w:r>
              <w:rPr>
                <w:b/>
              </w:rPr>
              <w:t>1</w:t>
            </w:r>
            <w:r w:rsidRPr="000D579C">
              <w:rPr>
                <w:b/>
              </w:rPr>
              <w:t>.</w:t>
            </w:r>
          </w:p>
        </w:tc>
        <w:tc>
          <w:tcPr>
            <w:tcW w:w="4507" w:type="dxa"/>
          </w:tcPr>
          <w:p w:rsidR="003210AA" w:rsidRPr="00207BD6" w:rsidRDefault="003210AA" w:rsidP="00984B5D">
            <w:pPr>
              <w:rPr>
                <w:b/>
                <w:lang w:val="en-US"/>
              </w:rPr>
            </w:pPr>
            <w:r w:rsidRPr="00207BD6">
              <w:rPr>
                <w:b/>
              </w:rPr>
              <w:t>Надежда Радославова Димитрова</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2</w:t>
            </w:r>
            <w:r w:rsidRPr="000D579C">
              <w:rPr>
                <w:b/>
              </w:rPr>
              <w:t>.</w:t>
            </w:r>
          </w:p>
        </w:tc>
        <w:tc>
          <w:tcPr>
            <w:tcW w:w="4507" w:type="dxa"/>
          </w:tcPr>
          <w:p w:rsidR="003210AA" w:rsidRPr="00207BD6" w:rsidRDefault="003210AA" w:rsidP="00984B5D">
            <w:pPr>
              <w:rPr>
                <w:b/>
              </w:rPr>
            </w:pPr>
            <w:r w:rsidRPr="00207BD6">
              <w:rPr>
                <w:b/>
              </w:rPr>
              <w:t>Наско Стоилов Анастасов</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3</w:t>
            </w:r>
            <w:r w:rsidRPr="000D579C">
              <w:rPr>
                <w:b/>
              </w:rPr>
              <w:t>.</w:t>
            </w:r>
          </w:p>
        </w:tc>
        <w:tc>
          <w:tcPr>
            <w:tcW w:w="4507" w:type="dxa"/>
          </w:tcPr>
          <w:p w:rsidR="003210AA" w:rsidRPr="00207BD6" w:rsidRDefault="003210AA" w:rsidP="00984B5D">
            <w:pPr>
              <w:rPr>
                <w:b/>
              </w:rPr>
            </w:pPr>
            <w:r w:rsidRPr="00207BD6">
              <w:rPr>
                <w:b/>
              </w:rPr>
              <w:t xml:space="preserve">Николай </w:t>
            </w:r>
            <w:proofErr w:type="spellStart"/>
            <w:r w:rsidRPr="00207BD6">
              <w:rPr>
                <w:b/>
              </w:rPr>
              <w:t>Пламенов</w:t>
            </w:r>
            <w:proofErr w:type="spellEnd"/>
            <w:r w:rsidRPr="00207BD6">
              <w:rPr>
                <w:b/>
              </w:rPr>
              <w:t xml:space="preserve"> Пенчев</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4</w:t>
            </w:r>
            <w:r w:rsidRPr="000D579C">
              <w:rPr>
                <w:b/>
              </w:rPr>
              <w:t>.</w:t>
            </w:r>
          </w:p>
        </w:tc>
        <w:tc>
          <w:tcPr>
            <w:tcW w:w="4507" w:type="dxa"/>
          </w:tcPr>
          <w:p w:rsidR="003210AA" w:rsidRPr="00207BD6" w:rsidRDefault="003210AA" w:rsidP="00984B5D">
            <w:pPr>
              <w:rPr>
                <w:b/>
              </w:rPr>
            </w:pPr>
            <w:r w:rsidRPr="00207BD6">
              <w:rPr>
                <w:b/>
              </w:rPr>
              <w:t>Огнян Досев Обрешков</w:t>
            </w:r>
          </w:p>
        </w:tc>
        <w:tc>
          <w:tcPr>
            <w:tcW w:w="1659" w:type="dxa"/>
          </w:tcPr>
          <w:p w:rsidR="003210AA" w:rsidRPr="00207BD6" w:rsidRDefault="003210AA" w:rsidP="00984B5D">
            <w:pPr>
              <w:jc w:val="center"/>
              <w:rPr>
                <w:b/>
              </w:rPr>
            </w:pPr>
          </w:p>
        </w:tc>
        <w:tc>
          <w:tcPr>
            <w:tcW w:w="1417" w:type="dxa"/>
          </w:tcPr>
          <w:p w:rsidR="003210AA" w:rsidRPr="00207BD6" w:rsidRDefault="003210AA" w:rsidP="00984B5D">
            <w:pPr>
              <w:jc w:val="center"/>
              <w:rPr>
                <w:b/>
              </w:rPr>
            </w:pPr>
            <w:r w:rsidRPr="00207BD6">
              <w:rPr>
                <w:b/>
              </w:rPr>
              <w:t>+</w:t>
            </w:r>
          </w:p>
        </w:tc>
        <w:tc>
          <w:tcPr>
            <w:tcW w:w="1559" w:type="dxa"/>
          </w:tcPr>
          <w:p w:rsidR="003210AA" w:rsidRPr="000D579C" w:rsidRDefault="003210AA" w:rsidP="00984B5D">
            <w:pPr>
              <w:jc w:val="center"/>
              <w:rPr>
                <w:b/>
                <w:sz w:val="26"/>
                <w:szCs w:val="26"/>
                <w:lang w:val="en-US"/>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5</w:t>
            </w:r>
            <w:r w:rsidRPr="000D579C">
              <w:rPr>
                <w:b/>
              </w:rPr>
              <w:t>.</w:t>
            </w:r>
          </w:p>
        </w:tc>
        <w:tc>
          <w:tcPr>
            <w:tcW w:w="4507" w:type="dxa"/>
          </w:tcPr>
          <w:p w:rsidR="003210AA" w:rsidRPr="00207BD6" w:rsidRDefault="003210AA" w:rsidP="00984B5D">
            <w:pPr>
              <w:rPr>
                <w:b/>
              </w:rPr>
            </w:pPr>
            <w:r w:rsidRPr="00207BD6">
              <w:rPr>
                <w:b/>
              </w:rPr>
              <w:t xml:space="preserve">Онур Сали </w:t>
            </w:r>
            <w:proofErr w:type="spellStart"/>
            <w:r w:rsidRPr="00207BD6">
              <w:rPr>
                <w:b/>
              </w:rPr>
              <w:t>Гьочгелди</w:t>
            </w:r>
            <w:proofErr w:type="spellEnd"/>
          </w:p>
        </w:tc>
        <w:tc>
          <w:tcPr>
            <w:tcW w:w="1659" w:type="dxa"/>
          </w:tcPr>
          <w:p w:rsidR="003210AA" w:rsidRPr="00207BD6" w:rsidRDefault="003210AA" w:rsidP="00984B5D">
            <w:pPr>
              <w:jc w:val="center"/>
              <w:rPr>
                <w:b/>
              </w:rPr>
            </w:pPr>
            <w:r w:rsidRPr="00207BD6">
              <w:rPr>
                <w:b/>
              </w:rPr>
              <w:t>Не участва</w:t>
            </w:r>
          </w:p>
        </w:tc>
        <w:tc>
          <w:tcPr>
            <w:tcW w:w="1417" w:type="dxa"/>
          </w:tcPr>
          <w:p w:rsidR="003210AA" w:rsidRPr="00207BD6"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6</w:t>
            </w:r>
            <w:r w:rsidRPr="000D579C">
              <w:rPr>
                <w:b/>
              </w:rPr>
              <w:t>.</w:t>
            </w:r>
          </w:p>
        </w:tc>
        <w:tc>
          <w:tcPr>
            <w:tcW w:w="4507" w:type="dxa"/>
          </w:tcPr>
          <w:p w:rsidR="003210AA" w:rsidRPr="00207BD6" w:rsidRDefault="003210AA" w:rsidP="00984B5D">
            <w:pPr>
              <w:rPr>
                <w:b/>
              </w:rPr>
            </w:pPr>
            <w:r w:rsidRPr="00207BD6">
              <w:rPr>
                <w:b/>
              </w:rPr>
              <w:t>Павлета Иванова Якимова</w:t>
            </w:r>
          </w:p>
        </w:tc>
        <w:tc>
          <w:tcPr>
            <w:tcW w:w="1659" w:type="dxa"/>
          </w:tcPr>
          <w:p w:rsidR="003210AA" w:rsidRPr="00207BD6" w:rsidRDefault="003210AA" w:rsidP="00984B5D">
            <w:pPr>
              <w:jc w:val="center"/>
              <w:rPr>
                <w:b/>
              </w:rPr>
            </w:pPr>
            <w:r w:rsidRPr="00207BD6">
              <w:rPr>
                <w:b/>
              </w:rPr>
              <w:t>Не участва</w:t>
            </w:r>
          </w:p>
        </w:tc>
        <w:tc>
          <w:tcPr>
            <w:tcW w:w="1417" w:type="dxa"/>
          </w:tcPr>
          <w:p w:rsidR="003210AA" w:rsidRPr="00207BD6"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7</w:t>
            </w:r>
            <w:r w:rsidRPr="000D579C">
              <w:rPr>
                <w:b/>
              </w:rPr>
              <w:t>.</w:t>
            </w:r>
          </w:p>
        </w:tc>
        <w:tc>
          <w:tcPr>
            <w:tcW w:w="4507" w:type="dxa"/>
          </w:tcPr>
          <w:p w:rsidR="003210AA" w:rsidRPr="00207BD6" w:rsidRDefault="003210AA" w:rsidP="00984B5D">
            <w:pPr>
              <w:rPr>
                <w:b/>
              </w:rPr>
            </w:pPr>
            <w:r w:rsidRPr="00207BD6">
              <w:rPr>
                <w:b/>
              </w:rPr>
              <w:t>Петя Петрова Цанкова</w:t>
            </w:r>
          </w:p>
        </w:tc>
        <w:tc>
          <w:tcPr>
            <w:tcW w:w="1659" w:type="dxa"/>
          </w:tcPr>
          <w:p w:rsidR="003210AA" w:rsidRPr="00207BD6" w:rsidRDefault="003210AA" w:rsidP="00984B5D">
            <w:pPr>
              <w:jc w:val="center"/>
              <w:rPr>
                <w:b/>
              </w:rPr>
            </w:pPr>
          </w:p>
        </w:tc>
        <w:tc>
          <w:tcPr>
            <w:tcW w:w="1417" w:type="dxa"/>
          </w:tcPr>
          <w:p w:rsidR="003210AA" w:rsidRPr="00207BD6" w:rsidRDefault="003210AA" w:rsidP="00984B5D">
            <w:pPr>
              <w:jc w:val="center"/>
              <w:rPr>
                <w:b/>
              </w:rPr>
            </w:pPr>
            <w:r w:rsidRPr="00207BD6">
              <w:rPr>
                <w:b/>
              </w:rPr>
              <w:t>+</w:t>
            </w:r>
          </w:p>
        </w:tc>
        <w:tc>
          <w:tcPr>
            <w:tcW w:w="1559" w:type="dxa"/>
          </w:tcPr>
          <w:p w:rsidR="003210AA" w:rsidRPr="000D579C" w:rsidRDefault="003210AA" w:rsidP="00984B5D">
            <w:pPr>
              <w:jc w:val="center"/>
              <w:rPr>
                <w:b/>
                <w:sz w:val="26"/>
                <w:szCs w:val="26"/>
              </w:rPr>
            </w:pPr>
          </w:p>
        </w:tc>
      </w:tr>
      <w:tr w:rsidR="003210AA" w:rsidRPr="000D579C" w:rsidTr="00984B5D">
        <w:tc>
          <w:tcPr>
            <w:tcW w:w="605" w:type="dxa"/>
          </w:tcPr>
          <w:p w:rsidR="003210AA" w:rsidRPr="000D579C" w:rsidRDefault="003210AA" w:rsidP="00984B5D">
            <w:pPr>
              <w:jc w:val="center"/>
              <w:rPr>
                <w:b/>
              </w:rPr>
            </w:pPr>
            <w:r>
              <w:rPr>
                <w:b/>
              </w:rPr>
              <w:t>28</w:t>
            </w:r>
            <w:r w:rsidRPr="000D579C">
              <w:rPr>
                <w:b/>
              </w:rPr>
              <w:t>.</w:t>
            </w:r>
          </w:p>
        </w:tc>
        <w:tc>
          <w:tcPr>
            <w:tcW w:w="4507" w:type="dxa"/>
          </w:tcPr>
          <w:p w:rsidR="003210AA" w:rsidRPr="00207BD6" w:rsidRDefault="003210AA" w:rsidP="00984B5D">
            <w:pPr>
              <w:rPr>
                <w:b/>
              </w:rPr>
            </w:pPr>
            <w:proofErr w:type="spellStart"/>
            <w:r w:rsidRPr="00207BD6">
              <w:rPr>
                <w:b/>
              </w:rPr>
              <w:t>Радиана</w:t>
            </w:r>
            <w:proofErr w:type="spellEnd"/>
            <w:r w:rsidRPr="00207BD6">
              <w:rPr>
                <w:b/>
              </w:rPr>
              <w:t xml:space="preserve"> Ангелова Димитрова</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0D579C" w:rsidRDefault="003210AA" w:rsidP="00984B5D">
            <w:pPr>
              <w:jc w:val="center"/>
              <w:rPr>
                <w:b/>
                <w:sz w:val="26"/>
                <w:szCs w:val="26"/>
              </w:rPr>
            </w:pPr>
          </w:p>
        </w:tc>
      </w:tr>
      <w:tr w:rsidR="003210AA" w:rsidRPr="000D579C" w:rsidTr="00984B5D">
        <w:trPr>
          <w:trHeight w:val="350"/>
        </w:trPr>
        <w:tc>
          <w:tcPr>
            <w:tcW w:w="605" w:type="dxa"/>
          </w:tcPr>
          <w:p w:rsidR="003210AA" w:rsidRPr="000D579C" w:rsidRDefault="003210AA" w:rsidP="00984B5D">
            <w:pPr>
              <w:jc w:val="center"/>
              <w:rPr>
                <w:b/>
              </w:rPr>
            </w:pPr>
            <w:r>
              <w:rPr>
                <w:b/>
              </w:rPr>
              <w:t>29</w:t>
            </w:r>
            <w:r w:rsidRPr="000D579C">
              <w:rPr>
                <w:b/>
              </w:rPr>
              <w:t>.</w:t>
            </w:r>
          </w:p>
        </w:tc>
        <w:tc>
          <w:tcPr>
            <w:tcW w:w="4507" w:type="dxa"/>
          </w:tcPr>
          <w:p w:rsidR="003210AA" w:rsidRPr="00207BD6" w:rsidRDefault="003210AA" w:rsidP="00984B5D">
            <w:pPr>
              <w:rPr>
                <w:b/>
                <w:lang w:val="en-US"/>
              </w:rPr>
            </w:pPr>
            <w:r w:rsidRPr="00207BD6">
              <w:rPr>
                <w:b/>
              </w:rPr>
              <w:t>Руско Кулев Дянков</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rPr>
          <w:trHeight w:val="225"/>
        </w:trPr>
        <w:tc>
          <w:tcPr>
            <w:tcW w:w="605" w:type="dxa"/>
          </w:tcPr>
          <w:p w:rsidR="003210AA" w:rsidRDefault="003210AA" w:rsidP="00984B5D">
            <w:pPr>
              <w:jc w:val="center"/>
              <w:rPr>
                <w:b/>
              </w:rPr>
            </w:pPr>
            <w:r>
              <w:rPr>
                <w:b/>
              </w:rPr>
              <w:t>30.</w:t>
            </w:r>
          </w:p>
        </w:tc>
        <w:tc>
          <w:tcPr>
            <w:tcW w:w="4507" w:type="dxa"/>
          </w:tcPr>
          <w:p w:rsidR="003210AA" w:rsidRPr="00207BD6" w:rsidRDefault="003210AA" w:rsidP="00984B5D">
            <w:pPr>
              <w:rPr>
                <w:b/>
              </w:rPr>
            </w:pPr>
            <w:r w:rsidRPr="00207BD6">
              <w:rPr>
                <w:b/>
              </w:rPr>
              <w:t>Станислава Веселинова Русева</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lang w:val="en-US"/>
              </w:rPr>
            </w:pPr>
          </w:p>
        </w:tc>
        <w:tc>
          <w:tcPr>
            <w:tcW w:w="1559" w:type="dxa"/>
          </w:tcPr>
          <w:p w:rsidR="003210AA" w:rsidRPr="000D579C" w:rsidRDefault="003210AA" w:rsidP="00984B5D">
            <w:pPr>
              <w:jc w:val="center"/>
              <w:rPr>
                <w:b/>
                <w:sz w:val="26"/>
                <w:szCs w:val="26"/>
                <w:lang w:val="en-US"/>
              </w:rPr>
            </w:pPr>
          </w:p>
        </w:tc>
      </w:tr>
      <w:tr w:rsidR="003210AA" w:rsidRPr="000D579C" w:rsidTr="00984B5D">
        <w:trPr>
          <w:trHeight w:val="262"/>
        </w:trPr>
        <w:tc>
          <w:tcPr>
            <w:tcW w:w="605" w:type="dxa"/>
          </w:tcPr>
          <w:p w:rsidR="003210AA" w:rsidRPr="000D579C" w:rsidRDefault="003210AA" w:rsidP="00984B5D">
            <w:pPr>
              <w:jc w:val="center"/>
              <w:rPr>
                <w:b/>
              </w:rPr>
            </w:pPr>
            <w:r w:rsidRPr="000D579C">
              <w:rPr>
                <w:b/>
              </w:rPr>
              <w:t>3</w:t>
            </w:r>
            <w:r>
              <w:rPr>
                <w:b/>
              </w:rPr>
              <w:t>1</w:t>
            </w:r>
            <w:r w:rsidRPr="000D579C">
              <w:rPr>
                <w:b/>
              </w:rPr>
              <w:t>.</w:t>
            </w:r>
          </w:p>
        </w:tc>
        <w:tc>
          <w:tcPr>
            <w:tcW w:w="4507" w:type="dxa"/>
          </w:tcPr>
          <w:p w:rsidR="003210AA" w:rsidRPr="00207BD6" w:rsidRDefault="003210AA" w:rsidP="00984B5D">
            <w:pPr>
              <w:rPr>
                <w:b/>
                <w:lang w:val="en-US"/>
              </w:rPr>
            </w:pPr>
            <w:r w:rsidRPr="00207BD6">
              <w:rPr>
                <w:b/>
              </w:rPr>
              <w:t>Стоян Димитров Ненчев</w:t>
            </w:r>
          </w:p>
        </w:tc>
        <w:tc>
          <w:tcPr>
            <w:tcW w:w="1659" w:type="dxa"/>
          </w:tcPr>
          <w:p w:rsidR="003210AA" w:rsidRPr="00207BD6" w:rsidRDefault="003210AA" w:rsidP="00984B5D">
            <w:pPr>
              <w:rPr>
                <w:b/>
              </w:rPr>
            </w:pPr>
            <w:r w:rsidRPr="00207BD6">
              <w:rPr>
                <w:b/>
              </w:rPr>
              <w:t xml:space="preserve">          </w:t>
            </w:r>
            <w:r w:rsidR="0035044E">
              <w:rPr>
                <w:b/>
              </w:rPr>
              <w:t xml:space="preserve"> </w:t>
            </w:r>
            <w:r w:rsidRPr="00207BD6">
              <w:rPr>
                <w:b/>
              </w:rPr>
              <w:t>+</w:t>
            </w:r>
          </w:p>
        </w:tc>
        <w:tc>
          <w:tcPr>
            <w:tcW w:w="1417" w:type="dxa"/>
          </w:tcPr>
          <w:p w:rsidR="003210AA" w:rsidRPr="00207BD6" w:rsidRDefault="003210AA" w:rsidP="00984B5D">
            <w:pPr>
              <w:rPr>
                <w:b/>
              </w:rPr>
            </w:pPr>
          </w:p>
        </w:tc>
        <w:tc>
          <w:tcPr>
            <w:tcW w:w="1559" w:type="dxa"/>
          </w:tcPr>
          <w:p w:rsidR="003210AA" w:rsidRPr="000D579C" w:rsidRDefault="003210AA" w:rsidP="00984B5D">
            <w:pPr>
              <w:rPr>
                <w:b/>
                <w:sz w:val="26"/>
                <w:szCs w:val="26"/>
              </w:rPr>
            </w:pPr>
          </w:p>
        </w:tc>
      </w:tr>
      <w:tr w:rsidR="003210AA" w:rsidRPr="000D579C" w:rsidTr="00984B5D">
        <w:trPr>
          <w:trHeight w:val="214"/>
        </w:trPr>
        <w:tc>
          <w:tcPr>
            <w:tcW w:w="605" w:type="dxa"/>
          </w:tcPr>
          <w:p w:rsidR="003210AA" w:rsidRPr="000D579C" w:rsidRDefault="003210AA" w:rsidP="00984B5D">
            <w:pPr>
              <w:jc w:val="center"/>
              <w:rPr>
                <w:b/>
              </w:rPr>
            </w:pPr>
            <w:r>
              <w:rPr>
                <w:b/>
              </w:rPr>
              <w:t>32.</w:t>
            </w:r>
          </w:p>
        </w:tc>
        <w:tc>
          <w:tcPr>
            <w:tcW w:w="4507" w:type="dxa"/>
          </w:tcPr>
          <w:p w:rsidR="003210AA" w:rsidRPr="00207BD6" w:rsidRDefault="003210AA" w:rsidP="00984B5D">
            <w:pPr>
              <w:rPr>
                <w:b/>
              </w:rPr>
            </w:pPr>
            <w:r w:rsidRPr="00207BD6">
              <w:rPr>
                <w:b/>
              </w:rPr>
              <w:t>Сузан Ремзи Сабри</w:t>
            </w:r>
          </w:p>
        </w:tc>
        <w:tc>
          <w:tcPr>
            <w:tcW w:w="1659" w:type="dxa"/>
          </w:tcPr>
          <w:p w:rsidR="003210AA" w:rsidRPr="00207BD6" w:rsidRDefault="003210AA" w:rsidP="00984B5D">
            <w:pPr>
              <w:rPr>
                <w:b/>
              </w:rPr>
            </w:pPr>
            <w:r w:rsidRPr="00207BD6">
              <w:rPr>
                <w:b/>
              </w:rPr>
              <w:t xml:space="preserve">           +</w:t>
            </w:r>
          </w:p>
        </w:tc>
        <w:tc>
          <w:tcPr>
            <w:tcW w:w="1417" w:type="dxa"/>
          </w:tcPr>
          <w:p w:rsidR="003210AA" w:rsidRPr="00207BD6" w:rsidRDefault="003210AA" w:rsidP="00984B5D">
            <w:pPr>
              <w:rPr>
                <w:b/>
              </w:rPr>
            </w:pPr>
          </w:p>
        </w:tc>
        <w:tc>
          <w:tcPr>
            <w:tcW w:w="1559" w:type="dxa"/>
          </w:tcPr>
          <w:p w:rsidR="003210AA" w:rsidRPr="000D579C" w:rsidRDefault="003210AA" w:rsidP="00984B5D">
            <w:pPr>
              <w:rPr>
                <w:b/>
                <w:sz w:val="26"/>
                <w:szCs w:val="26"/>
              </w:rPr>
            </w:pPr>
          </w:p>
        </w:tc>
      </w:tr>
      <w:tr w:rsidR="003210AA" w:rsidRPr="000D579C" w:rsidTr="00984B5D">
        <w:trPr>
          <w:trHeight w:val="351"/>
        </w:trPr>
        <w:tc>
          <w:tcPr>
            <w:tcW w:w="605" w:type="dxa"/>
          </w:tcPr>
          <w:p w:rsidR="003210AA" w:rsidRPr="000D579C" w:rsidRDefault="003210AA" w:rsidP="00984B5D">
            <w:pPr>
              <w:jc w:val="center"/>
              <w:rPr>
                <w:b/>
              </w:rPr>
            </w:pPr>
            <w:r w:rsidRPr="000D579C">
              <w:rPr>
                <w:b/>
              </w:rPr>
              <w:t>33.</w:t>
            </w:r>
          </w:p>
        </w:tc>
        <w:tc>
          <w:tcPr>
            <w:tcW w:w="4507" w:type="dxa"/>
          </w:tcPr>
          <w:p w:rsidR="003210AA" w:rsidRPr="00207BD6" w:rsidRDefault="003210AA" w:rsidP="00984B5D">
            <w:pPr>
              <w:rPr>
                <w:b/>
              </w:rPr>
            </w:pPr>
            <w:proofErr w:type="spellStart"/>
            <w:r w:rsidRPr="00207BD6">
              <w:rPr>
                <w:b/>
              </w:rPr>
              <w:t>Хубан</w:t>
            </w:r>
            <w:proofErr w:type="spellEnd"/>
            <w:r w:rsidRPr="00207BD6">
              <w:rPr>
                <w:b/>
              </w:rPr>
              <w:t xml:space="preserve"> Евгениев Соколов</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0D579C" w:rsidRDefault="003210AA" w:rsidP="00984B5D">
            <w:pPr>
              <w:jc w:val="center"/>
              <w:rPr>
                <w:b/>
                <w:sz w:val="26"/>
                <w:szCs w:val="26"/>
              </w:rPr>
            </w:pPr>
          </w:p>
        </w:tc>
      </w:tr>
    </w:tbl>
    <w:p w:rsidR="003210AA" w:rsidRDefault="003210AA" w:rsidP="003210AA">
      <w:pPr>
        <w:spacing w:after="0" w:line="240" w:lineRule="auto"/>
        <w:rPr>
          <w:rFonts w:ascii="Times New Roman" w:hAnsi="Times New Roman"/>
        </w:rPr>
      </w:pPr>
    </w:p>
    <w:p w:rsidR="003210AA" w:rsidRPr="00A31627" w:rsidRDefault="003210AA" w:rsidP="003210AA">
      <w:pPr>
        <w:spacing w:after="0" w:line="240" w:lineRule="auto"/>
        <w:ind w:firstLine="706"/>
        <w:jc w:val="both"/>
        <w:rPr>
          <w:rFonts w:ascii="Times New Roman" w:hAnsi="Times New Roman" w:cs="Times New Roman"/>
          <w:color w:val="000000"/>
          <w:sz w:val="28"/>
          <w:szCs w:val="28"/>
        </w:rPr>
      </w:pPr>
    </w:p>
    <w:p w:rsidR="003210AA" w:rsidRPr="003F2FF6" w:rsidRDefault="003210AA" w:rsidP="003210AA">
      <w:pPr>
        <w:pStyle w:val="af8"/>
        <w:rPr>
          <w:b/>
          <w:bCs/>
          <w:color w:val="000000"/>
          <w:sz w:val="27"/>
          <w:szCs w:val="27"/>
        </w:rPr>
      </w:pPr>
      <w:proofErr w:type="spellStart"/>
      <w:r w:rsidRPr="003F2FF6">
        <w:rPr>
          <w:b/>
          <w:bCs/>
          <w:color w:val="000000"/>
          <w:sz w:val="27"/>
          <w:szCs w:val="27"/>
        </w:rPr>
        <w:t>Общинският</w:t>
      </w:r>
      <w:proofErr w:type="spellEnd"/>
      <w:r w:rsidR="00207BD6">
        <w:rPr>
          <w:b/>
          <w:bCs/>
          <w:color w:val="000000"/>
          <w:sz w:val="27"/>
          <w:szCs w:val="27"/>
          <w:lang w:val="bg-BG"/>
        </w:rPr>
        <w:t xml:space="preserve"> </w:t>
      </w:r>
      <w:proofErr w:type="spellStart"/>
      <w:r w:rsidRPr="003F2FF6">
        <w:rPr>
          <w:b/>
          <w:bCs/>
          <w:color w:val="000000"/>
          <w:sz w:val="27"/>
          <w:szCs w:val="27"/>
        </w:rPr>
        <w:t>съвет</w:t>
      </w:r>
      <w:proofErr w:type="spellEnd"/>
      <w:r w:rsidR="00207BD6">
        <w:rPr>
          <w:b/>
          <w:bCs/>
          <w:color w:val="000000"/>
          <w:sz w:val="27"/>
          <w:szCs w:val="27"/>
          <w:lang w:val="bg-BG"/>
        </w:rPr>
        <w:t xml:space="preserve"> </w:t>
      </w:r>
      <w:proofErr w:type="spellStart"/>
      <w:r w:rsidRPr="003F2FF6">
        <w:rPr>
          <w:b/>
          <w:bCs/>
          <w:color w:val="000000"/>
          <w:sz w:val="27"/>
          <w:szCs w:val="27"/>
        </w:rPr>
        <w:t>взе</w:t>
      </w:r>
      <w:proofErr w:type="spellEnd"/>
      <w:r w:rsidR="00207BD6">
        <w:rPr>
          <w:b/>
          <w:bCs/>
          <w:color w:val="000000"/>
          <w:sz w:val="27"/>
          <w:szCs w:val="27"/>
          <w:lang w:val="bg-BG"/>
        </w:rPr>
        <w:t xml:space="preserve"> </w:t>
      </w:r>
      <w:proofErr w:type="spellStart"/>
      <w:r w:rsidRPr="003F2FF6">
        <w:rPr>
          <w:b/>
          <w:bCs/>
          <w:color w:val="000000"/>
          <w:sz w:val="27"/>
          <w:szCs w:val="27"/>
        </w:rPr>
        <w:t>следното</w:t>
      </w:r>
      <w:proofErr w:type="spellEnd"/>
    </w:p>
    <w:p w:rsidR="003210AA" w:rsidRPr="003F2FF6" w:rsidRDefault="003210AA" w:rsidP="003210AA">
      <w:pPr>
        <w:pStyle w:val="af8"/>
        <w:jc w:val="center"/>
        <w:rPr>
          <w:b/>
          <w:bCs/>
          <w:color w:val="000000"/>
          <w:sz w:val="27"/>
          <w:szCs w:val="27"/>
        </w:rPr>
      </w:pPr>
      <w:r w:rsidRPr="003F2FF6">
        <w:rPr>
          <w:b/>
          <w:bCs/>
          <w:color w:val="000000"/>
          <w:sz w:val="27"/>
          <w:szCs w:val="27"/>
        </w:rPr>
        <w:t>Р Е Ш Е Н И Е</w:t>
      </w:r>
    </w:p>
    <w:p w:rsidR="003210AA" w:rsidRDefault="003210AA" w:rsidP="003210AA">
      <w:pPr>
        <w:pStyle w:val="af8"/>
        <w:jc w:val="center"/>
        <w:rPr>
          <w:b/>
          <w:bCs/>
          <w:color w:val="000000"/>
          <w:sz w:val="27"/>
          <w:szCs w:val="27"/>
          <w:lang w:val="bg-BG"/>
        </w:rPr>
      </w:pPr>
      <w:r w:rsidRPr="003F2FF6">
        <w:rPr>
          <w:b/>
          <w:bCs/>
          <w:color w:val="000000"/>
          <w:sz w:val="27"/>
          <w:szCs w:val="27"/>
        </w:rPr>
        <w:t xml:space="preserve">№ </w:t>
      </w:r>
      <w:r>
        <w:rPr>
          <w:b/>
          <w:bCs/>
          <w:color w:val="000000"/>
          <w:sz w:val="27"/>
          <w:szCs w:val="27"/>
          <w:lang w:val="bg-BG"/>
        </w:rPr>
        <w:t>413</w:t>
      </w:r>
    </w:p>
    <w:p w:rsidR="00207BD6" w:rsidRPr="00207BD6" w:rsidRDefault="00207BD6" w:rsidP="00207BD6">
      <w:pPr>
        <w:widowControl w:val="0"/>
        <w:autoSpaceDE w:val="0"/>
        <w:autoSpaceDN w:val="0"/>
        <w:adjustRightInd w:val="0"/>
        <w:spacing w:after="0" w:line="240" w:lineRule="auto"/>
        <w:ind w:firstLine="709"/>
        <w:jc w:val="both"/>
        <w:rPr>
          <w:rFonts w:ascii="Times New Roman" w:eastAsia="Times New Roman" w:hAnsi="Times New Roman"/>
          <w:b/>
          <w:sz w:val="28"/>
          <w:szCs w:val="28"/>
        </w:rPr>
      </w:pPr>
      <w:r w:rsidRPr="00207BD6">
        <w:rPr>
          <w:rFonts w:ascii="Times New Roman" w:eastAsia="Times New Roman" w:hAnsi="Times New Roman"/>
          <w:b/>
          <w:sz w:val="28"/>
          <w:szCs w:val="28"/>
        </w:rPr>
        <w:lastRenderedPageBreak/>
        <w:t>Във връзка със стартирането на дейностите по Административен договор за предоставяне на безвъзмездна финансова помощ по програма„Развитие на регионите“ 2021-2027, процедура чрез директно предоставяне на безвъзмездна финансова помощ BG16FFPR003-2.002 „Подкрепа за интегрирано градско развитие в 40 градски общини“, въведена в ИСУН за целите на административните договори под номер и наименование  BG16FFPR003-2.006 „Подкрепа за интегрирано градско развитие в 40 градски общини“ , № от ИСУН -BG16FFPR003-2.006-0079-C01 с бенефициент Община Разград е необходимо Общински съвет Разград да даде съгласие за отпускане на временен безлихвен заем от бюджета на Община Разград за 2026 г.</w:t>
      </w:r>
    </w:p>
    <w:p w:rsidR="00207BD6" w:rsidRPr="00207BD6" w:rsidRDefault="00207BD6" w:rsidP="00207BD6">
      <w:pPr>
        <w:widowControl w:val="0"/>
        <w:autoSpaceDE w:val="0"/>
        <w:autoSpaceDN w:val="0"/>
        <w:adjustRightInd w:val="0"/>
        <w:spacing w:after="0" w:line="240" w:lineRule="auto"/>
        <w:ind w:firstLine="709"/>
        <w:jc w:val="both"/>
        <w:rPr>
          <w:rFonts w:ascii="Times New Roman" w:eastAsia="Times New Roman" w:hAnsi="Times New Roman"/>
          <w:b/>
          <w:sz w:val="28"/>
          <w:szCs w:val="28"/>
        </w:rPr>
      </w:pPr>
      <w:r w:rsidRPr="00207BD6">
        <w:rPr>
          <w:rFonts w:ascii="Times New Roman" w:eastAsia="Times New Roman" w:hAnsi="Times New Roman"/>
          <w:b/>
          <w:sz w:val="28"/>
          <w:szCs w:val="28"/>
        </w:rPr>
        <w:t>Средствата ще бъдат възстановявани в бюджета на общината периодично след получаване на плащане от Управляващия орган.</w:t>
      </w:r>
    </w:p>
    <w:p w:rsidR="00207BD6" w:rsidRPr="00207BD6" w:rsidRDefault="00207BD6" w:rsidP="00207BD6">
      <w:pPr>
        <w:widowControl w:val="0"/>
        <w:autoSpaceDE w:val="0"/>
        <w:autoSpaceDN w:val="0"/>
        <w:adjustRightInd w:val="0"/>
        <w:spacing w:after="0" w:line="240" w:lineRule="auto"/>
        <w:ind w:firstLine="709"/>
        <w:jc w:val="both"/>
        <w:rPr>
          <w:rFonts w:ascii="Times New Roman" w:eastAsia="Times New Roman" w:hAnsi="Times New Roman"/>
          <w:b/>
          <w:sz w:val="28"/>
          <w:szCs w:val="28"/>
        </w:rPr>
      </w:pPr>
    </w:p>
    <w:p w:rsidR="00207BD6" w:rsidRPr="00207BD6" w:rsidRDefault="00207BD6" w:rsidP="00207BD6">
      <w:pPr>
        <w:autoSpaceDE w:val="0"/>
        <w:autoSpaceDN w:val="0"/>
        <w:adjustRightInd w:val="0"/>
        <w:spacing w:after="0" w:line="240" w:lineRule="auto"/>
        <w:ind w:firstLine="709"/>
        <w:jc w:val="both"/>
        <w:rPr>
          <w:rFonts w:ascii="Times New Roman" w:eastAsia="Times New Roman" w:hAnsi="Times New Roman"/>
          <w:b/>
          <w:color w:val="0D0D0D" w:themeColor="text1" w:themeTint="F2"/>
          <w:sz w:val="28"/>
          <w:szCs w:val="28"/>
        </w:rPr>
      </w:pPr>
      <w:r w:rsidRPr="00207BD6">
        <w:rPr>
          <w:rFonts w:ascii="Times New Roman" w:eastAsia="Times New Roman" w:hAnsi="Times New Roman"/>
          <w:b/>
          <w:sz w:val="28"/>
          <w:szCs w:val="28"/>
        </w:rPr>
        <w:t xml:space="preserve">Предвид гореизложеното и на основание чл.21, ал.1, т.6, т.10 и ал. 2 от Закона за местното самоуправление и местната администрация, чл.104, ал.1, т.5 и ал.4, чл.126 от Закона за публичните финанси, Общински съвет Разград, </w:t>
      </w:r>
      <w:r w:rsidRPr="00207BD6">
        <w:rPr>
          <w:rFonts w:ascii="Times New Roman" w:eastAsia="Times New Roman" w:hAnsi="Times New Roman"/>
          <w:b/>
          <w:color w:val="0D0D0D" w:themeColor="text1" w:themeTint="F2"/>
          <w:sz w:val="28"/>
          <w:szCs w:val="28"/>
        </w:rPr>
        <w:t>след поименно гласуване, със 17 гласа „ЗА“, „против“ – 4, „въздържали се“ – 1,</w:t>
      </w:r>
    </w:p>
    <w:p w:rsidR="00207BD6" w:rsidRPr="004A78A1" w:rsidRDefault="00207BD6" w:rsidP="00207BD6">
      <w:pPr>
        <w:autoSpaceDE w:val="0"/>
        <w:autoSpaceDN w:val="0"/>
        <w:adjustRightInd w:val="0"/>
        <w:spacing w:after="0" w:line="240" w:lineRule="auto"/>
        <w:ind w:firstLine="709"/>
        <w:jc w:val="both"/>
        <w:rPr>
          <w:rFonts w:ascii="Times New Roman" w:hAnsi="Times New Roman"/>
          <w:b/>
          <w:bCs/>
          <w:color w:val="000000"/>
          <w:sz w:val="28"/>
          <w:szCs w:val="28"/>
        </w:rPr>
      </w:pPr>
    </w:p>
    <w:p w:rsidR="00207BD6" w:rsidRDefault="00207BD6" w:rsidP="00207BD6">
      <w:pPr>
        <w:spacing w:after="0" w:line="240" w:lineRule="auto"/>
        <w:ind w:firstLine="709"/>
        <w:rPr>
          <w:rFonts w:ascii="Times New Roman" w:eastAsia="Times New Roman" w:hAnsi="Times New Roman"/>
          <w:b/>
          <w:color w:val="0D0D0D" w:themeColor="text1" w:themeTint="F2"/>
          <w:sz w:val="28"/>
          <w:szCs w:val="28"/>
        </w:rPr>
      </w:pPr>
      <w:r>
        <w:rPr>
          <w:rFonts w:ascii="Times New Roman" w:eastAsia="Times New Roman" w:hAnsi="Times New Roman"/>
          <w:b/>
          <w:color w:val="0D0D0D" w:themeColor="text1" w:themeTint="F2"/>
          <w:sz w:val="28"/>
          <w:szCs w:val="28"/>
        </w:rPr>
        <w:t xml:space="preserve">                                              Р Е Ш И:</w:t>
      </w:r>
    </w:p>
    <w:p w:rsidR="003210AA" w:rsidRDefault="003210AA" w:rsidP="003210AA">
      <w:pPr>
        <w:widowControl w:val="0"/>
        <w:autoSpaceDE w:val="0"/>
        <w:autoSpaceDN w:val="0"/>
        <w:adjustRightInd w:val="0"/>
        <w:spacing w:after="0" w:line="240" w:lineRule="auto"/>
        <w:ind w:firstLine="720"/>
        <w:jc w:val="both"/>
        <w:rPr>
          <w:rFonts w:ascii="Times New Roman" w:eastAsia="Times New Roman" w:hAnsi="Times New Roman"/>
          <w:b/>
          <w:bCs/>
          <w:sz w:val="28"/>
          <w:szCs w:val="28"/>
        </w:rPr>
      </w:pPr>
    </w:p>
    <w:p w:rsidR="00207BD6" w:rsidRPr="00207BD6" w:rsidRDefault="00207BD6" w:rsidP="00207BD6">
      <w:pPr>
        <w:keepNext/>
        <w:keepLines/>
        <w:widowControl w:val="0"/>
        <w:numPr>
          <w:ilvl w:val="0"/>
          <w:numId w:val="20"/>
        </w:numPr>
        <w:tabs>
          <w:tab w:val="left" w:pos="1134"/>
        </w:tabs>
        <w:autoSpaceDE w:val="0"/>
        <w:autoSpaceDN w:val="0"/>
        <w:adjustRightInd w:val="0"/>
        <w:spacing w:after="0" w:line="240" w:lineRule="auto"/>
        <w:ind w:left="0" w:firstLine="1134"/>
        <w:jc w:val="both"/>
        <w:outlineLvl w:val="2"/>
        <w:rPr>
          <w:rFonts w:ascii="Times New Roman" w:eastAsia="MS Gothic" w:hAnsi="Times New Roman"/>
          <w:b/>
          <w:bCs/>
          <w:sz w:val="28"/>
          <w:szCs w:val="28"/>
        </w:rPr>
      </w:pPr>
      <w:r w:rsidRPr="00207BD6">
        <w:rPr>
          <w:rFonts w:ascii="Times New Roman" w:eastAsia="MS Gothic" w:hAnsi="Times New Roman"/>
          <w:b/>
          <w:bCs/>
          <w:sz w:val="28"/>
          <w:szCs w:val="28"/>
        </w:rPr>
        <w:t xml:space="preserve">Дава съгласие при възникнала необходимост да се ползва </w:t>
      </w:r>
      <w:proofErr w:type="spellStart"/>
      <w:r w:rsidRPr="00207BD6">
        <w:rPr>
          <w:rFonts w:ascii="Times New Roman" w:eastAsia="MS Gothic" w:hAnsi="Times New Roman"/>
          <w:b/>
          <w:bCs/>
          <w:sz w:val="28"/>
          <w:szCs w:val="28"/>
          <w:lang w:val="en-US"/>
        </w:rPr>
        <w:t>времен</w:t>
      </w:r>
      <w:r w:rsidRPr="00207BD6">
        <w:rPr>
          <w:rFonts w:ascii="Times New Roman" w:eastAsia="MS Gothic" w:hAnsi="Times New Roman"/>
          <w:b/>
          <w:bCs/>
          <w:sz w:val="28"/>
          <w:szCs w:val="28"/>
        </w:rPr>
        <w:t>ен</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безлихвен</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заем</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от</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временно</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свободни</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бюджетни</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средства</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на</w:t>
      </w:r>
      <w:proofErr w:type="spellEnd"/>
      <w:r w:rsidRPr="00207BD6">
        <w:rPr>
          <w:rFonts w:ascii="Times New Roman" w:eastAsia="MS Gothic" w:hAnsi="Times New Roman"/>
          <w:b/>
          <w:bCs/>
          <w:sz w:val="28"/>
          <w:szCs w:val="28"/>
        </w:rPr>
        <w:t xml:space="preserve"> О</w:t>
      </w:r>
      <w:proofErr w:type="spellStart"/>
      <w:r w:rsidRPr="00207BD6">
        <w:rPr>
          <w:rFonts w:ascii="Times New Roman" w:eastAsia="MS Gothic" w:hAnsi="Times New Roman"/>
          <w:b/>
          <w:bCs/>
          <w:sz w:val="28"/>
          <w:szCs w:val="28"/>
          <w:lang w:val="en-US"/>
        </w:rPr>
        <w:t>бщина</w:t>
      </w:r>
      <w:proofErr w:type="spellEnd"/>
      <w:r w:rsidRPr="00207BD6">
        <w:rPr>
          <w:rFonts w:ascii="Times New Roman" w:eastAsia="MS Gothic" w:hAnsi="Times New Roman"/>
          <w:b/>
          <w:bCs/>
          <w:sz w:val="28"/>
          <w:szCs w:val="28"/>
        </w:rPr>
        <w:t xml:space="preserve"> Разград </w:t>
      </w:r>
      <w:proofErr w:type="spellStart"/>
      <w:r w:rsidRPr="00207BD6">
        <w:rPr>
          <w:rFonts w:ascii="Times New Roman" w:eastAsia="MS Gothic" w:hAnsi="Times New Roman"/>
          <w:b/>
          <w:bCs/>
          <w:sz w:val="28"/>
          <w:szCs w:val="28"/>
          <w:lang w:val="en-US"/>
        </w:rPr>
        <w:t>за</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осигуряване</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на</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временен</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финансов</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ресурс</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за</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разходи</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по</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реализациятана</w:t>
      </w:r>
      <w:proofErr w:type="spellEnd"/>
      <w:r w:rsidRPr="00207BD6">
        <w:rPr>
          <w:rFonts w:ascii="Times New Roman" w:eastAsia="MS Gothic" w:hAnsi="Times New Roman"/>
          <w:b/>
          <w:bCs/>
          <w:sz w:val="28"/>
          <w:szCs w:val="28"/>
        </w:rPr>
        <w:t xml:space="preserve"> проект</w:t>
      </w:r>
      <w:r w:rsidRPr="00207BD6">
        <w:rPr>
          <w:rFonts w:ascii="Times New Roman" w:eastAsia="MS Gothic" w:hAnsi="Times New Roman"/>
          <w:b/>
          <w:bCs/>
          <w:sz w:val="28"/>
          <w:szCs w:val="28"/>
          <w:lang w:val="en-US"/>
        </w:rPr>
        <w:t xml:space="preserve"> № </w:t>
      </w:r>
      <w:proofErr w:type="spellStart"/>
      <w:r w:rsidRPr="00207BD6">
        <w:rPr>
          <w:rFonts w:ascii="Times New Roman" w:eastAsia="MS Gothic" w:hAnsi="Times New Roman"/>
          <w:b/>
          <w:bCs/>
          <w:sz w:val="28"/>
          <w:szCs w:val="28"/>
          <w:lang w:val="en-US"/>
        </w:rPr>
        <w:t>от</w:t>
      </w:r>
      <w:proofErr w:type="spellEnd"/>
      <w:r w:rsidRPr="00207BD6">
        <w:rPr>
          <w:rFonts w:ascii="Times New Roman" w:eastAsia="MS Gothic" w:hAnsi="Times New Roman"/>
          <w:b/>
          <w:bCs/>
          <w:sz w:val="28"/>
          <w:szCs w:val="28"/>
          <w:lang w:val="en-US"/>
        </w:rPr>
        <w:t xml:space="preserve"> ИСУН –BG16FFPR003-2.006-0079-C01 „</w:t>
      </w:r>
      <w:proofErr w:type="spellStart"/>
      <w:r w:rsidRPr="00207BD6">
        <w:rPr>
          <w:rFonts w:ascii="Times New Roman" w:eastAsia="MS Gothic" w:hAnsi="Times New Roman"/>
          <w:b/>
          <w:bCs/>
          <w:sz w:val="28"/>
          <w:szCs w:val="28"/>
          <w:lang w:val="en-US"/>
        </w:rPr>
        <w:t>Около</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поречието</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на</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река</w:t>
      </w:r>
      <w:proofErr w:type="spellEnd"/>
      <w:r w:rsidRPr="00207BD6">
        <w:rPr>
          <w:rFonts w:ascii="Times New Roman" w:eastAsia="MS Gothic" w:hAnsi="Times New Roman"/>
          <w:b/>
          <w:bCs/>
          <w:sz w:val="28"/>
          <w:szCs w:val="28"/>
        </w:rPr>
        <w:t xml:space="preserve"> </w:t>
      </w:r>
      <w:proofErr w:type="spellStart"/>
      <w:r w:rsidRPr="00207BD6">
        <w:rPr>
          <w:rFonts w:ascii="Times New Roman" w:eastAsia="MS Gothic" w:hAnsi="Times New Roman"/>
          <w:b/>
          <w:bCs/>
          <w:sz w:val="28"/>
          <w:szCs w:val="28"/>
          <w:lang w:val="en-US"/>
        </w:rPr>
        <w:t>БелиЛом</w:t>
      </w:r>
      <w:proofErr w:type="spellEnd"/>
      <w:r w:rsidRPr="00207BD6">
        <w:rPr>
          <w:rFonts w:ascii="Times New Roman" w:eastAsia="MS Gothic" w:hAnsi="Times New Roman"/>
          <w:b/>
          <w:bCs/>
          <w:sz w:val="28"/>
          <w:szCs w:val="28"/>
          <w:lang w:val="en-US"/>
        </w:rPr>
        <w:t>“</w:t>
      </w:r>
      <w:r w:rsidRPr="00207BD6">
        <w:rPr>
          <w:rFonts w:ascii="Times New Roman" w:eastAsia="MS Gothic" w:hAnsi="Times New Roman"/>
          <w:b/>
          <w:bCs/>
          <w:sz w:val="28"/>
          <w:szCs w:val="28"/>
        </w:rPr>
        <w:t>.</w:t>
      </w:r>
    </w:p>
    <w:p w:rsidR="00207BD6" w:rsidRPr="00207BD6" w:rsidRDefault="00207BD6" w:rsidP="00207BD6">
      <w:pPr>
        <w:widowControl w:val="0"/>
        <w:autoSpaceDE w:val="0"/>
        <w:autoSpaceDN w:val="0"/>
        <w:adjustRightInd w:val="0"/>
        <w:spacing w:after="0" w:line="240" w:lineRule="auto"/>
        <w:ind w:firstLine="1134"/>
        <w:jc w:val="both"/>
        <w:rPr>
          <w:rFonts w:ascii="Times New Roman" w:eastAsia="Times New Roman" w:hAnsi="Times New Roman"/>
          <w:b/>
          <w:sz w:val="28"/>
          <w:szCs w:val="28"/>
        </w:rPr>
      </w:pPr>
    </w:p>
    <w:p w:rsidR="00207BD6" w:rsidRPr="00207BD6" w:rsidRDefault="00207BD6" w:rsidP="00207BD6">
      <w:pPr>
        <w:keepNext/>
        <w:keepLines/>
        <w:widowControl w:val="0"/>
        <w:numPr>
          <w:ilvl w:val="0"/>
          <w:numId w:val="20"/>
        </w:numPr>
        <w:tabs>
          <w:tab w:val="left" w:pos="1134"/>
        </w:tabs>
        <w:autoSpaceDE w:val="0"/>
        <w:autoSpaceDN w:val="0"/>
        <w:adjustRightInd w:val="0"/>
        <w:spacing w:after="0" w:line="240" w:lineRule="auto"/>
        <w:ind w:left="0" w:firstLine="1134"/>
        <w:jc w:val="both"/>
        <w:outlineLvl w:val="2"/>
        <w:rPr>
          <w:rFonts w:ascii="Times New Roman" w:eastAsia="MS Gothic" w:hAnsi="Times New Roman"/>
          <w:b/>
          <w:bCs/>
          <w:sz w:val="28"/>
          <w:szCs w:val="28"/>
        </w:rPr>
      </w:pPr>
      <w:r w:rsidRPr="00207BD6">
        <w:rPr>
          <w:rFonts w:ascii="Times New Roman" w:eastAsia="MS Gothic" w:hAnsi="Times New Roman"/>
          <w:b/>
          <w:bCs/>
          <w:sz w:val="28"/>
          <w:szCs w:val="28"/>
        </w:rPr>
        <w:t>Средствата да се възстановяват по бюджетната сметка на Община Разград след всяко плащане от Управляващия орган и</w:t>
      </w:r>
      <w:r w:rsidRPr="00207BD6">
        <w:rPr>
          <w:rFonts w:ascii="Times New Roman" w:eastAsia="MS Gothic" w:hAnsi="Times New Roman"/>
          <w:b/>
          <w:bCs/>
          <w:sz w:val="28"/>
          <w:szCs w:val="28"/>
          <w:lang w:val="en-US"/>
        </w:rPr>
        <w:t>/</w:t>
      </w:r>
      <w:r w:rsidRPr="00207BD6">
        <w:rPr>
          <w:rFonts w:ascii="Times New Roman" w:eastAsia="MS Gothic" w:hAnsi="Times New Roman"/>
          <w:b/>
          <w:bCs/>
          <w:sz w:val="28"/>
          <w:szCs w:val="28"/>
        </w:rPr>
        <w:t>или окончателното верифициране на разходите по проекта.</w:t>
      </w:r>
    </w:p>
    <w:p w:rsidR="00207BD6" w:rsidRPr="00207BD6" w:rsidRDefault="00207BD6" w:rsidP="00207BD6">
      <w:pPr>
        <w:keepNext/>
        <w:keepLines/>
        <w:widowControl w:val="0"/>
        <w:numPr>
          <w:ilvl w:val="0"/>
          <w:numId w:val="20"/>
        </w:numPr>
        <w:tabs>
          <w:tab w:val="left" w:pos="1134"/>
        </w:tabs>
        <w:autoSpaceDE w:val="0"/>
        <w:autoSpaceDN w:val="0"/>
        <w:adjustRightInd w:val="0"/>
        <w:spacing w:after="0" w:line="240" w:lineRule="auto"/>
        <w:ind w:left="0" w:firstLine="1134"/>
        <w:jc w:val="both"/>
        <w:outlineLvl w:val="2"/>
        <w:rPr>
          <w:rFonts w:ascii="Times New Roman" w:eastAsia="MS Gothic" w:hAnsi="Times New Roman"/>
          <w:b/>
          <w:bCs/>
          <w:sz w:val="28"/>
          <w:szCs w:val="28"/>
        </w:rPr>
      </w:pPr>
      <w:r w:rsidRPr="00207BD6">
        <w:rPr>
          <w:rFonts w:ascii="Times New Roman" w:eastAsia="MS Gothic" w:hAnsi="Times New Roman"/>
          <w:b/>
          <w:bCs/>
          <w:sz w:val="28"/>
          <w:szCs w:val="28"/>
        </w:rPr>
        <w:t xml:space="preserve">Възлага на Кмета на общината да извърши всички </w:t>
      </w:r>
      <w:proofErr w:type="spellStart"/>
      <w:r w:rsidRPr="00207BD6">
        <w:rPr>
          <w:rFonts w:ascii="Times New Roman" w:eastAsia="MS Gothic" w:hAnsi="Times New Roman"/>
          <w:b/>
          <w:bCs/>
          <w:sz w:val="28"/>
          <w:szCs w:val="28"/>
        </w:rPr>
        <w:t>последващи</w:t>
      </w:r>
      <w:proofErr w:type="spellEnd"/>
      <w:r w:rsidRPr="00207BD6">
        <w:rPr>
          <w:rFonts w:ascii="Times New Roman" w:eastAsia="MS Gothic" w:hAnsi="Times New Roman"/>
          <w:b/>
          <w:bCs/>
          <w:sz w:val="28"/>
          <w:szCs w:val="28"/>
        </w:rPr>
        <w:t xml:space="preserve"> действия произтичащи от настоящото решение.</w:t>
      </w:r>
    </w:p>
    <w:p w:rsidR="00207BD6" w:rsidRPr="00207BD6" w:rsidRDefault="00207BD6" w:rsidP="00207BD6">
      <w:pPr>
        <w:widowControl w:val="0"/>
        <w:autoSpaceDE w:val="0"/>
        <w:autoSpaceDN w:val="0"/>
        <w:adjustRightInd w:val="0"/>
        <w:spacing w:after="0" w:line="240" w:lineRule="auto"/>
        <w:ind w:firstLine="1134"/>
        <w:jc w:val="both"/>
        <w:rPr>
          <w:rFonts w:ascii="Arial" w:eastAsia="Times New Roman" w:hAnsi="Arial" w:cs="Arial"/>
          <w:sz w:val="28"/>
          <w:szCs w:val="28"/>
        </w:rPr>
      </w:pPr>
    </w:p>
    <w:p w:rsidR="00207BD6" w:rsidRPr="00207BD6" w:rsidRDefault="00207BD6" w:rsidP="00207BD6">
      <w:pPr>
        <w:widowControl w:val="0"/>
        <w:autoSpaceDE w:val="0"/>
        <w:autoSpaceDN w:val="0"/>
        <w:adjustRightInd w:val="0"/>
        <w:spacing w:after="0" w:line="240" w:lineRule="auto"/>
        <w:ind w:firstLine="1134"/>
        <w:jc w:val="both"/>
        <w:rPr>
          <w:rFonts w:ascii="Times New Roman" w:eastAsia="Times New Roman" w:hAnsi="Times New Roman"/>
          <w:sz w:val="28"/>
          <w:szCs w:val="28"/>
        </w:rPr>
      </w:pPr>
      <w:r w:rsidRPr="00207BD6">
        <w:rPr>
          <w:rFonts w:ascii="Times New Roman" w:eastAsia="Times New Roman" w:hAnsi="Times New Roman"/>
          <w:sz w:val="28"/>
          <w:szCs w:val="28"/>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3210AA" w:rsidRPr="003E2037" w:rsidRDefault="00207BD6" w:rsidP="00207BD6">
      <w:pPr>
        <w:widowControl w:val="0"/>
        <w:autoSpaceDE w:val="0"/>
        <w:autoSpaceDN w:val="0"/>
        <w:adjustRightInd w:val="0"/>
        <w:spacing w:after="0" w:line="240" w:lineRule="auto"/>
        <w:ind w:firstLine="1134"/>
        <w:jc w:val="both"/>
        <w:rPr>
          <w:rFonts w:ascii="Times New Roman" w:eastAsia="Times New Roman" w:hAnsi="Times New Roman"/>
          <w:sz w:val="28"/>
          <w:szCs w:val="28"/>
        </w:rPr>
      </w:pPr>
      <w:r w:rsidRPr="00207BD6">
        <w:rPr>
          <w:rFonts w:ascii="Times New Roman" w:eastAsia="Times New Roman" w:hAnsi="Times New Roman"/>
          <w:sz w:val="28"/>
          <w:szCs w:val="28"/>
        </w:rPr>
        <w:t>Настоящото решение подлежи на оспорване по реда и в срока по АПК п</w:t>
      </w:r>
      <w:r>
        <w:rPr>
          <w:rFonts w:ascii="Times New Roman" w:eastAsia="Times New Roman" w:hAnsi="Times New Roman"/>
          <w:sz w:val="28"/>
          <w:szCs w:val="28"/>
        </w:rPr>
        <w:t>ред Административен съд Разград.</w:t>
      </w:r>
    </w:p>
    <w:p w:rsidR="003210AA" w:rsidRPr="00F36358" w:rsidRDefault="003210AA" w:rsidP="00207BD6">
      <w:pPr>
        <w:pStyle w:val="af8"/>
        <w:jc w:val="center"/>
        <w:rPr>
          <w:color w:val="000000"/>
          <w:sz w:val="27"/>
          <w:szCs w:val="27"/>
          <w:lang w:val="bg-BG"/>
        </w:rPr>
      </w:pPr>
      <w:r w:rsidRPr="00F36358">
        <w:rPr>
          <w:color w:val="000000"/>
          <w:sz w:val="27"/>
          <w:szCs w:val="27"/>
        </w:rPr>
        <w:t>С Т А Т И Я</w:t>
      </w:r>
      <w:r>
        <w:rPr>
          <w:color w:val="000000"/>
          <w:sz w:val="27"/>
          <w:szCs w:val="27"/>
          <w:lang w:val="bg-BG"/>
        </w:rPr>
        <w:t xml:space="preserve"> 9</w:t>
      </w:r>
    </w:p>
    <w:p w:rsidR="003210AA" w:rsidRPr="002E2355" w:rsidRDefault="003210AA" w:rsidP="00207BD6">
      <w:pPr>
        <w:pStyle w:val="af8"/>
        <w:spacing w:before="0" w:beforeAutospacing="0" w:after="0" w:afterAutospacing="0"/>
        <w:ind w:firstLine="709"/>
        <w:jc w:val="both"/>
        <w:rPr>
          <w:color w:val="000000"/>
          <w:sz w:val="28"/>
          <w:szCs w:val="28"/>
          <w:lang w:val="bg-BG"/>
        </w:rPr>
      </w:pPr>
      <w:r w:rsidRPr="00F36358">
        <w:rPr>
          <w:i/>
          <w:iCs/>
          <w:color w:val="000000"/>
          <w:sz w:val="28"/>
          <w:szCs w:val="28"/>
          <w:lang w:val="bg-BG"/>
        </w:rPr>
        <w:t>Г-жа Галина Георгиева</w:t>
      </w:r>
      <w:r w:rsidRPr="00F36358">
        <w:rPr>
          <w:color w:val="000000"/>
          <w:sz w:val="28"/>
          <w:szCs w:val="28"/>
          <w:lang w:val="bg-BG"/>
        </w:rPr>
        <w:t xml:space="preserve"> – Председател на </w:t>
      </w:r>
      <w:proofErr w:type="spellStart"/>
      <w:r w:rsidRPr="00F36358">
        <w:rPr>
          <w:color w:val="000000"/>
          <w:sz w:val="28"/>
          <w:szCs w:val="28"/>
          <w:lang w:val="bg-BG"/>
        </w:rPr>
        <w:t>ОбС</w:t>
      </w:r>
      <w:proofErr w:type="spellEnd"/>
    </w:p>
    <w:p w:rsidR="003210AA" w:rsidRPr="002E2355" w:rsidRDefault="003210AA" w:rsidP="00207BD6">
      <w:pPr>
        <w:pStyle w:val="af8"/>
        <w:spacing w:before="0" w:beforeAutospacing="0" w:after="0" w:afterAutospacing="0"/>
        <w:ind w:firstLine="709"/>
        <w:jc w:val="both"/>
        <w:rPr>
          <w:color w:val="000000"/>
          <w:sz w:val="28"/>
          <w:szCs w:val="28"/>
          <w:lang w:val="bg-BG"/>
        </w:rPr>
      </w:pPr>
      <w:r w:rsidRPr="00F36358">
        <w:rPr>
          <w:color w:val="000000"/>
          <w:sz w:val="28"/>
          <w:szCs w:val="28"/>
          <w:lang w:val="bg-BG"/>
        </w:rPr>
        <w:lastRenderedPageBreak/>
        <w:t>Докладна записка с вх.№3</w:t>
      </w:r>
      <w:r w:rsidRPr="002E2355">
        <w:rPr>
          <w:color w:val="000000"/>
          <w:sz w:val="28"/>
          <w:szCs w:val="28"/>
          <w:lang w:val="bg-BG"/>
        </w:rPr>
        <w:t>9</w:t>
      </w:r>
      <w:r>
        <w:rPr>
          <w:color w:val="000000"/>
          <w:sz w:val="28"/>
          <w:szCs w:val="28"/>
          <w:lang w:val="bg-BG"/>
        </w:rPr>
        <w:t>7</w:t>
      </w:r>
      <w:r w:rsidRPr="00F36358">
        <w:rPr>
          <w:color w:val="000000"/>
          <w:sz w:val="28"/>
          <w:szCs w:val="28"/>
          <w:lang w:val="bg-BG"/>
        </w:rPr>
        <w:t>.</w:t>
      </w:r>
    </w:p>
    <w:p w:rsidR="003210AA" w:rsidRPr="002E2355" w:rsidRDefault="003210AA" w:rsidP="00207BD6">
      <w:pPr>
        <w:pStyle w:val="af8"/>
        <w:spacing w:before="0" w:beforeAutospacing="0" w:after="0" w:afterAutospacing="0"/>
        <w:ind w:firstLine="709"/>
        <w:jc w:val="both"/>
        <w:rPr>
          <w:color w:val="000000"/>
          <w:sz w:val="28"/>
          <w:szCs w:val="28"/>
        </w:rPr>
      </w:pPr>
      <w:proofErr w:type="spellStart"/>
      <w:r w:rsidRPr="002E2355">
        <w:rPr>
          <w:color w:val="000000"/>
          <w:sz w:val="28"/>
          <w:szCs w:val="28"/>
        </w:rPr>
        <w:t>Докладна</w:t>
      </w:r>
      <w:proofErr w:type="spellEnd"/>
      <w:r w:rsidR="00207BD6">
        <w:rPr>
          <w:color w:val="000000"/>
          <w:sz w:val="28"/>
          <w:szCs w:val="28"/>
          <w:lang w:val="bg-BG"/>
        </w:rPr>
        <w:t xml:space="preserve"> </w:t>
      </w:r>
      <w:proofErr w:type="spellStart"/>
      <w:r w:rsidRPr="002E2355">
        <w:rPr>
          <w:color w:val="000000"/>
          <w:sz w:val="28"/>
          <w:szCs w:val="28"/>
        </w:rPr>
        <w:t>записка</w:t>
      </w:r>
      <w:proofErr w:type="spellEnd"/>
      <w:r w:rsidR="00207BD6">
        <w:rPr>
          <w:color w:val="000000"/>
          <w:sz w:val="28"/>
          <w:szCs w:val="28"/>
          <w:lang w:val="bg-BG"/>
        </w:rPr>
        <w:t xml:space="preserve"> </w:t>
      </w:r>
      <w:proofErr w:type="spellStart"/>
      <w:r w:rsidRPr="002E2355">
        <w:rPr>
          <w:color w:val="000000"/>
          <w:sz w:val="28"/>
          <w:szCs w:val="28"/>
        </w:rPr>
        <w:t>от</w:t>
      </w:r>
      <w:proofErr w:type="spellEnd"/>
      <w:r w:rsidR="00207BD6">
        <w:rPr>
          <w:color w:val="000000"/>
          <w:sz w:val="28"/>
          <w:szCs w:val="28"/>
          <w:lang w:val="bg-BG"/>
        </w:rPr>
        <w:t xml:space="preserve"> </w:t>
      </w:r>
      <w:r>
        <w:rPr>
          <w:color w:val="000000"/>
          <w:sz w:val="28"/>
          <w:szCs w:val="28"/>
          <w:lang w:val="bg-BG"/>
        </w:rPr>
        <w:t>Зорница Евгениева Якимова</w:t>
      </w:r>
      <w:r w:rsidRPr="002E2355">
        <w:rPr>
          <w:color w:val="000000"/>
          <w:sz w:val="28"/>
          <w:szCs w:val="28"/>
        </w:rPr>
        <w:t xml:space="preserve"> – </w:t>
      </w:r>
      <w:proofErr w:type="spellStart"/>
      <w:r w:rsidRPr="002E2355">
        <w:rPr>
          <w:color w:val="000000"/>
          <w:sz w:val="28"/>
          <w:szCs w:val="28"/>
        </w:rPr>
        <w:t>Зам</w:t>
      </w:r>
      <w:proofErr w:type="spellEnd"/>
      <w:r w:rsidRPr="002E2355">
        <w:rPr>
          <w:color w:val="000000"/>
          <w:sz w:val="28"/>
          <w:szCs w:val="28"/>
        </w:rPr>
        <w:t>.-</w:t>
      </w:r>
      <w:proofErr w:type="spellStart"/>
      <w:r w:rsidRPr="002E2355">
        <w:rPr>
          <w:color w:val="000000"/>
          <w:sz w:val="28"/>
          <w:szCs w:val="28"/>
        </w:rPr>
        <w:t>кмет</w:t>
      </w:r>
      <w:proofErr w:type="spellEnd"/>
      <w:r w:rsidR="00207BD6">
        <w:rPr>
          <w:color w:val="000000"/>
          <w:sz w:val="28"/>
          <w:szCs w:val="28"/>
          <w:lang w:val="bg-BG"/>
        </w:rPr>
        <w:t xml:space="preserve"> </w:t>
      </w:r>
      <w:proofErr w:type="spellStart"/>
      <w:r w:rsidRPr="002E2355">
        <w:rPr>
          <w:color w:val="000000"/>
          <w:sz w:val="28"/>
          <w:szCs w:val="28"/>
        </w:rPr>
        <w:t>на</w:t>
      </w:r>
      <w:proofErr w:type="spellEnd"/>
      <w:r w:rsidR="00207BD6">
        <w:rPr>
          <w:color w:val="000000"/>
          <w:sz w:val="28"/>
          <w:szCs w:val="28"/>
          <w:lang w:val="bg-BG"/>
        </w:rPr>
        <w:t xml:space="preserve"> </w:t>
      </w:r>
      <w:proofErr w:type="spellStart"/>
      <w:r w:rsidRPr="002E2355">
        <w:rPr>
          <w:color w:val="000000"/>
          <w:sz w:val="28"/>
          <w:szCs w:val="28"/>
        </w:rPr>
        <w:t>Община</w:t>
      </w:r>
      <w:proofErr w:type="spellEnd"/>
      <w:r w:rsidR="0006183A">
        <w:rPr>
          <w:color w:val="000000"/>
          <w:sz w:val="28"/>
          <w:szCs w:val="28"/>
          <w:lang w:val="bg-BG"/>
        </w:rPr>
        <w:t xml:space="preserve"> </w:t>
      </w:r>
      <w:proofErr w:type="spellStart"/>
      <w:r w:rsidRPr="002E2355">
        <w:rPr>
          <w:color w:val="000000"/>
          <w:sz w:val="28"/>
          <w:szCs w:val="28"/>
        </w:rPr>
        <w:t>Разград</w:t>
      </w:r>
      <w:proofErr w:type="spellEnd"/>
    </w:p>
    <w:p w:rsidR="003210AA" w:rsidRDefault="003210AA" w:rsidP="00207BD6">
      <w:pPr>
        <w:spacing w:after="0" w:line="240" w:lineRule="auto"/>
        <w:ind w:firstLine="709"/>
        <w:jc w:val="both"/>
        <w:rPr>
          <w:rFonts w:ascii="Times New Roman" w:eastAsia="Times New Roman" w:hAnsi="Times New Roman" w:cs="Times New Roman"/>
          <w:b/>
          <w:bCs/>
          <w:sz w:val="28"/>
          <w:szCs w:val="28"/>
        </w:rPr>
      </w:pPr>
      <w:r w:rsidRPr="002E2355">
        <w:rPr>
          <w:rFonts w:ascii="Times New Roman" w:hAnsi="Times New Roman" w:cs="Times New Roman"/>
          <w:b/>
          <w:bCs/>
          <w:color w:val="000000"/>
          <w:sz w:val="28"/>
          <w:szCs w:val="28"/>
        </w:rPr>
        <w:t>Относно:</w:t>
      </w:r>
      <w:r w:rsidR="00BB64D9">
        <w:rPr>
          <w:rFonts w:ascii="Times New Roman" w:hAnsi="Times New Roman" w:cs="Times New Roman"/>
          <w:b/>
          <w:bCs/>
          <w:color w:val="000000"/>
          <w:sz w:val="28"/>
          <w:szCs w:val="28"/>
        </w:rPr>
        <w:t xml:space="preserve"> </w:t>
      </w:r>
      <w:r w:rsidRPr="003E2037">
        <w:rPr>
          <w:rFonts w:ascii="Times New Roman" w:eastAsia="Times New Roman" w:hAnsi="Times New Roman" w:cs="Times New Roman"/>
          <w:b/>
          <w:bCs/>
          <w:sz w:val="28"/>
          <w:szCs w:val="28"/>
        </w:rPr>
        <w:t>Предоставяне безвъзмездно за управление на част от имот-публична общинска собственост  на Министерство на правосъдието</w:t>
      </w:r>
      <w:r w:rsidR="00207BD6">
        <w:rPr>
          <w:rFonts w:ascii="Times New Roman" w:eastAsia="Times New Roman" w:hAnsi="Times New Roman" w:cs="Times New Roman"/>
          <w:b/>
          <w:bCs/>
          <w:sz w:val="28"/>
          <w:szCs w:val="28"/>
        </w:rPr>
        <w:t>.</w:t>
      </w:r>
      <w:r w:rsidRPr="003E2037">
        <w:rPr>
          <w:rFonts w:ascii="Times New Roman" w:eastAsia="Times New Roman" w:hAnsi="Times New Roman" w:cs="Times New Roman"/>
          <w:b/>
          <w:bCs/>
          <w:sz w:val="28"/>
          <w:szCs w:val="28"/>
        </w:rPr>
        <w:t xml:space="preserve"> </w:t>
      </w:r>
    </w:p>
    <w:p w:rsidR="003210AA" w:rsidRDefault="003210AA" w:rsidP="00207BD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Заповядайте</w:t>
      </w:r>
      <w:r w:rsidR="00207BD6">
        <w:rPr>
          <w:rFonts w:ascii="Times New Roman" w:eastAsia="Times New Roman" w:hAnsi="Times New Roman" w:cs="Times New Roman"/>
          <w:sz w:val="28"/>
          <w:szCs w:val="28"/>
        </w:rPr>
        <w:t>, на</w:t>
      </w:r>
      <w:r>
        <w:rPr>
          <w:rFonts w:ascii="Times New Roman" w:eastAsia="Times New Roman" w:hAnsi="Times New Roman" w:cs="Times New Roman"/>
          <w:sz w:val="28"/>
          <w:szCs w:val="28"/>
        </w:rPr>
        <w:t>кратко да ни я представите.</w:t>
      </w:r>
    </w:p>
    <w:p w:rsidR="003210AA" w:rsidRDefault="003210AA" w:rsidP="003210AA">
      <w:pPr>
        <w:spacing w:after="0" w:line="240" w:lineRule="auto"/>
        <w:ind w:firstLine="720"/>
        <w:jc w:val="both"/>
        <w:rPr>
          <w:rFonts w:ascii="Times New Roman" w:eastAsia="Times New Roman" w:hAnsi="Times New Roman" w:cs="Times New Roman"/>
          <w:sz w:val="28"/>
          <w:szCs w:val="28"/>
        </w:rPr>
      </w:pPr>
    </w:p>
    <w:p w:rsidR="003210AA" w:rsidRDefault="003210AA" w:rsidP="00207BD6">
      <w:pPr>
        <w:pStyle w:val="af8"/>
        <w:spacing w:before="0" w:beforeAutospacing="0" w:after="0" w:afterAutospacing="0"/>
        <w:ind w:firstLine="709"/>
        <w:jc w:val="both"/>
        <w:rPr>
          <w:color w:val="000000"/>
          <w:sz w:val="27"/>
          <w:szCs w:val="27"/>
        </w:rPr>
      </w:pPr>
      <w:bookmarkStart w:id="46" w:name="_Hlk217213506"/>
      <w:r w:rsidRPr="00207BD6">
        <w:rPr>
          <w:i/>
          <w:color w:val="000000"/>
          <w:sz w:val="27"/>
          <w:szCs w:val="27"/>
        </w:rPr>
        <w:t>Г-</w:t>
      </w:r>
      <w:proofErr w:type="spellStart"/>
      <w:r w:rsidRPr="00207BD6">
        <w:rPr>
          <w:i/>
          <w:color w:val="000000"/>
          <w:sz w:val="27"/>
          <w:szCs w:val="27"/>
        </w:rPr>
        <w:t>жа</w:t>
      </w:r>
      <w:proofErr w:type="spellEnd"/>
      <w:r w:rsidR="00207BD6" w:rsidRPr="00207BD6">
        <w:rPr>
          <w:i/>
          <w:color w:val="000000"/>
          <w:sz w:val="27"/>
          <w:szCs w:val="27"/>
          <w:lang w:val="bg-BG"/>
        </w:rPr>
        <w:t xml:space="preserve"> </w:t>
      </w:r>
      <w:proofErr w:type="spellStart"/>
      <w:r w:rsidRPr="00207BD6">
        <w:rPr>
          <w:i/>
          <w:color w:val="000000"/>
          <w:sz w:val="27"/>
          <w:szCs w:val="27"/>
        </w:rPr>
        <w:t>Зорница</w:t>
      </w:r>
      <w:proofErr w:type="spellEnd"/>
      <w:r w:rsidR="00207BD6">
        <w:rPr>
          <w:i/>
          <w:color w:val="000000"/>
          <w:sz w:val="27"/>
          <w:szCs w:val="27"/>
          <w:lang w:val="bg-BG"/>
        </w:rPr>
        <w:t xml:space="preserve"> </w:t>
      </w:r>
      <w:proofErr w:type="spellStart"/>
      <w:r w:rsidRPr="00207BD6">
        <w:rPr>
          <w:i/>
          <w:color w:val="000000"/>
          <w:sz w:val="27"/>
          <w:szCs w:val="27"/>
        </w:rPr>
        <w:t>Евгениева</w:t>
      </w:r>
      <w:proofErr w:type="spellEnd"/>
      <w:r w:rsidRPr="00207BD6">
        <w:rPr>
          <w:i/>
          <w:color w:val="000000"/>
          <w:sz w:val="27"/>
          <w:szCs w:val="27"/>
        </w:rPr>
        <w:t xml:space="preserve"> </w:t>
      </w:r>
      <w:r>
        <w:rPr>
          <w:color w:val="000000"/>
          <w:sz w:val="27"/>
          <w:szCs w:val="27"/>
        </w:rPr>
        <w:t xml:space="preserve">– </w:t>
      </w:r>
      <w:proofErr w:type="spellStart"/>
      <w:r>
        <w:rPr>
          <w:color w:val="000000"/>
          <w:sz w:val="27"/>
          <w:szCs w:val="27"/>
        </w:rPr>
        <w:t>Зам</w:t>
      </w:r>
      <w:proofErr w:type="spellEnd"/>
      <w:r>
        <w:rPr>
          <w:color w:val="000000"/>
          <w:sz w:val="27"/>
          <w:szCs w:val="27"/>
        </w:rPr>
        <w:t>.-</w:t>
      </w:r>
      <w:proofErr w:type="spellStart"/>
      <w:r>
        <w:rPr>
          <w:color w:val="000000"/>
          <w:sz w:val="27"/>
          <w:szCs w:val="27"/>
        </w:rPr>
        <w:t>кмет</w:t>
      </w:r>
      <w:proofErr w:type="spellEnd"/>
      <w:r>
        <w:rPr>
          <w:color w:val="000000"/>
          <w:sz w:val="27"/>
          <w:szCs w:val="27"/>
        </w:rPr>
        <w:t xml:space="preserve"> </w:t>
      </w:r>
      <w:proofErr w:type="spellStart"/>
      <w:r>
        <w:rPr>
          <w:color w:val="000000"/>
          <w:sz w:val="27"/>
          <w:szCs w:val="27"/>
        </w:rPr>
        <w:t>на</w:t>
      </w:r>
      <w:proofErr w:type="spellEnd"/>
      <w:r>
        <w:rPr>
          <w:color w:val="000000"/>
          <w:sz w:val="27"/>
          <w:szCs w:val="27"/>
        </w:rPr>
        <w:t xml:space="preserve"> </w:t>
      </w:r>
      <w:proofErr w:type="spellStart"/>
      <w:r>
        <w:rPr>
          <w:color w:val="000000"/>
          <w:sz w:val="27"/>
          <w:szCs w:val="27"/>
        </w:rPr>
        <w:t>Община</w:t>
      </w:r>
      <w:proofErr w:type="spellEnd"/>
      <w:r w:rsidR="00207BD6">
        <w:rPr>
          <w:color w:val="000000"/>
          <w:sz w:val="27"/>
          <w:szCs w:val="27"/>
          <w:lang w:val="bg-BG"/>
        </w:rPr>
        <w:t xml:space="preserve"> </w:t>
      </w:r>
      <w:proofErr w:type="spellStart"/>
      <w:r>
        <w:rPr>
          <w:color w:val="000000"/>
          <w:sz w:val="27"/>
          <w:szCs w:val="27"/>
        </w:rPr>
        <w:t>Разград</w:t>
      </w:r>
      <w:proofErr w:type="spellEnd"/>
    </w:p>
    <w:bookmarkEnd w:id="46"/>
    <w:p w:rsidR="003210AA" w:rsidRPr="00207BD6" w:rsidRDefault="003210AA" w:rsidP="00207BD6">
      <w:pPr>
        <w:pStyle w:val="af8"/>
        <w:spacing w:before="0" w:beforeAutospacing="0" w:after="0" w:afterAutospacing="0"/>
        <w:ind w:firstLine="709"/>
        <w:jc w:val="both"/>
        <w:rPr>
          <w:color w:val="000000"/>
          <w:sz w:val="27"/>
          <w:szCs w:val="27"/>
          <w:lang w:val="bg-BG"/>
        </w:rPr>
      </w:pPr>
      <w:proofErr w:type="spellStart"/>
      <w:r>
        <w:rPr>
          <w:color w:val="000000"/>
          <w:sz w:val="27"/>
          <w:szCs w:val="27"/>
        </w:rPr>
        <w:t>Благодаря</w:t>
      </w:r>
      <w:proofErr w:type="spellEnd"/>
      <w:r>
        <w:rPr>
          <w:color w:val="000000"/>
          <w:sz w:val="27"/>
          <w:szCs w:val="27"/>
        </w:rPr>
        <w:t xml:space="preserve">, </w:t>
      </w:r>
      <w:proofErr w:type="spellStart"/>
      <w:r>
        <w:rPr>
          <w:color w:val="000000"/>
          <w:sz w:val="27"/>
          <w:szCs w:val="27"/>
        </w:rPr>
        <w:t>госпожо</w:t>
      </w:r>
      <w:proofErr w:type="spellEnd"/>
      <w:r w:rsidR="00207BD6">
        <w:rPr>
          <w:color w:val="000000"/>
          <w:sz w:val="27"/>
          <w:szCs w:val="27"/>
          <w:lang w:val="bg-BG"/>
        </w:rPr>
        <w:t xml:space="preserve"> </w:t>
      </w:r>
      <w:proofErr w:type="spellStart"/>
      <w:r>
        <w:rPr>
          <w:color w:val="000000"/>
          <w:sz w:val="27"/>
          <w:szCs w:val="27"/>
        </w:rPr>
        <w:t>председател</w:t>
      </w:r>
      <w:proofErr w:type="spellEnd"/>
      <w:r w:rsidR="00207BD6">
        <w:rPr>
          <w:color w:val="000000"/>
          <w:sz w:val="27"/>
          <w:szCs w:val="27"/>
          <w:lang w:val="bg-BG"/>
        </w:rPr>
        <w:t>.</w:t>
      </w:r>
    </w:p>
    <w:p w:rsidR="003210AA" w:rsidRDefault="003210AA" w:rsidP="00207BD6">
      <w:pPr>
        <w:pStyle w:val="af8"/>
        <w:spacing w:before="0" w:beforeAutospacing="0" w:after="0" w:afterAutospacing="0"/>
        <w:ind w:firstLine="709"/>
        <w:jc w:val="both"/>
        <w:rPr>
          <w:color w:val="000000"/>
          <w:sz w:val="27"/>
          <w:szCs w:val="27"/>
          <w:lang w:val="bg-BG"/>
        </w:rPr>
      </w:pPr>
      <w:r>
        <w:rPr>
          <w:color w:val="000000"/>
          <w:sz w:val="27"/>
          <w:szCs w:val="27"/>
          <w:lang w:val="bg-BG"/>
        </w:rPr>
        <w:t xml:space="preserve">Уважаеми госпожи и господа общински </w:t>
      </w:r>
      <w:proofErr w:type="spellStart"/>
      <w:r>
        <w:rPr>
          <w:color w:val="000000"/>
          <w:sz w:val="27"/>
          <w:szCs w:val="27"/>
          <w:lang w:val="bg-BG"/>
        </w:rPr>
        <w:t>съветници</w:t>
      </w:r>
      <w:proofErr w:type="spellEnd"/>
      <w:r>
        <w:rPr>
          <w:color w:val="000000"/>
          <w:sz w:val="27"/>
          <w:szCs w:val="27"/>
          <w:lang w:val="bg-BG"/>
        </w:rPr>
        <w:t>,</w:t>
      </w:r>
    </w:p>
    <w:p w:rsidR="003210AA" w:rsidRDefault="003210AA" w:rsidP="00207BD6">
      <w:pPr>
        <w:spacing w:after="0" w:line="240" w:lineRule="auto"/>
        <w:ind w:firstLine="709"/>
        <w:jc w:val="both"/>
        <w:rPr>
          <w:rFonts w:ascii="Times New Roman" w:eastAsia="Times New Roman" w:hAnsi="Times New Roman"/>
          <w:sz w:val="28"/>
          <w:szCs w:val="28"/>
        </w:rPr>
      </w:pPr>
      <w:r w:rsidRPr="00E45B82">
        <w:rPr>
          <w:rFonts w:ascii="Times New Roman" w:eastAsia="Times New Roman" w:hAnsi="Times New Roman"/>
          <w:sz w:val="28"/>
          <w:szCs w:val="28"/>
        </w:rPr>
        <w:t>Община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Разград е собственик</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на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имот-публична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общинска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собственост, съгласно АОС който е 2019 год., представляващ</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поземлен</w:t>
      </w:r>
      <w:r w:rsidR="00207BD6">
        <w:rPr>
          <w:rFonts w:ascii="Times New Roman" w:eastAsia="Times New Roman" w:hAnsi="Times New Roman"/>
          <w:sz w:val="28"/>
          <w:szCs w:val="28"/>
        </w:rPr>
        <w:t xml:space="preserve"> </w:t>
      </w:r>
      <w:r w:rsidR="00BB64D9">
        <w:rPr>
          <w:rFonts w:ascii="Times New Roman" w:eastAsia="Times New Roman" w:hAnsi="Times New Roman"/>
          <w:sz w:val="28"/>
          <w:szCs w:val="28"/>
        </w:rPr>
        <w:t>имот със съответ</w:t>
      </w:r>
      <w:r w:rsidRPr="00E45B82">
        <w:rPr>
          <w:rFonts w:ascii="Times New Roman" w:eastAsia="Times New Roman" w:hAnsi="Times New Roman"/>
          <w:sz w:val="28"/>
          <w:szCs w:val="28"/>
        </w:rPr>
        <w:t>ни</w:t>
      </w:r>
      <w:r w:rsidR="00207BD6">
        <w:rPr>
          <w:rFonts w:ascii="Times New Roman" w:eastAsia="Times New Roman" w:hAnsi="Times New Roman"/>
          <w:sz w:val="28"/>
          <w:szCs w:val="28"/>
        </w:rPr>
        <w:t>я и</w:t>
      </w:r>
      <w:r w:rsidRPr="00E45B82">
        <w:rPr>
          <w:rFonts w:ascii="Times New Roman" w:eastAsia="Times New Roman" w:hAnsi="Times New Roman"/>
          <w:sz w:val="28"/>
          <w:szCs w:val="28"/>
        </w:rPr>
        <w:t>дентификатор</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по</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кадастралната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карта и кадастралните</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регистри</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на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гр.</w:t>
      </w:r>
      <w:r w:rsidR="00BB64D9">
        <w:rPr>
          <w:rFonts w:ascii="Times New Roman" w:eastAsia="Times New Roman" w:hAnsi="Times New Roman"/>
          <w:sz w:val="28"/>
          <w:szCs w:val="28"/>
        </w:rPr>
        <w:t xml:space="preserve"> </w:t>
      </w:r>
      <w:r w:rsidRPr="00E45B82">
        <w:rPr>
          <w:rFonts w:ascii="Times New Roman" w:eastAsia="Times New Roman" w:hAnsi="Times New Roman"/>
          <w:sz w:val="28"/>
          <w:szCs w:val="28"/>
        </w:rPr>
        <w:t>Разград, с площ 1424 кв.м, с трайно</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предназначение</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на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територията-</w:t>
      </w:r>
      <w:r w:rsidR="00BB64D9">
        <w:rPr>
          <w:rFonts w:ascii="Times New Roman" w:eastAsia="Times New Roman" w:hAnsi="Times New Roman"/>
          <w:sz w:val="28"/>
          <w:szCs w:val="28"/>
        </w:rPr>
        <w:t xml:space="preserve"> </w:t>
      </w:r>
      <w:r w:rsidRPr="00E45B82">
        <w:rPr>
          <w:rFonts w:ascii="Times New Roman" w:eastAsia="Times New Roman" w:hAnsi="Times New Roman"/>
          <w:sz w:val="28"/>
          <w:szCs w:val="28"/>
        </w:rPr>
        <w:t>„урбанизирана“ и начин</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на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трайно</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ползване-</w:t>
      </w:r>
      <w:r w:rsidR="00BB64D9">
        <w:rPr>
          <w:rFonts w:ascii="Times New Roman" w:eastAsia="Times New Roman" w:hAnsi="Times New Roman"/>
          <w:sz w:val="28"/>
          <w:szCs w:val="28"/>
        </w:rPr>
        <w:t xml:space="preserve"> </w:t>
      </w:r>
      <w:r w:rsidRPr="00E45B82">
        <w:rPr>
          <w:rFonts w:ascii="Times New Roman" w:eastAsia="Times New Roman" w:hAnsi="Times New Roman"/>
          <w:sz w:val="28"/>
          <w:szCs w:val="28"/>
        </w:rPr>
        <w:t>„за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друг</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обществен</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обект, комплекс“, ведно с построените в него 5 броя</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 xml:space="preserve">сгради. </w:t>
      </w:r>
      <w:r>
        <w:rPr>
          <w:rFonts w:ascii="Times New Roman" w:eastAsia="Times New Roman" w:hAnsi="Times New Roman"/>
          <w:sz w:val="28"/>
          <w:szCs w:val="28"/>
        </w:rPr>
        <w:t>П</w:t>
      </w:r>
      <w:r w:rsidRPr="00E45B82">
        <w:rPr>
          <w:rFonts w:ascii="Times New Roman" w:eastAsia="Times New Roman" w:hAnsi="Times New Roman"/>
          <w:sz w:val="28"/>
          <w:szCs w:val="28"/>
        </w:rPr>
        <w:t>редстав</w:t>
      </w:r>
      <w:r>
        <w:rPr>
          <w:rFonts w:ascii="Times New Roman" w:eastAsia="Times New Roman" w:hAnsi="Times New Roman"/>
          <w:sz w:val="28"/>
          <w:szCs w:val="28"/>
        </w:rPr>
        <w:t>ено е искане за безвъзмездно</w:t>
      </w:r>
      <w:r w:rsidR="00207BD6">
        <w:rPr>
          <w:rFonts w:ascii="Times New Roman" w:eastAsia="Times New Roman" w:hAnsi="Times New Roman"/>
          <w:sz w:val="28"/>
          <w:szCs w:val="28"/>
        </w:rPr>
        <w:t xml:space="preserve"> </w:t>
      </w:r>
      <w:r>
        <w:rPr>
          <w:rFonts w:ascii="Times New Roman" w:eastAsia="Times New Roman" w:hAnsi="Times New Roman"/>
          <w:sz w:val="28"/>
          <w:szCs w:val="28"/>
        </w:rPr>
        <w:t>ползване</w:t>
      </w:r>
      <w:r w:rsidR="00BB64D9">
        <w:rPr>
          <w:rFonts w:ascii="Times New Roman" w:eastAsia="Times New Roman" w:hAnsi="Times New Roman"/>
          <w:sz w:val="28"/>
          <w:szCs w:val="28"/>
        </w:rPr>
        <w:t>,</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за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управление</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на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Министерство</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на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правосъдието</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за</w:t>
      </w:r>
      <w:r w:rsidR="00207BD6">
        <w:rPr>
          <w:rFonts w:ascii="Times New Roman" w:eastAsia="Times New Roman" w:hAnsi="Times New Roman"/>
          <w:sz w:val="28"/>
          <w:szCs w:val="28"/>
        </w:rPr>
        <w:t xml:space="preserve"> </w:t>
      </w:r>
      <w:r w:rsidR="00BB64D9">
        <w:rPr>
          <w:rFonts w:ascii="Times New Roman" w:eastAsia="Times New Roman" w:hAnsi="Times New Roman"/>
          <w:sz w:val="28"/>
          <w:szCs w:val="28"/>
        </w:rPr>
        <w:t xml:space="preserve">нуждите на звено </w:t>
      </w:r>
      <w:r w:rsidRPr="00E45B82">
        <w:rPr>
          <w:rFonts w:ascii="Times New Roman" w:eastAsia="Times New Roman" w:hAnsi="Times New Roman"/>
          <w:sz w:val="28"/>
          <w:szCs w:val="28"/>
        </w:rPr>
        <w:t>“Изпълнение</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на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наказанията“</w:t>
      </w:r>
      <w:r w:rsidR="00BB64D9">
        <w:rPr>
          <w:rFonts w:ascii="Times New Roman" w:eastAsia="Times New Roman" w:hAnsi="Times New Roman"/>
          <w:sz w:val="28"/>
          <w:szCs w:val="28"/>
        </w:rPr>
        <w:t xml:space="preserve"> </w:t>
      </w:r>
      <w:r w:rsidRPr="00E45B82">
        <w:rPr>
          <w:rFonts w:ascii="Times New Roman" w:eastAsia="Times New Roman" w:hAnsi="Times New Roman"/>
          <w:sz w:val="28"/>
          <w:szCs w:val="28"/>
        </w:rPr>
        <w:t>-Разград и ОЗ “Охрана“ Разград с договор, чийто</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срок</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изтича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през</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месец</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януари</w:t>
      </w:r>
      <w:r w:rsidR="00BB64D9">
        <w:rPr>
          <w:rFonts w:ascii="Times New Roman" w:eastAsia="Times New Roman" w:hAnsi="Times New Roman"/>
          <w:sz w:val="28"/>
          <w:szCs w:val="28"/>
        </w:rPr>
        <w:t>,</w:t>
      </w:r>
      <w:r w:rsidR="00207BD6">
        <w:rPr>
          <w:rFonts w:ascii="Times New Roman" w:eastAsia="Times New Roman" w:hAnsi="Times New Roman"/>
          <w:sz w:val="28"/>
          <w:szCs w:val="28"/>
        </w:rPr>
        <w:t xml:space="preserve"> </w:t>
      </w:r>
      <w:r>
        <w:rPr>
          <w:rFonts w:ascii="Times New Roman" w:eastAsia="Times New Roman" w:hAnsi="Times New Roman"/>
          <w:sz w:val="28"/>
          <w:szCs w:val="28"/>
        </w:rPr>
        <w:t xml:space="preserve">желая да се запише </w:t>
      </w:r>
      <w:r w:rsidRPr="00E45B82">
        <w:rPr>
          <w:rFonts w:ascii="Times New Roman" w:eastAsia="Times New Roman" w:hAnsi="Times New Roman"/>
          <w:sz w:val="28"/>
          <w:szCs w:val="28"/>
        </w:rPr>
        <w:t>202</w:t>
      </w:r>
      <w:r>
        <w:rPr>
          <w:rFonts w:ascii="Times New Roman" w:eastAsia="Times New Roman" w:hAnsi="Times New Roman"/>
          <w:sz w:val="28"/>
          <w:szCs w:val="28"/>
        </w:rPr>
        <w:t>6</w:t>
      </w:r>
      <w:r w:rsidR="00BB64D9">
        <w:rPr>
          <w:rFonts w:ascii="Times New Roman" w:eastAsia="Times New Roman" w:hAnsi="Times New Roman"/>
          <w:sz w:val="28"/>
          <w:szCs w:val="28"/>
        </w:rPr>
        <w:t xml:space="preserve"> </w:t>
      </w:r>
      <w:r w:rsidRPr="00E45B82">
        <w:rPr>
          <w:rFonts w:ascii="Times New Roman" w:eastAsia="Times New Roman" w:hAnsi="Times New Roman"/>
          <w:sz w:val="28"/>
          <w:szCs w:val="28"/>
        </w:rPr>
        <w:t>год.</w:t>
      </w:r>
      <w:r>
        <w:rPr>
          <w:rFonts w:ascii="Times New Roman" w:eastAsia="Times New Roman" w:hAnsi="Times New Roman"/>
          <w:sz w:val="28"/>
          <w:szCs w:val="28"/>
        </w:rPr>
        <w:t xml:space="preserve"> С оглед необходимостта от ползване  </w:t>
      </w:r>
      <w:r w:rsidRPr="00E45B82">
        <w:rPr>
          <w:rFonts w:ascii="Times New Roman" w:eastAsia="Times New Roman" w:hAnsi="Times New Roman"/>
          <w:sz w:val="28"/>
          <w:szCs w:val="28"/>
        </w:rPr>
        <w:t>на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предоставения</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сграден</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фонд</w:t>
      </w:r>
      <w:r w:rsidR="00BB64D9">
        <w:rPr>
          <w:rFonts w:ascii="Times New Roman" w:eastAsia="Times New Roman" w:hAnsi="Times New Roman"/>
          <w:sz w:val="28"/>
          <w:szCs w:val="28"/>
        </w:rPr>
        <w:t>,</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със</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заявление</w:t>
      </w:r>
      <w:r w:rsidR="00BB64D9">
        <w:rPr>
          <w:rFonts w:ascii="Times New Roman" w:eastAsia="Times New Roman" w:hAnsi="Times New Roman"/>
          <w:sz w:val="28"/>
          <w:szCs w:val="28"/>
        </w:rPr>
        <w:t>,</w:t>
      </w:r>
      <w:r w:rsidR="00207BD6">
        <w:rPr>
          <w:rFonts w:ascii="Times New Roman" w:eastAsia="Times New Roman" w:hAnsi="Times New Roman"/>
          <w:sz w:val="28"/>
          <w:szCs w:val="28"/>
        </w:rPr>
        <w:t xml:space="preserve"> </w:t>
      </w:r>
      <w:r>
        <w:rPr>
          <w:rFonts w:ascii="Times New Roman" w:eastAsia="Times New Roman" w:hAnsi="Times New Roman"/>
          <w:sz w:val="28"/>
          <w:szCs w:val="28"/>
        </w:rPr>
        <w:t xml:space="preserve">което е </w:t>
      </w:r>
      <w:r w:rsidRPr="00E45B82">
        <w:rPr>
          <w:rFonts w:ascii="Times New Roman" w:eastAsia="Times New Roman" w:hAnsi="Times New Roman"/>
          <w:sz w:val="28"/>
          <w:szCs w:val="28"/>
        </w:rPr>
        <w:t>с вх.№</w:t>
      </w:r>
      <w:r>
        <w:rPr>
          <w:rFonts w:ascii="Times New Roman" w:eastAsia="Times New Roman" w:hAnsi="Times New Roman"/>
          <w:sz w:val="28"/>
          <w:szCs w:val="28"/>
        </w:rPr>
        <w:t xml:space="preserve"> от </w:t>
      </w:r>
      <w:r w:rsidRPr="00E45B82">
        <w:rPr>
          <w:rFonts w:ascii="Times New Roman" w:eastAsia="Times New Roman" w:hAnsi="Times New Roman"/>
          <w:sz w:val="28"/>
          <w:szCs w:val="28"/>
        </w:rPr>
        <w:t>началникът</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на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Областна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служба „Изпълнение</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на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наказанията“-</w:t>
      </w:r>
      <w:r w:rsidR="00BB64D9">
        <w:rPr>
          <w:rFonts w:ascii="Times New Roman" w:eastAsia="Times New Roman" w:hAnsi="Times New Roman"/>
          <w:sz w:val="28"/>
          <w:szCs w:val="28"/>
        </w:rPr>
        <w:t xml:space="preserve"> </w:t>
      </w:r>
      <w:r w:rsidRPr="00E45B82">
        <w:rPr>
          <w:rFonts w:ascii="Times New Roman" w:eastAsia="Times New Roman" w:hAnsi="Times New Roman"/>
          <w:sz w:val="28"/>
          <w:szCs w:val="28"/>
        </w:rPr>
        <w:t>Велико</w:t>
      </w:r>
      <w:r w:rsidR="0006183A">
        <w:rPr>
          <w:rFonts w:ascii="Times New Roman" w:eastAsia="Times New Roman" w:hAnsi="Times New Roman"/>
          <w:sz w:val="28"/>
          <w:szCs w:val="28"/>
        </w:rPr>
        <w:t xml:space="preserve"> </w:t>
      </w:r>
      <w:r w:rsidRPr="00E45B82">
        <w:rPr>
          <w:rFonts w:ascii="Times New Roman" w:eastAsia="Times New Roman" w:hAnsi="Times New Roman"/>
          <w:sz w:val="28"/>
          <w:szCs w:val="28"/>
        </w:rPr>
        <w:t>Търново е изразил</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желание</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частта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от</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имота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да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продължи</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да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се</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ползва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за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нуждите</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на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министерството, за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да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се</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обезпечи</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дейността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на</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двете</w:t>
      </w:r>
      <w:r w:rsidR="00207BD6">
        <w:rPr>
          <w:rFonts w:ascii="Times New Roman" w:eastAsia="Times New Roman" w:hAnsi="Times New Roman"/>
          <w:sz w:val="28"/>
          <w:szCs w:val="28"/>
        </w:rPr>
        <w:t xml:space="preserve"> </w:t>
      </w:r>
      <w:r w:rsidRPr="00E45B82">
        <w:rPr>
          <w:rFonts w:ascii="Times New Roman" w:eastAsia="Times New Roman" w:hAnsi="Times New Roman"/>
          <w:sz w:val="28"/>
          <w:szCs w:val="28"/>
        </w:rPr>
        <w:t xml:space="preserve">структури. </w:t>
      </w:r>
      <w:r w:rsidRPr="00D84BE6">
        <w:rPr>
          <w:rFonts w:ascii="Times New Roman" w:eastAsia="Times New Roman" w:hAnsi="Times New Roman"/>
          <w:sz w:val="28"/>
          <w:szCs w:val="28"/>
        </w:rPr>
        <w:t>Заявлението е разгледано</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на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заседание</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на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комисията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по</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чл. 2 от</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Наредба № 2 на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Общински</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съвет</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Разград</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за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придобиване, управление и разпореждане с имоти и вещи – общинска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собственост, която</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се е произнесла с решение</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да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се</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предостави</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частта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от</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имота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за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срок</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от 3 годин</w:t>
      </w:r>
      <w:r>
        <w:rPr>
          <w:rFonts w:ascii="Times New Roman" w:eastAsia="Times New Roman" w:hAnsi="Times New Roman"/>
          <w:sz w:val="28"/>
          <w:szCs w:val="28"/>
        </w:rPr>
        <w:t>и.</w:t>
      </w:r>
      <w:r w:rsidR="00BB64D9">
        <w:rPr>
          <w:rFonts w:ascii="Times New Roman" w:eastAsia="Times New Roman" w:hAnsi="Times New Roman"/>
          <w:sz w:val="28"/>
          <w:szCs w:val="28"/>
        </w:rPr>
        <w:t xml:space="preserve"> </w:t>
      </w:r>
      <w:r w:rsidRPr="00D84BE6">
        <w:rPr>
          <w:rFonts w:ascii="Times New Roman" w:eastAsia="Times New Roman" w:hAnsi="Times New Roman"/>
          <w:sz w:val="28"/>
          <w:szCs w:val="28"/>
        </w:rPr>
        <w:t>Частта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от</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имота е включена в програмата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за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управление и разпореждане с имоти-общинска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собственост</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за 2025 год. Предвид</w:t>
      </w:r>
      <w:r w:rsidR="00207BD6">
        <w:rPr>
          <w:rFonts w:ascii="Times New Roman" w:eastAsia="Times New Roman" w:hAnsi="Times New Roman"/>
          <w:sz w:val="28"/>
          <w:szCs w:val="28"/>
        </w:rPr>
        <w:t xml:space="preserve"> </w:t>
      </w:r>
      <w:r>
        <w:rPr>
          <w:rFonts w:ascii="Times New Roman" w:eastAsia="Times New Roman" w:hAnsi="Times New Roman"/>
          <w:sz w:val="28"/>
          <w:szCs w:val="28"/>
        </w:rPr>
        <w:t>мотивите в докладна записка</w:t>
      </w:r>
      <w:r w:rsidR="00BB64D9">
        <w:rPr>
          <w:rFonts w:ascii="Times New Roman" w:eastAsia="Times New Roman" w:hAnsi="Times New Roman"/>
          <w:sz w:val="28"/>
          <w:szCs w:val="28"/>
        </w:rPr>
        <w:t>,</w:t>
      </w:r>
      <w:r>
        <w:rPr>
          <w:rFonts w:ascii="Times New Roman" w:eastAsia="Times New Roman" w:hAnsi="Times New Roman"/>
          <w:sz w:val="28"/>
          <w:szCs w:val="28"/>
        </w:rPr>
        <w:t xml:space="preserve"> предлагам да вземете решение</w:t>
      </w:r>
      <w:r w:rsidR="00BB64D9">
        <w:rPr>
          <w:rFonts w:ascii="Times New Roman" w:eastAsia="Times New Roman" w:hAnsi="Times New Roman"/>
          <w:sz w:val="28"/>
          <w:szCs w:val="28"/>
        </w:rPr>
        <w:t>:</w:t>
      </w:r>
      <w:r>
        <w:rPr>
          <w:rFonts w:ascii="Times New Roman" w:eastAsia="Times New Roman" w:hAnsi="Times New Roman"/>
          <w:sz w:val="28"/>
          <w:szCs w:val="28"/>
        </w:rPr>
        <w:t xml:space="preserve"> да се </w:t>
      </w:r>
      <w:r w:rsidRPr="00D84BE6">
        <w:rPr>
          <w:rFonts w:ascii="Times New Roman" w:eastAsia="Times New Roman" w:hAnsi="Times New Roman"/>
          <w:sz w:val="28"/>
          <w:szCs w:val="28"/>
        </w:rPr>
        <w:t>предостави</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безвъзмездно</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за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управление</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за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срок</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от 3</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години</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на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Министерство</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на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правосъдието</w:t>
      </w:r>
      <w:r w:rsidR="00BB64D9">
        <w:rPr>
          <w:rFonts w:ascii="Times New Roman" w:eastAsia="Times New Roman" w:hAnsi="Times New Roman"/>
          <w:sz w:val="28"/>
          <w:szCs w:val="28"/>
        </w:rPr>
        <w:t>,</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за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нуждите</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на “Изпълнение</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на</w:t>
      </w:r>
      <w:r w:rsidR="00207BD6">
        <w:rPr>
          <w:rFonts w:ascii="Times New Roman" w:eastAsia="Times New Roman" w:hAnsi="Times New Roman"/>
          <w:sz w:val="28"/>
          <w:szCs w:val="28"/>
        </w:rPr>
        <w:t xml:space="preserve"> </w:t>
      </w:r>
      <w:r w:rsidRPr="00D84BE6">
        <w:rPr>
          <w:rFonts w:ascii="Times New Roman" w:eastAsia="Times New Roman" w:hAnsi="Times New Roman"/>
          <w:sz w:val="28"/>
          <w:szCs w:val="28"/>
        </w:rPr>
        <w:t>наказанията“</w:t>
      </w:r>
      <w:r w:rsidR="00BB64D9">
        <w:rPr>
          <w:rFonts w:ascii="Times New Roman" w:eastAsia="Times New Roman" w:hAnsi="Times New Roman"/>
          <w:sz w:val="28"/>
          <w:szCs w:val="28"/>
        </w:rPr>
        <w:t>-</w:t>
      </w:r>
      <w:r w:rsidRPr="00D84BE6">
        <w:rPr>
          <w:rFonts w:ascii="Times New Roman" w:eastAsia="Times New Roman" w:hAnsi="Times New Roman"/>
          <w:sz w:val="28"/>
          <w:szCs w:val="28"/>
        </w:rPr>
        <w:t xml:space="preserve"> Разград</w:t>
      </w:r>
      <w:r w:rsidR="00207BD6">
        <w:rPr>
          <w:rFonts w:ascii="Times New Roman" w:eastAsia="Times New Roman" w:hAnsi="Times New Roman"/>
          <w:sz w:val="28"/>
          <w:szCs w:val="28"/>
        </w:rPr>
        <w:t xml:space="preserve"> </w:t>
      </w:r>
      <w:r w:rsidR="00BB64D9">
        <w:rPr>
          <w:rFonts w:ascii="Times New Roman" w:eastAsia="Times New Roman" w:hAnsi="Times New Roman"/>
          <w:sz w:val="28"/>
          <w:szCs w:val="28"/>
        </w:rPr>
        <w:t>исканата</w:t>
      </w:r>
      <w:r>
        <w:rPr>
          <w:rFonts w:ascii="Times New Roman" w:eastAsia="Times New Roman" w:hAnsi="Times New Roman"/>
          <w:sz w:val="28"/>
          <w:szCs w:val="28"/>
        </w:rPr>
        <w:t xml:space="preserve"> от</w:t>
      </w:r>
      <w:r w:rsidR="00BB64D9">
        <w:rPr>
          <w:rFonts w:ascii="Times New Roman" w:eastAsia="Times New Roman" w:hAnsi="Times New Roman"/>
          <w:sz w:val="28"/>
          <w:szCs w:val="28"/>
        </w:rPr>
        <w:t xml:space="preserve"> тях</w:t>
      </w:r>
      <w:r w:rsidRPr="00D84BE6">
        <w:rPr>
          <w:rFonts w:ascii="Times New Roman" w:eastAsia="Times New Roman" w:hAnsi="Times New Roman"/>
          <w:sz w:val="28"/>
          <w:szCs w:val="28"/>
        </w:rPr>
        <w:t xml:space="preserve"> площ</w:t>
      </w:r>
      <w:r w:rsidR="00BB64D9">
        <w:rPr>
          <w:rFonts w:ascii="Times New Roman" w:eastAsia="Times New Roman" w:hAnsi="Times New Roman"/>
          <w:sz w:val="28"/>
          <w:szCs w:val="28"/>
        </w:rPr>
        <w:t xml:space="preserve"> от 1424 кв.м.</w:t>
      </w:r>
      <w:r w:rsidRPr="00D84BE6">
        <w:rPr>
          <w:rFonts w:ascii="Times New Roman" w:eastAsia="Times New Roman" w:hAnsi="Times New Roman"/>
          <w:sz w:val="28"/>
          <w:szCs w:val="28"/>
        </w:rPr>
        <w:t xml:space="preserve"> </w:t>
      </w:r>
      <w:r>
        <w:rPr>
          <w:rFonts w:ascii="Times New Roman" w:eastAsia="Times New Roman" w:hAnsi="Times New Roman"/>
          <w:sz w:val="28"/>
          <w:szCs w:val="28"/>
        </w:rPr>
        <w:t xml:space="preserve">и заемана до януари 2026 г. </w:t>
      </w:r>
      <w:r w:rsidR="00207BD6">
        <w:rPr>
          <w:rFonts w:ascii="Times New Roman" w:eastAsia="Times New Roman" w:hAnsi="Times New Roman"/>
          <w:sz w:val="28"/>
          <w:szCs w:val="28"/>
        </w:rPr>
        <w:t>Б</w:t>
      </w:r>
      <w:r>
        <w:rPr>
          <w:rFonts w:ascii="Times New Roman" w:eastAsia="Times New Roman" w:hAnsi="Times New Roman"/>
          <w:sz w:val="28"/>
          <w:szCs w:val="28"/>
        </w:rPr>
        <w:t>лагодаря Ви.</w:t>
      </w:r>
    </w:p>
    <w:p w:rsidR="003210AA" w:rsidRPr="00D84BE6" w:rsidRDefault="003210AA" w:rsidP="003210AA">
      <w:pPr>
        <w:spacing w:after="0"/>
        <w:ind w:firstLine="708"/>
        <w:jc w:val="both"/>
        <w:rPr>
          <w:rFonts w:ascii="Times New Roman" w:eastAsia="Times New Roman" w:hAnsi="Times New Roman"/>
          <w:sz w:val="28"/>
          <w:szCs w:val="28"/>
        </w:rPr>
      </w:pPr>
    </w:p>
    <w:p w:rsidR="003210AA" w:rsidRPr="002E2355" w:rsidRDefault="003210AA" w:rsidP="003210AA">
      <w:pPr>
        <w:pStyle w:val="af8"/>
        <w:spacing w:before="0" w:beforeAutospacing="0" w:after="0" w:afterAutospacing="0"/>
        <w:ind w:firstLine="720"/>
        <w:jc w:val="both"/>
        <w:rPr>
          <w:color w:val="000000"/>
          <w:sz w:val="28"/>
          <w:szCs w:val="28"/>
          <w:lang w:val="bg-BG"/>
        </w:rPr>
      </w:pPr>
      <w:r w:rsidRPr="00F36358">
        <w:rPr>
          <w:i/>
          <w:iCs/>
          <w:color w:val="000000"/>
          <w:sz w:val="28"/>
          <w:szCs w:val="28"/>
          <w:lang w:val="bg-BG"/>
        </w:rPr>
        <w:t>Г-жа Галина Георгиева</w:t>
      </w:r>
      <w:r w:rsidRPr="00F36358">
        <w:rPr>
          <w:color w:val="000000"/>
          <w:sz w:val="28"/>
          <w:szCs w:val="28"/>
          <w:lang w:val="bg-BG"/>
        </w:rPr>
        <w:t xml:space="preserve"> – Председател на </w:t>
      </w:r>
      <w:proofErr w:type="spellStart"/>
      <w:r w:rsidRPr="00F36358">
        <w:rPr>
          <w:color w:val="000000"/>
          <w:sz w:val="28"/>
          <w:szCs w:val="28"/>
          <w:lang w:val="bg-BG"/>
        </w:rPr>
        <w:t>ОбС</w:t>
      </w:r>
      <w:proofErr w:type="spellEnd"/>
    </w:p>
    <w:p w:rsidR="003210AA" w:rsidRDefault="00207BD6" w:rsidP="003210AA">
      <w:pPr>
        <w:spacing w:after="0"/>
        <w:ind w:firstLine="708"/>
        <w:jc w:val="both"/>
        <w:rPr>
          <w:rFonts w:ascii="Times New Roman" w:eastAsia="Times New Roman" w:hAnsi="Times New Roman"/>
          <w:sz w:val="28"/>
          <w:szCs w:val="28"/>
        </w:rPr>
      </w:pPr>
      <w:r>
        <w:rPr>
          <w:rFonts w:ascii="Times New Roman" w:eastAsia="Times New Roman" w:hAnsi="Times New Roman"/>
          <w:sz w:val="28"/>
          <w:szCs w:val="28"/>
        </w:rPr>
        <w:t>И аз Ви благодаря.</w:t>
      </w:r>
    </w:p>
    <w:p w:rsidR="003210AA" w:rsidRDefault="003210AA" w:rsidP="00207BD6">
      <w:pPr>
        <w:spacing w:after="0" w:line="240" w:lineRule="auto"/>
        <w:ind w:firstLine="709"/>
        <w:jc w:val="both"/>
        <w:rPr>
          <w:rFonts w:ascii="Times New Roman" w:eastAsia="Calibri" w:hAnsi="Times New Roman" w:cs="Times New Roman"/>
          <w:bCs/>
          <w:color w:val="0D0D0D" w:themeColor="text1" w:themeTint="F2"/>
          <w:sz w:val="28"/>
          <w:szCs w:val="28"/>
        </w:rPr>
      </w:pPr>
      <w:r w:rsidRPr="00D84BE6">
        <w:rPr>
          <w:rFonts w:ascii="Times New Roman" w:eastAsia="Calibri" w:hAnsi="Times New Roman" w:cs="Times New Roman"/>
          <w:bCs/>
          <w:color w:val="0D0D0D" w:themeColor="text1" w:themeTint="F2"/>
          <w:sz w:val="28"/>
          <w:szCs w:val="28"/>
        </w:rPr>
        <w:t>ПК по</w:t>
      </w:r>
      <w:r w:rsidR="00207BD6">
        <w:rPr>
          <w:rFonts w:ascii="Times New Roman" w:eastAsia="Calibri" w:hAnsi="Times New Roman" w:cs="Times New Roman"/>
          <w:bCs/>
          <w:color w:val="0D0D0D" w:themeColor="text1" w:themeTint="F2"/>
          <w:sz w:val="28"/>
          <w:szCs w:val="28"/>
        </w:rPr>
        <w:t xml:space="preserve"> </w:t>
      </w:r>
      <w:r w:rsidRPr="00D84BE6">
        <w:rPr>
          <w:rFonts w:ascii="Times New Roman" w:eastAsia="Calibri" w:hAnsi="Times New Roman" w:cs="Times New Roman"/>
          <w:bCs/>
          <w:color w:val="0D0D0D" w:themeColor="text1" w:themeTint="F2"/>
          <w:sz w:val="28"/>
          <w:szCs w:val="28"/>
        </w:rPr>
        <w:t>управление</w:t>
      </w:r>
      <w:r w:rsidR="00207BD6">
        <w:rPr>
          <w:rFonts w:ascii="Times New Roman" w:eastAsia="Calibri" w:hAnsi="Times New Roman" w:cs="Times New Roman"/>
          <w:bCs/>
          <w:color w:val="0D0D0D" w:themeColor="text1" w:themeTint="F2"/>
          <w:sz w:val="28"/>
          <w:szCs w:val="28"/>
        </w:rPr>
        <w:t xml:space="preserve"> </w:t>
      </w:r>
      <w:r w:rsidRPr="00D84BE6">
        <w:rPr>
          <w:rFonts w:ascii="Times New Roman" w:eastAsia="Calibri" w:hAnsi="Times New Roman" w:cs="Times New Roman"/>
          <w:bCs/>
          <w:color w:val="0D0D0D" w:themeColor="text1" w:themeTint="F2"/>
          <w:sz w:val="28"/>
          <w:szCs w:val="28"/>
        </w:rPr>
        <w:t>на</w:t>
      </w:r>
      <w:r w:rsidR="00207BD6">
        <w:rPr>
          <w:rFonts w:ascii="Times New Roman" w:eastAsia="Calibri" w:hAnsi="Times New Roman" w:cs="Times New Roman"/>
          <w:bCs/>
          <w:color w:val="0D0D0D" w:themeColor="text1" w:themeTint="F2"/>
          <w:sz w:val="28"/>
          <w:szCs w:val="28"/>
        </w:rPr>
        <w:t xml:space="preserve"> </w:t>
      </w:r>
      <w:r w:rsidRPr="00D84BE6">
        <w:rPr>
          <w:rFonts w:ascii="Times New Roman" w:eastAsia="Calibri" w:hAnsi="Times New Roman" w:cs="Times New Roman"/>
          <w:bCs/>
          <w:color w:val="0D0D0D" w:themeColor="text1" w:themeTint="F2"/>
          <w:sz w:val="28"/>
          <w:szCs w:val="28"/>
        </w:rPr>
        <w:t>общинската</w:t>
      </w:r>
      <w:r w:rsidR="00207BD6">
        <w:rPr>
          <w:rFonts w:ascii="Times New Roman" w:eastAsia="Calibri" w:hAnsi="Times New Roman" w:cs="Times New Roman"/>
          <w:bCs/>
          <w:color w:val="0D0D0D" w:themeColor="text1" w:themeTint="F2"/>
          <w:sz w:val="28"/>
          <w:szCs w:val="28"/>
        </w:rPr>
        <w:t xml:space="preserve"> </w:t>
      </w:r>
      <w:r w:rsidRPr="00D84BE6">
        <w:rPr>
          <w:rFonts w:ascii="Times New Roman" w:eastAsia="Calibri" w:hAnsi="Times New Roman" w:cs="Times New Roman"/>
          <w:bCs/>
          <w:color w:val="0D0D0D" w:themeColor="text1" w:themeTint="F2"/>
          <w:sz w:val="28"/>
          <w:szCs w:val="28"/>
        </w:rPr>
        <w:t>собственост и стопанство</w:t>
      </w:r>
      <w:r>
        <w:rPr>
          <w:rFonts w:ascii="Times New Roman" w:eastAsia="Calibri" w:hAnsi="Times New Roman" w:cs="Times New Roman"/>
          <w:bCs/>
          <w:color w:val="0D0D0D" w:themeColor="text1" w:themeTint="F2"/>
          <w:sz w:val="28"/>
          <w:szCs w:val="28"/>
        </w:rPr>
        <w:t xml:space="preserve"> и </w:t>
      </w:r>
      <w:r w:rsidRPr="00D84BE6">
        <w:rPr>
          <w:rFonts w:ascii="Times New Roman" w:eastAsia="Calibri" w:hAnsi="Times New Roman" w:cs="Times New Roman"/>
          <w:bCs/>
          <w:color w:val="0D0D0D" w:themeColor="text1" w:themeTint="F2"/>
          <w:sz w:val="28"/>
          <w:szCs w:val="28"/>
        </w:rPr>
        <w:t>ПК по</w:t>
      </w:r>
      <w:r w:rsidR="00207BD6">
        <w:rPr>
          <w:rFonts w:ascii="Times New Roman" w:eastAsia="Calibri" w:hAnsi="Times New Roman" w:cs="Times New Roman"/>
          <w:bCs/>
          <w:color w:val="0D0D0D" w:themeColor="text1" w:themeTint="F2"/>
          <w:sz w:val="28"/>
          <w:szCs w:val="28"/>
        </w:rPr>
        <w:t xml:space="preserve"> </w:t>
      </w:r>
      <w:r w:rsidRPr="00D84BE6">
        <w:rPr>
          <w:rFonts w:ascii="Times New Roman" w:eastAsia="Calibri" w:hAnsi="Times New Roman" w:cs="Times New Roman"/>
          <w:bCs/>
          <w:color w:val="0D0D0D" w:themeColor="text1" w:themeTint="F2"/>
          <w:sz w:val="28"/>
          <w:szCs w:val="28"/>
        </w:rPr>
        <w:t>законност, превенция</w:t>
      </w:r>
      <w:r w:rsidR="00207BD6">
        <w:rPr>
          <w:rFonts w:ascii="Times New Roman" w:eastAsia="Calibri" w:hAnsi="Times New Roman" w:cs="Times New Roman"/>
          <w:bCs/>
          <w:color w:val="0D0D0D" w:themeColor="text1" w:themeTint="F2"/>
          <w:sz w:val="28"/>
          <w:szCs w:val="28"/>
        </w:rPr>
        <w:t xml:space="preserve"> </w:t>
      </w:r>
      <w:r w:rsidRPr="00D84BE6">
        <w:rPr>
          <w:rFonts w:ascii="Times New Roman" w:eastAsia="Calibri" w:hAnsi="Times New Roman" w:cs="Times New Roman"/>
          <w:bCs/>
          <w:color w:val="0D0D0D" w:themeColor="text1" w:themeTint="F2"/>
          <w:sz w:val="28"/>
          <w:szCs w:val="28"/>
        </w:rPr>
        <w:t>на</w:t>
      </w:r>
      <w:r w:rsidR="00207BD6">
        <w:rPr>
          <w:rFonts w:ascii="Times New Roman" w:eastAsia="Calibri" w:hAnsi="Times New Roman" w:cs="Times New Roman"/>
          <w:bCs/>
          <w:color w:val="0D0D0D" w:themeColor="text1" w:themeTint="F2"/>
          <w:sz w:val="28"/>
          <w:szCs w:val="28"/>
        </w:rPr>
        <w:t xml:space="preserve"> </w:t>
      </w:r>
      <w:r w:rsidRPr="00D84BE6">
        <w:rPr>
          <w:rFonts w:ascii="Times New Roman" w:eastAsia="Calibri" w:hAnsi="Times New Roman" w:cs="Times New Roman"/>
          <w:bCs/>
          <w:color w:val="0D0D0D" w:themeColor="text1" w:themeTint="F2"/>
          <w:sz w:val="28"/>
          <w:szCs w:val="28"/>
        </w:rPr>
        <w:t>корупцията, контрол</w:t>
      </w:r>
      <w:r w:rsidR="00207BD6">
        <w:rPr>
          <w:rFonts w:ascii="Times New Roman" w:eastAsia="Calibri" w:hAnsi="Times New Roman" w:cs="Times New Roman"/>
          <w:bCs/>
          <w:color w:val="0D0D0D" w:themeColor="text1" w:themeTint="F2"/>
          <w:sz w:val="28"/>
          <w:szCs w:val="28"/>
        </w:rPr>
        <w:t xml:space="preserve"> </w:t>
      </w:r>
      <w:r w:rsidRPr="00D84BE6">
        <w:rPr>
          <w:rFonts w:ascii="Times New Roman" w:eastAsia="Calibri" w:hAnsi="Times New Roman" w:cs="Times New Roman"/>
          <w:bCs/>
          <w:color w:val="0D0D0D" w:themeColor="text1" w:themeTint="F2"/>
          <w:sz w:val="28"/>
          <w:szCs w:val="28"/>
        </w:rPr>
        <w:t>на</w:t>
      </w:r>
      <w:r w:rsidR="00207BD6">
        <w:rPr>
          <w:rFonts w:ascii="Times New Roman" w:eastAsia="Calibri" w:hAnsi="Times New Roman" w:cs="Times New Roman"/>
          <w:bCs/>
          <w:color w:val="0D0D0D" w:themeColor="text1" w:themeTint="F2"/>
          <w:sz w:val="28"/>
          <w:szCs w:val="28"/>
        </w:rPr>
        <w:t xml:space="preserve"> </w:t>
      </w:r>
      <w:r w:rsidRPr="00D84BE6">
        <w:rPr>
          <w:rFonts w:ascii="Times New Roman" w:eastAsia="Calibri" w:hAnsi="Times New Roman" w:cs="Times New Roman"/>
          <w:bCs/>
          <w:color w:val="0D0D0D" w:themeColor="text1" w:themeTint="F2"/>
          <w:sz w:val="28"/>
          <w:szCs w:val="28"/>
        </w:rPr>
        <w:t>решенията, предложения</w:t>
      </w:r>
      <w:r w:rsidR="00207BD6">
        <w:rPr>
          <w:rFonts w:ascii="Times New Roman" w:eastAsia="Calibri" w:hAnsi="Times New Roman" w:cs="Times New Roman"/>
          <w:bCs/>
          <w:color w:val="0D0D0D" w:themeColor="text1" w:themeTint="F2"/>
          <w:sz w:val="28"/>
          <w:szCs w:val="28"/>
        </w:rPr>
        <w:t xml:space="preserve"> </w:t>
      </w:r>
      <w:r w:rsidRPr="00D84BE6">
        <w:rPr>
          <w:rFonts w:ascii="Times New Roman" w:eastAsia="Calibri" w:hAnsi="Times New Roman" w:cs="Times New Roman"/>
          <w:bCs/>
          <w:color w:val="0D0D0D" w:themeColor="text1" w:themeTint="F2"/>
          <w:sz w:val="28"/>
          <w:szCs w:val="28"/>
        </w:rPr>
        <w:t>на</w:t>
      </w:r>
      <w:r w:rsidR="00207BD6">
        <w:rPr>
          <w:rFonts w:ascii="Times New Roman" w:eastAsia="Calibri" w:hAnsi="Times New Roman" w:cs="Times New Roman"/>
          <w:bCs/>
          <w:color w:val="0D0D0D" w:themeColor="text1" w:themeTint="F2"/>
          <w:sz w:val="28"/>
          <w:szCs w:val="28"/>
        </w:rPr>
        <w:t xml:space="preserve"> </w:t>
      </w:r>
      <w:r w:rsidRPr="00D84BE6">
        <w:rPr>
          <w:rFonts w:ascii="Times New Roman" w:eastAsia="Calibri" w:hAnsi="Times New Roman" w:cs="Times New Roman"/>
          <w:bCs/>
          <w:color w:val="0D0D0D" w:themeColor="text1" w:themeTint="F2"/>
          <w:sz w:val="28"/>
          <w:szCs w:val="28"/>
        </w:rPr>
        <w:t>гражданите и връзка с неправителствени</w:t>
      </w:r>
      <w:r w:rsidR="00207BD6">
        <w:rPr>
          <w:rFonts w:ascii="Times New Roman" w:eastAsia="Calibri" w:hAnsi="Times New Roman" w:cs="Times New Roman"/>
          <w:bCs/>
          <w:color w:val="0D0D0D" w:themeColor="text1" w:themeTint="F2"/>
          <w:sz w:val="28"/>
          <w:szCs w:val="28"/>
        </w:rPr>
        <w:t xml:space="preserve"> </w:t>
      </w:r>
      <w:r w:rsidRPr="00D84BE6">
        <w:rPr>
          <w:rFonts w:ascii="Times New Roman" w:eastAsia="Calibri" w:hAnsi="Times New Roman" w:cs="Times New Roman"/>
          <w:bCs/>
          <w:color w:val="0D0D0D" w:themeColor="text1" w:themeTint="F2"/>
          <w:sz w:val="28"/>
          <w:szCs w:val="28"/>
        </w:rPr>
        <w:t>организации</w:t>
      </w:r>
      <w:r>
        <w:rPr>
          <w:rFonts w:ascii="Times New Roman" w:eastAsia="Calibri" w:hAnsi="Times New Roman" w:cs="Times New Roman"/>
          <w:bCs/>
          <w:color w:val="0D0D0D" w:themeColor="text1" w:themeTint="F2"/>
          <w:sz w:val="28"/>
          <w:szCs w:val="28"/>
        </w:rPr>
        <w:t xml:space="preserve"> са ресорните</w:t>
      </w:r>
      <w:r w:rsidR="00BB64D9">
        <w:rPr>
          <w:rFonts w:ascii="Times New Roman" w:eastAsia="Calibri" w:hAnsi="Times New Roman" w:cs="Times New Roman"/>
          <w:bCs/>
          <w:color w:val="0D0D0D" w:themeColor="text1" w:themeTint="F2"/>
          <w:sz w:val="28"/>
          <w:szCs w:val="28"/>
        </w:rPr>
        <w:t>,</w:t>
      </w:r>
      <w:r>
        <w:rPr>
          <w:rFonts w:ascii="Times New Roman" w:eastAsia="Calibri" w:hAnsi="Times New Roman" w:cs="Times New Roman"/>
          <w:bCs/>
          <w:color w:val="0D0D0D" w:themeColor="text1" w:themeTint="F2"/>
          <w:sz w:val="28"/>
          <w:szCs w:val="28"/>
        </w:rPr>
        <w:t xml:space="preserve"> </w:t>
      </w:r>
      <w:r>
        <w:rPr>
          <w:rFonts w:ascii="Times New Roman" w:eastAsia="Calibri" w:hAnsi="Times New Roman" w:cs="Times New Roman"/>
          <w:bCs/>
          <w:color w:val="0D0D0D" w:themeColor="text1" w:themeTint="F2"/>
          <w:sz w:val="28"/>
          <w:szCs w:val="28"/>
        </w:rPr>
        <w:lastRenderedPageBreak/>
        <w:t>разгледали докладната записка. Откривам разискванията и давам думата на господин Обрешков. Заповядайте.</w:t>
      </w:r>
    </w:p>
    <w:p w:rsidR="003210AA" w:rsidRDefault="003210AA" w:rsidP="003210AA">
      <w:pPr>
        <w:ind w:firstLine="709"/>
        <w:jc w:val="both"/>
        <w:rPr>
          <w:rFonts w:ascii="Times New Roman" w:eastAsia="Calibri" w:hAnsi="Times New Roman" w:cs="Times New Roman"/>
          <w:bCs/>
          <w:color w:val="0D0D0D" w:themeColor="text1" w:themeTint="F2"/>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r w:rsidRPr="003D3853">
        <w:rPr>
          <w:rFonts w:ascii="Times New Roman" w:hAnsi="Times New Roman" w:cs="Times New Roman"/>
          <w:i/>
          <w:iCs/>
          <w:color w:val="000000"/>
          <w:sz w:val="27"/>
          <w:szCs w:val="27"/>
        </w:rPr>
        <w:t xml:space="preserve">Г-н </w:t>
      </w:r>
      <w:r>
        <w:rPr>
          <w:rFonts w:ascii="Times New Roman" w:hAnsi="Times New Roman" w:cs="Times New Roman"/>
          <w:i/>
          <w:iCs/>
          <w:color w:val="000000"/>
          <w:sz w:val="27"/>
          <w:szCs w:val="27"/>
        </w:rPr>
        <w:t>Огнян Обрешков</w:t>
      </w:r>
      <w:r>
        <w:rPr>
          <w:color w:val="000000"/>
          <w:sz w:val="27"/>
          <w:szCs w:val="27"/>
        </w:rPr>
        <w:t xml:space="preserve"> – </w:t>
      </w:r>
      <w:r w:rsidRPr="003D3853">
        <w:rPr>
          <w:rFonts w:ascii="Times New Roman" w:hAnsi="Times New Roman" w:cs="Times New Roman"/>
          <w:color w:val="000000"/>
          <w:sz w:val="28"/>
          <w:szCs w:val="28"/>
        </w:rPr>
        <w:t>Коалиция „ПП-ДБ“</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Благодаря</w:t>
      </w:r>
      <w:r w:rsidR="00BB64D9">
        <w:rPr>
          <w:rFonts w:ascii="Times New Roman" w:hAnsi="Times New Roman" w:cs="Times New Roman"/>
          <w:color w:val="000000"/>
          <w:sz w:val="28"/>
          <w:szCs w:val="28"/>
        </w:rPr>
        <w:t>,</w:t>
      </w:r>
      <w:r>
        <w:rPr>
          <w:rFonts w:ascii="Times New Roman" w:hAnsi="Times New Roman" w:cs="Times New Roman"/>
          <w:color w:val="000000"/>
          <w:sz w:val="28"/>
          <w:szCs w:val="28"/>
        </w:rPr>
        <w:t xml:space="preserve"> госпожо председател</w:t>
      </w:r>
      <w:r w:rsidR="00207BD6">
        <w:rPr>
          <w:rFonts w:ascii="Times New Roman" w:hAnsi="Times New Roman" w:cs="Times New Roman"/>
          <w:color w:val="000000"/>
          <w:sz w:val="28"/>
          <w:szCs w:val="28"/>
        </w:rPr>
        <w:t>.</w:t>
      </w:r>
    </w:p>
    <w:p w:rsidR="003210AA" w:rsidRDefault="003210AA" w:rsidP="003210AA">
      <w:pPr>
        <w:spacing w:after="0" w:line="240" w:lineRule="auto"/>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Аз им</w:t>
      </w:r>
      <w:r w:rsidR="00BB64D9">
        <w:rPr>
          <w:rFonts w:ascii="Times New Roman" w:hAnsi="Times New Roman" w:cs="Times New Roman"/>
          <w:color w:val="000000"/>
          <w:sz w:val="28"/>
          <w:szCs w:val="28"/>
        </w:rPr>
        <w:t>ам следния въпрос към вносителя: о</w:t>
      </w:r>
      <w:r>
        <w:rPr>
          <w:rFonts w:ascii="Times New Roman" w:hAnsi="Times New Roman" w:cs="Times New Roman"/>
          <w:color w:val="000000"/>
          <w:sz w:val="28"/>
          <w:szCs w:val="28"/>
        </w:rPr>
        <w:t>т колко години Министерството на правосъдието използва тази сграда</w:t>
      </w:r>
      <w:r w:rsidR="00BB64D9">
        <w:rPr>
          <w:rFonts w:ascii="Times New Roman" w:hAnsi="Times New Roman" w:cs="Times New Roman"/>
          <w:color w:val="000000"/>
          <w:sz w:val="28"/>
          <w:szCs w:val="28"/>
        </w:rPr>
        <w:t>,</w:t>
      </w:r>
      <w:r>
        <w:rPr>
          <w:rFonts w:ascii="Times New Roman" w:hAnsi="Times New Roman" w:cs="Times New Roman"/>
          <w:color w:val="000000"/>
          <w:sz w:val="28"/>
          <w:szCs w:val="28"/>
        </w:rPr>
        <w:t xml:space="preserve"> това ми е въпроса? </w:t>
      </w:r>
    </w:p>
    <w:p w:rsidR="003210AA"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spacing w:after="0" w:line="240" w:lineRule="auto"/>
        <w:ind w:firstLine="706"/>
        <w:jc w:val="both"/>
        <w:rPr>
          <w:rFonts w:ascii="Times New Roman" w:hAnsi="Times New Roman" w:cs="Times New Roman"/>
          <w:color w:val="000000"/>
          <w:sz w:val="28"/>
          <w:szCs w:val="28"/>
        </w:rPr>
      </w:pPr>
    </w:p>
    <w:p w:rsidR="003210AA" w:rsidRDefault="003210AA" w:rsidP="003210AA">
      <w:pPr>
        <w:pStyle w:val="af8"/>
        <w:spacing w:before="0" w:beforeAutospacing="0" w:after="0" w:afterAutospacing="0"/>
        <w:ind w:firstLine="720"/>
        <w:jc w:val="both"/>
        <w:rPr>
          <w:color w:val="000000"/>
          <w:sz w:val="27"/>
          <w:szCs w:val="27"/>
          <w:lang w:val="bg-BG"/>
        </w:rPr>
      </w:pPr>
      <w:r w:rsidRPr="00922D47">
        <w:rPr>
          <w:i/>
          <w:iCs/>
          <w:color w:val="000000"/>
          <w:sz w:val="27"/>
          <w:szCs w:val="27"/>
        </w:rPr>
        <w:t>Г-</w:t>
      </w:r>
      <w:proofErr w:type="spellStart"/>
      <w:r w:rsidRPr="00922D47">
        <w:rPr>
          <w:i/>
          <w:iCs/>
          <w:color w:val="000000"/>
          <w:sz w:val="27"/>
          <w:szCs w:val="27"/>
        </w:rPr>
        <w:t>жа</w:t>
      </w:r>
      <w:proofErr w:type="spellEnd"/>
      <w:r w:rsidR="00207BD6">
        <w:rPr>
          <w:i/>
          <w:iCs/>
          <w:color w:val="000000"/>
          <w:sz w:val="27"/>
          <w:szCs w:val="27"/>
          <w:lang w:val="bg-BG"/>
        </w:rPr>
        <w:t xml:space="preserve"> </w:t>
      </w:r>
      <w:proofErr w:type="spellStart"/>
      <w:r w:rsidRPr="00922D47">
        <w:rPr>
          <w:i/>
          <w:iCs/>
          <w:color w:val="000000"/>
          <w:sz w:val="27"/>
          <w:szCs w:val="27"/>
        </w:rPr>
        <w:t>Зорница</w:t>
      </w:r>
      <w:proofErr w:type="spellEnd"/>
      <w:r w:rsidR="00207BD6">
        <w:rPr>
          <w:i/>
          <w:iCs/>
          <w:color w:val="000000"/>
          <w:sz w:val="27"/>
          <w:szCs w:val="27"/>
          <w:lang w:val="bg-BG"/>
        </w:rPr>
        <w:t xml:space="preserve"> </w:t>
      </w:r>
      <w:proofErr w:type="spellStart"/>
      <w:r w:rsidRPr="00922D47">
        <w:rPr>
          <w:i/>
          <w:iCs/>
          <w:color w:val="000000"/>
          <w:sz w:val="27"/>
          <w:szCs w:val="27"/>
        </w:rPr>
        <w:t>Евгениева</w:t>
      </w:r>
      <w:proofErr w:type="spellEnd"/>
      <w:r>
        <w:rPr>
          <w:color w:val="000000"/>
          <w:sz w:val="27"/>
          <w:szCs w:val="27"/>
        </w:rPr>
        <w:t xml:space="preserve"> – </w:t>
      </w:r>
      <w:proofErr w:type="spellStart"/>
      <w:r>
        <w:rPr>
          <w:color w:val="000000"/>
          <w:sz w:val="27"/>
          <w:szCs w:val="27"/>
        </w:rPr>
        <w:t>Зам</w:t>
      </w:r>
      <w:proofErr w:type="spellEnd"/>
      <w:r>
        <w:rPr>
          <w:color w:val="000000"/>
          <w:sz w:val="27"/>
          <w:szCs w:val="27"/>
        </w:rPr>
        <w:t>.-</w:t>
      </w:r>
      <w:proofErr w:type="spellStart"/>
      <w:r>
        <w:rPr>
          <w:color w:val="000000"/>
          <w:sz w:val="27"/>
          <w:szCs w:val="27"/>
        </w:rPr>
        <w:t>кмет</w:t>
      </w:r>
      <w:proofErr w:type="spellEnd"/>
      <w:r w:rsidR="00207BD6">
        <w:rPr>
          <w:color w:val="000000"/>
          <w:sz w:val="27"/>
          <w:szCs w:val="27"/>
          <w:lang w:val="bg-BG"/>
        </w:rPr>
        <w:t xml:space="preserve"> </w:t>
      </w:r>
      <w:proofErr w:type="spellStart"/>
      <w:r>
        <w:rPr>
          <w:color w:val="000000"/>
          <w:sz w:val="27"/>
          <w:szCs w:val="27"/>
        </w:rPr>
        <w:t>на</w:t>
      </w:r>
      <w:proofErr w:type="spellEnd"/>
      <w:r w:rsidR="00207BD6">
        <w:rPr>
          <w:color w:val="000000"/>
          <w:sz w:val="27"/>
          <w:szCs w:val="27"/>
          <w:lang w:val="bg-BG"/>
        </w:rPr>
        <w:t xml:space="preserve"> </w:t>
      </w:r>
      <w:proofErr w:type="spellStart"/>
      <w:r>
        <w:rPr>
          <w:color w:val="000000"/>
          <w:sz w:val="27"/>
          <w:szCs w:val="27"/>
        </w:rPr>
        <w:t>Община</w:t>
      </w:r>
      <w:proofErr w:type="spellEnd"/>
      <w:r w:rsidR="00207BD6">
        <w:rPr>
          <w:color w:val="000000"/>
          <w:sz w:val="27"/>
          <w:szCs w:val="27"/>
          <w:lang w:val="bg-BG"/>
        </w:rPr>
        <w:t xml:space="preserve"> </w:t>
      </w:r>
      <w:proofErr w:type="spellStart"/>
      <w:r>
        <w:rPr>
          <w:color w:val="000000"/>
          <w:sz w:val="27"/>
          <w:szCs w:val="27"/>
        </w:rPr>
        <w:t>Разград</w:t>
      </w:r>
      <w:proofErr w:type="spellEnd"/>
    </w:p>
    <w:p w:rsidR="003210AA" w:rsidRPr="00922D47" w:rsidRDefault="003210AA" w:rsidP="003210AA">
      <w:pPr>
        <w:pStyle w:val="af8"/>
        <w:spacing w:before="0" w:beforeAutospacing="0" w:after="0" w:afterAutospacing="0"/>
        <w:ind w:firstLine="720"/>
        <w:jc w:val="both"/>
        <w:rPr>
          <w:color w:val="000000"/>
          <w:sz w:val="27"/>
          <w:szCs w:val="27"/>
          <w:lang w:val="bg-BG"/>
        </w:rPr>
      </w:pPr>
      <w:r>
        <w:rPr>
          <w:color w:val="000000"/>
          <w:sz w:val="27"/>
          <w:szCs w:val="27"/>
          <w:lang w:val="bg-BG"/>
        </w:rPr>
        <w:t>Около двадесет години</w:t>
      </w:r>
      <w:r w:rsidR="00BB64D9">
        <w:rPr>
          <w:color w:val="000000"/>
          <w:sz w:val="27"/>
          <w:szCs w:val="27"/>
          <w:lang w:val="bg-BG"/>
        </w:rPr>
        <w:t>,</w:t>
      </w:r>
      <w:r>
        <w:rPr>
          <w:color w:val="000000"/>
          <w:sz w:val="27"/>
          <w:szCs w:val="27"/>
          <w:lang w:val="bg-BG"/>
        </w:rPr>
        <w:t xml:space="preserve"> като последния път беше съответно одо</w:t>
      </w:r>
      <w:r w:rsidR="00BB64D9">
        <w:rPr>
          <w:color w:val="000000"/>
          <w:sz w:val="27"/>
          <w:szCs w:val="27"/>
          <w:lang w:val="bg-BG"/>
        </w:rPr>
        <w:t>брена от вас до януари 2026 г. Договорът</w:t>
      </w:r>
      <w:r>
        <w:rPr>
          <w:color w:val="000000"/>
          <w:sz w:val="27"/>
          <w:szCs w:val="27"/>
          <w:lang w:val="bg-BG"/>
        </w:rPr>
        <w:t xml:space="preserve"> беше сключен безвъзмездно.</w:t>
      </w:r>
    </w:p>
    <w:p w:rsidR="003210AA" w:rsidRDefault="003210AA" w:rsidP="003210AA">
      <w:pPr>
        <w:spacing w:after="0" w:line="240" w:lineRule="auto"/>
        <w:jc w:val="both"/>
        <w:rPr>
          <w:rFonts w:ascii="Times New Roman" w:hAnsi="Times New Roman" w:cs="Times New Roman"/>
          <w:color w:val="000000"/>
          <w:sz w:val="28"/>
          <w:szCs w:val="28"/>
        </w:rPr>
      </w:pPr>
    </w:p>
    <w:p w:rsidR="003210AA" w:rsidRDefault="003210AA" w:rsidP="003210AA">
      <w:pPr>
        <w:pStyle w:val="af8"/>
        <w:spacing w:before="0" w:beforeAutospacing="0" w:after="0" w:afterAutospacing="0"/>
        <w:ind w:firstLine="720"/>
        <w:jc w:val="both"/>
        <w:rPr>
          <w:color w:val="000000"/>
          <w:sz w:val="28"/>
          <w:szCs w:val="28"/>
          <w:lang w:val="bg-BG"/>
        </w:rPr>
      </w:pPr>
      <w:r w:rsidRPr="00F36358">
        <w:rPr>
          <w:i/>
          <w:iCs/>
          <w:color w:val="000000"/>
          <w:sz w:val="28"/>
          <w:szCs w:val="28"/>
          <w:lang w:val="bg-BG"/>
        </w:rPr>
        <w:t>Г-жа Галина Георгиева</w:t>
      </w:r>
      <w:r w:rsidRPr="00F36358">
        <w:rPr>
          <w:color w:val="000000"/>
          <w:sz w:val="28"/>
          <w:szCs w:val="28"/>
          <w:lang w:val="bg-BG"/>
        </w:rPr>
        <w:t xml:space="preserve"> – Председател на </w:t>
      </w:r>
      <w:proofErr w:type="spellStart"/>
      <w:r w:rsidRPr="00F36358">
        <w:rPr>
          <w:color w:val="000000"/>
          <w:sz w:val="28"/>
          <w:szCs w:val="28"/>
          <w:lang w:val="bg-BG"/>
        </w:rPr>
        <w:t>ОбС</w:t>
      </w:r>
      <w:proofErr w:type="spellEnd"/>
    </w:p>
    <w:p w:rsidR="003210AA" w:rsidRPr="00922D47" w:rsidRDefault="003210AA" w:rsidP="00207BD6">
      <w:pPr>
        <w:pStyle w:val="af8"/>
        <w:spacing w:before="0" w:beforeAutospacing="0" w:after="0" w:afterAutospacing="0"/>
        <w:ind w:firstLine="720"/>
        <w:jc w:val="both"/>
        <w:rPr>
          <w:color w:val="000000"/>
          <w:sz w:val="28"/>
          <w:szCs w:val="28"/>
          <w:lang w:val="bg-BG"/>
        </w:rPr>
      </w:pPr>
      <w:r>
        <w:rPr>
          <w:color w:val="000000"/>
          <w:sz w:val="28"/>
          <w:szCs w:val="28"/>
          <w:lang w:val="bg-BG"/>
        </w:rPr>
        <w:t>Не виждам да има други искания за изказване по докладната записка</w:t>
      </w:r>
      <w:r w:rsidR="00BB64D9">
        <w:rPr>
          <w:color w:val="000000"/>
          <w:sz w:val="28"/>
          <w:szCs w:val="28"/>
          <w:lang w:val="bg-BG"/>
        </w:rPr>
        <w:t xml:space="preserve"> и</w:t>
      </w:r>
      <w:r>
        <w:rPr>
          <w:color w:val="000000"/>
          <w:sz w:val="28"/>
          <w:szCs w:val="28"/>
          <w:lang w:val="bg-BG"/>
        </w:rPr>
        <w:t xml:space="preserve"> приемам</w:t>
      </w:r>
      <w:r w:rsidR="00BB64D9">
        <w:rPr>
          <w:color w:val="000000"/>
          <w:sz w:val="28"/>
          <w:szCs w:val="28"/>
          <w:lang w:val="bg-BG"/>
        </w:rPr>
        <w:t>,</w:t>
      </w:r>
      <w:r>
        <w:rPr>
          <w:color w:val="000000"/>
          <w:sz w:val="28"/>
          <w:szCs w:val="28"/>
          <w:lang w:val="bg-BG"/>
        </w:rPr>
        <w:t xml:space="preserve"> че сме изчерпали разискванията</w:t>
      </w:r>
      <w:r w:rsidR="00BB64D9">
        <w:rPr>
          <w:color w:val="000000"/>
          <w:sz w:val="28"/>
          <w:szCs w:val="28"/>
          <w:lang w:val="bg-BG"/>
        </w:rPr>
        <w:t>. Да при</w:t>
      </w:r>
      <w:r>
        <w:rPr>
          <w:color w:val="000000"/>
          <w:sz w:val="28"/>
          <w:szCs w:val="28"/>
          <w:lang w:val="bg-BG"/>
        </w:rPr>
        <w:t>стъпим към нейното гласуване. Моля</w:t>
      </w:r>
      <w:r w:rsidR="00207BD6">
        <w:rPr>
          <w:color w:val="000000"/>
          <w:sz w:val="28"/>
          <w:szCs w:val="28"/>
          <w:lang w:val="bg-BG"/>
        </w:rPr>
        <w:t>,</w:t>
      </w:r>
      <w:r>
        <w:rPr>
          <w:color w:val="000000"/>
          <w:sz w:val="28"/>
          <w:szCs w:val="28"/>
          <w:lang w:val="bg-BG"/>
        </w:rPr>
        <w:t xml:space="preserve"> режим на гласуване по докладна записка с вх.№397. </w:t>
      </w:r>
    </w:p>
    <w:p w:rsidR="003210AA" w:rsidRPr="00D84BE6" w:rsidRDefault="003210AA" w:rsidP="003210AA">
      <w:pPr>
        <w:ind w:firstLine="709"/>
        <w:jc w:val="both"/>
        <w:rPr>
          <w:rFonts w:ascii="Times New Roman" w:eastAsia="Calibri" w:hAnsi="Times New Roman" w:cs="Times New Roman"/>
          <w:bCs/>
          <w:color w:val="0D0D0D" w:themeColor="text1" w:themeTint="F2"/>
          <w:sz w:val="28"/>
          <w:szCs w:val="28"/>
        </w:rPr>
      </w:pPr>
    </w:p>
    <w:p w:rsidR="003210AA" w:rsidRPr="00F23B44" w:rsidRDefault="003210AA" w:rsidP="003210AA">
      <w:pPr>
        <w:spacing w:after="0" w:line="240" w:lineRule="auto"/>
        <w:jc w:val="center"/>
        <w:rPr>
          <w:rFonts w:ascii="Times New Roman" w:eastAsia="Times New Roman" w:hAnsi="Times New Roman"/>
          <w:b/>
          <w:bCs/>
          <w:color w:val="0D0D0D" w:themeColor="text1" w:themeTint="F2"/>
          <w:lang w:val="ru-RU"/>
        </w:rPr>
      </w:pPr>
      <w:r w:rsidRPr="00F23B44">
        <w:rPr>
          <w:rFonts w:ascii="Times New Roman" w:eastAsia="Times New Roman" w:hAnsi="Times New Roman"/>
          <w:b/>
          <w:bCs/>
          <w:color w:val="0D0D0D" w:themeColor="text1" w:themeTint="F2"/>
          <w:lang w:val="ru-RU"/>
        </w:rPr>
        <w:t>С П И С Ъ К</w:t>
      </w:r>
    </w:p>
    <w:p w:rsidR="003210AA" w:rsidRPr="00F23B44" w:rsidRDefault="00207BD6" w:rsidP="003210AA">
      <w:pPr>
        <w:spacing w:after="0" w:line="240" w:lineRule="auto"/>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н</w:t>
      </w:r>
      <w:r w:rsidR="003210AA" w:rsidRPr="00F23B44">
        <w:rPr>
          <w:rFonts w:ascii="Times New Roman" w:eastAsia="Times New Roman" w:hAnsi="Times New Roman"/>
          <w:b/>
          <w:bCs/>
          <w:color w:val="0D0D0D" w:themeColor="text1" w:themeTint="F2"/>
        </w:rPr>
        <w:t>а</w:t>
      </w:r>
      <w:r>
        <w:rPr>
          <w:rFonts w:ascii="Times New Roman" w:eastAsia="Times New Roman" w:hAnsi="Times New Roman"/>
          <w:b/>
          <w:bCs/>
          <w:color w:val="0D0D0D" w:themeColor="text1" w:themeTint="F2"/>
        </w:rPr>
        <w:t xml:space="preserve"> </w:t>
      </w:r>
      <w:r w:rsidR="003210AA" w:rsidRPr="00F23B44">
        <w:rPr>
          <w:rFonts w:ascii="Times New Roman" w:eastAsia="Times New Roman" w:hAnsi="Times New Roman"/>
          <w:b/>
          <w:bCs/>
          <w:color w:val="0D0D0D" w:themeColor="text1" w:themeTint="F2"/>
        </w:rPr>
        <w:t>общинските</w:t>
      </w:r>
      <w:r>
        <w:rPr>
          <w:rFonts w:ascii="Times New Roman" w:eastAsia="Times New Roman" w:hAnsi="Times New Roman"/>
          <w:b/>
          <w:bCs/>
          <w:color w:val="0D0D0D" w:themeColor="text1" w:themeTint="F2"/>
        </w:rPr>
        <w:t xml:space="preserve"> </w:t>
      </w:r>
      <w:proofErr w:type="spellStart"/>
      <w:r w:rsidR="003210AA" w:rsidRPr="00F23B44">
        <w:rPr>
          <w:rFonts w:ascii="Times New Roman" w:eastAsia="Times New Roman" w:hAnsi="Times New Roman"/>
          <w:b/>
          <w:bCs/>
          <w:color w:val="0D0D0D" w:themeColor="text1" w:themeTint="F2"/>
        </w:rPr>
        <w:t>съветници</w:t>
      </w:r>
      <w:proofErr w:type="spellEnd"/>
      <w:r>
        <w:rPr>
          <w:rFonts w:ascii="Times New Roman" w:eastAsia="Times New Roman" w:hAnsi="Times New Roman"/>
          <w:b/>
          <w:bCs/>
          <w:color w:val="0D0D0D" w:themeColor="text1" w:themeTint="F2"/>
        </w:rPr>
        <w:t xml:space="preserve"> </w:t>
      </w:r>
      <w:r w:rsidR="003210AA" w:rsidRPr="00F23B44">
        <w:rPr>
          <w:rFonts w:ascii="Times New Roman" w:eastAsia="Times New Roman" w:hAnsi="Times New Roman"/>
          <w:b/>
          <w:bCs/>
          <w:color w:val="0D0D0D" w:themeColor="text1" w:themeTint="F2"/>
        </w:rPr>
        <w:t>от</w:t>
      </w:r>
      <w:r>
        <w:rPr>
          <w:rFonts w:ascii="Times New Roman" w:eastAsia="Times New Roman" w:hAnsi="Times New Roman"/>
          <w:b/>
          <w:bCs/>
          <w:color w:val="0D0D0D" w:themeColor="text1" w:themeTint="F2"/>
        </w:rPr>
        <w:t xml:space="preserve"> </w:t>
      </w:r>
      <w:r w:rsidR="003210AA" w:rsidRPr="00F23B44">
        <w:rPr>
          <w:rFonts w:ascii="Times New Roman" w:eastAsia="Times New Roman" w:hAnsi="Times New Roman"/>
          <w:b/>
          <w:bCs/>
          <w:color w:val="0D0D0D" w:themeColor="text1" w:themeTint="F2"/>
        </w:rPr>
        <w:t>Общински</w:t>
      </w:r>
      <w:r>
        <w:rPr>
          <w:rFonts w:ascii="Times New Roman" w:eastAsia="Times New Roman" w:hAnsi="Times New Roman"/>
          <w:b/>
          <w:bCs/>
          <w:color w:val="0D0D0D" w:themeColor="text1" w:themeTint="F2"/>
        </w:rPr>
        <w:t xml:space="preserve"> </w:t>
      </w:r>
      <w:r w:rsidR="003210AA" w:rsidRPr="00F23B44">
        <w:rPr>
          <w:rFonts w:ascii="Times New Roman" w:eastAsia="Times New Roman" w:hAnsi="Times New Roman"/>
          <w:b/>
          <w:bCs/>
          <w:color w:val="0D0D0D" w:themeColor="text1" w:themeTint="F2"/>
        </w:rPr>
        <w:t>съвет – Разград</w:t>
      </w:r>
    </w:p>
    <w:p w:rsidR="003210AA" w:rsidRPr="00F23B44" w:rsidRDefault="003210AA" w:rsidP="003210AA">
      <w:pPr>
        <w:keepNext/>
        <w:spacing w:after="0" w:line="240" w:lineRule="auto"/>
        <w:jc w:val="center"/>
        <w:outlineLvl w:val="0"/>
        <w:rPr>
          <w:rFonts w:ascii="Times New Roman" w:eastAsia="Times New Roman" w:hAnsi="Times New Roman"/>
          <w:b/>
          <w:bCs/>
          <w:color w:val="0D0D0D" w:themeColor="text1" w:themeTint="F2"/>
        </w:rPr>
      </w:pPr>
      <w:r w:rsidRPr="00F23B44">
        <w:rPr>
          <w:rFonts w:ascii="Times New Roman" w:eastAsia="Times New Roman" w:hAnsi="Times New Roman"/>
          <w:b/>
          <w:bCs/>
          <w:color w:val="0D0D0D" w:themeColor="text1" w:themeTint="F2"/>
        </w:rPr>
        <w:t>Мандат 20</w:t>
      </w:r>
      <w:r>
        <w:rPr>
          <w:rFonts w:ascii="Times New Roman" w:eastAsia="Times New Roman" w:hAnsi="Times New Roman"/>
          <w:b/>
          <w:bCs/>
          <w:color w:val="0D0D0D" w:themeColor="text1" w:themeTint="F2"/>
        </w:rPr>
        <w:t>23</w:t>
      </w:r>
      <w:r w:rsidRPr="00F23B44">
        <w:rPr>
          <w:rFonts w:ascii="Times New Roman" w:eastAsia="Times New Roman" w:hAnsi="Times New Roman"/>
          <w:b/>
          <w:bCs/>
          <w:color w:val="0D0D0D" w:themeColor="text1" w:themeTint="F2"/>
        </w:rPr>
        <w:t xml:space="preserve"> – 202</w:t>
      </w:r>
      <w:r>
        <w:rPr>
          <w:rFonts w:ascii="Times New Roman" w:eastAsia="Times New Roman" w:hAnsi="Times New Roman"/>
          <w:b/>
          <w:bCs/>
          <w:color w:val="0D0D0D" w:themeColor="text1" w:themeTint="F2"/>
        </w:rPr>
        <w:t>7</w:t>
      </w:r>
      <w:r w:rsidRPr="00F23B44">
        <w:rPr>
          <w:rFonts w:ascii="Times New Roman" w:eastAsia="Times New Roman" w:hAnsi="Times New Roman"/>
          <w:b/>
          <w:bCs/>
          <w:color w:val="0D0D0D" w:themeColor="text1" w:themeTint="F2"/>
        </w:rPr>
        <w:t>година</w:t>
      </w:r>
    </w:p>
    <w:p w:rsidR="003210AA" w:rsidRPr="00F23B44" w:rsidRDefault="003210AA" w:rsidP="003210AA">
      <w:pPr>
        <w:spacing w:after="0" w:line="240" w:lineRule="auto"/>
        <w:jc w:val="center"/>
        <w:rPr>
          <w:rFonts w:ascii="Times New Roman" w:eastAsia="Times New Roman" w:hAnsi="Times New Roman"/>
          <w:b/>
          <w:bCs/>
          <w:color w:val="0D0D0D" w:themeColor="text1" w:themeTint="F2"/>
        </w:rPr>
      </w:pPr>
      <w:r>
        <w:rPr>
          <w:rFonts w:ascii="Times New Roman" w:eastAsia="Times New Roman" w:hAnsi="Times New Roman"/>
          <w:b/>
          <w:bCs/>
          <w:color w:val="0D0D0D" w:themeColor="text1" w:themeTint="F2"/>
        </w:rPr>
        <w:t>19.12</w:t>
      </w:r>
      <w:r w:rsidRPr="00F23B44">
        <w:rPr>
          <w:rFonts w:ascii="Times New Roman" w:eastAsia="Times New Roman" w:hAnsi="Times New Roman"/>
          <w:b/>
          <w:bCs/>
          <w:color w:val="0D0D0D" w:themeColor="text1" w:themeTint="F2"/>
        </w:rPr>
        <w:t>.202</w:t>
      </w:r>
      <w:r>
        <w:rPr>
          <w:rFonts w:ascii="Times New Roman" w:eastAsia="Times New Roman" w:hAnsi="Times New Roman"/>
          <w:b/>
          <w:bCs/>
          <w:color w:val="0D0D0D" w:themeColor="text1" w:themeTint="F2"/>
        </w:rPr>
        <w:t>5</w:t>
      </w:r>
      <w:r w:rsidRPr="00F23B44">
        <w:rPr>
          <w:rFonts w:ascii="Times New Roman" w:eastAsia="Times New Roman" w:hAnsi="Times New Roman"/>
          <w:b/>
          <w:bCs/>
          <w:color w:val="0D0D0D" w:themeColor="text1" w:themeTint="F2"/>
        </w:rPr>
        <w:t xml:space="preserve"> г. – поименно</w:t>
      </w:r>
      <w:r w:rsidR="00207BD6">
        <w:rPr>
          <w:rFonts w:ascii="Times New Roman" w:eastAsia="Times New Roman" w:hAnsi="Times New Roman"/>
          <w:b/>
          <w:bCs/>
          <w:color w:val="0D0D0D" w:themeColor="text1" w:themeTint="F2"/>
        </w:rPr>
        <w:t xml:space="preserve"> </w:t>
      </w:r>
      <w:r w:rsidRPr="00F23B44">
        <w:rPr>
          <w:rFonts w:ascii="Times New Roman" w:eastAsia="Times New Roman" w:hAnsi="Times New Roman"/>
          <w:b/>
          <w:bCs/>
          <w:color w:val="0D0D0D" w:themeColor="text1" w:themeTint="F2"/>
        </w:rPr>
        <w:t>гласуване</w:t>
      </w:r>
    </w:p>
    <w:p w:rsidR="003210AA" w:rsidRPr="000D579C" w:rsidRDefault="003210AA" w:rsidP="003210AA">
      <w:pPr>
        <w:overflowPunct w:val="0"/>
        <w:autoSpaceDE w:val="0"/>
        <w:autoSpaceDN w:val="0"/>
        <w:adjustRightInd w:val="0"/>
        <w:spacing w:after="0" w:line="240" w:lineRule="auto"/>
        <w:rPr>
          <w:rFonts w:ascii="Times New Roman" w:eastAsia="Times New Roman" w:hAnsi="Times New Roman"/>
          <w:b/>
          <w:bCs/>
        </w:rPr>
      </w:pPr>
    </w:p>
    <w:tbl>
      <w:tblPr>
        <w:tblStyle w:val="aa"/>
        <w:tblW w:w="9747" w:type="dxa"/>
        <w:tblLayout w:type="fixed"/>
        <w:tblLook w:val="04A0" w:firstRow="1" w:lastRow="0" w:firstColumn="1" w:lastColumn="0" w:noHBand="0" w:noVBand="1"/>
      </w:tblPr>
      <w:tblGrid>
        <w:gridCol w:w="605"/>
        <w:gridCol w:w="4507"/>
        <w:gridCol w:w="1659"/>
        <w:gridCol w:w="1417"/>
        <w:gridCol w:w="1559"/>
      </w:tblGrid>
      <w:tr w:rsidR="003210AA" w:rsidRPr="000D579C" w:rsidTr="00984B5D">
        <w:trPr>
          <w:trHeight w:val="438"/>
        </w:trPr>
        <w:tc>
          <w:tcPr>
            <w:tcW w:w="605" w:type="dxa"/>
          </w:tcPr>
          <w:p w:rsidR="003210AA" w:rsidRPr="000D579C" w:rsidRDefault="003210AA" w:rsidP="00984B5D">
            <w:pPr>
              <w:jc w:val="center"/>
              <w:rPr>
                <w:b/>
              </w:rPr>
            </w:pPr>
            <w:r w:rsidRPr="000D579C">
              <w:rPr>
                <w:b/>
              </w:rPr>
              <w:t xml:space="preserve">№ </w:t>
            </w:r>
          </w:p>
        </w:tc>
        <w:tc>
          <w:tcPr>
            <w:tcW w:w="4507" w:type="dxa"/>
          </w:tcPr>
          <w:p w:rsidR="003210AA" w:rsidRPr="00207BD6" w:rsidRDefault="003210AA" w:rsidP="00984B5D">
            <w:pPr>
              <w:jc w:val="center"/>
              <w:rPr>
                <w:b/>
              </w:rPr>
            </w:pPr>
            <w:r w:rsidRPr="00207BD6">
              <w:rPr>
                <w:b/>
              </w:rPr>
              <w:t>Име, презиме, фамилия</w:t>
            </w:r>
          </w:p>
        </w:tc>
        <w:tc>
          <w:tcPr>
            <w:tcW w:w="1659" w:type="dxa"/>
          </w:tcPr>
          <w:p w:rsidR="003210AA" w:rsidRPr="00207BD6" w:rsidRDefault="003210AA" w:rsidP="00984B5D">
            <w:pPr>
              <w:jc w:val="center"/>
              <w:rPr>
                <w:b/>
              </w:rPr>
            </w:pPr>
            <w:r w:rsidRPr="00207BD6">
              <w:rPr>
                <w:rFonts w:eastAsia="Times New Roman"/>
                <w:b/>
                <w:bCs/>
                <w:color w:val="0D0D0D" w:themeColor="text1" w:themeTint="F2"/>
              </w:rPr>
              <w:t>„ЗА”</w:t>
            </w:r>
          </w:p>
        </w:tc>
        <w:tc>
          <w:tcPr>
            <w:tcW w:w="1417" w:type="dxa"/>
          </w:tcPr>
          <w:p w:rsidR="003210AA" w:rsidRPr="00207BD6" w:rsidRDefault="003210AA" w:rsidP="00984B5D">
            <w:pPr>
              <w:jc w:val="center"/>
              <w:rPr>
                <w:b/>
              </w:rPr>
            </w:pPr>
            <w:r w:rsidRPr="00207BD6">
              <w:rPr>
                <w:rFonts w:eastAsia="Times New Roman"/>
                <w:b/>
                <w:bCs/>
                <w:color w:val="0D0D0D" w:themeColor="text1" w:themeTint="F2"/>
              </w:rPr>
              <w:t>„против”</w:t>
            </w:r>
          </w:p>
        </w:tc>
        <w:tc>
          <w:tcPr>
            <w:tcW w:w="1559" w:type="dxa"/>
          </w:tcPr>
          <w:p w:rsidR="003210AA" w:rsidRPr="00207BD6" w:rsidRDefault="003210AA" w:rsidP="00984B5D">
            <w:pPr>
              <w:jc w:val="center"/>
              <w:rPr>
                <w:b/>
              </w:rPr>
            </w:pPr>
            <w:r w:rsidRPr="00207BD6">
              <w:rPr>
                <w:rFonts w:eastAsia="Times New Roman"/>
                <w:b/>
                <w:bCs/>
                <w:color w:val="0D0D0D" w:themeColor="text1" w:themeTint="F2"/>
              </w:rPr>
              <w:t>„въздържал се”</w:t>
            </w:r>
          </w:p>
        </w:tc>
      </w:tr>
      <w:tr w:rsidR="003210AA" w:rsidRPr="000D579C" w:rsidTr="00984B5D">
        <w:trPr>
          <w:trHeight w:val="262"/>
        </w:trPr>
        <w:tc>
          <w:tcPr>
            <w:tcW w:w="605" w:type="dxa"/>
          </w:tcPr>
          <w:p w:rsidR="003210AA" w:rsidRPr="000D579C" w:rsidRDefault="003210AA" w:rsidP="00984B5D">
            <w:pPr>
              <w:jc w:val="center"/>
              <w:rPr>
                <w:b/>
              </w:rPr>
            </w:pPr>
            <w:r>
              <w:rPr>
                <w:b/>
              </w:rPr>
              <w:t>1</w:t>
            </w:r>
            <w:r w:rsidRPr="000D579C">
              <w:rPr>
                <w:b/>
              </w:rPr>
              <w:t>.</w:t>
            </w:r>
          </w:p>
        </w:tc>
        <w:tc>
          <w:tcPr>
            <w:tcW w:w="4507" w:type="dxa"/>
          </w:tcPr>
          <w:p w:rsidR="003210AA" w:rsidRPr="00207BD6" w:rsidRDefault="003210AA" w:rsidP="00984B5D">
            <w:pPr>
              <w:rPr>
                <w:b/>
              </w:rPr>
            </w:pPr>
            <w:r w:rsidRPr="00207BD6">
              <w:rPr>
                <w:b/>
              </w:rPr>
              <w:t>Антон Руменов Монев</w:t>
            </w:r>
          </w:p>
        </w:tc>
        <w:tc>
          <w:tcPr>
            <w:tcW w:w="1659" w:type="dxa"/>
          </w:tcPr>
          <w:p w:rsidR="003210AA" w:rsidRPr="00207BD6" w:rsidRDefault="003210AA" w:rsidP="00984B5D">
            <w:pPr>
              <w:jc w:val="center"/>
              <w:rPr>
                <w:b/>
              </w:rPr>
            </w:pPr>
            <w:r w:rsidRPr="00207BD6">
              <w:rPr>
                <w:b/>
              </w:rPr>
              <w:t>Не участва</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p>
        </w:tc>
      </w:tr>
      <w:tr w:rsidR="003210AA" w:rsidRPr="000D579C" w:rsidTr="00984B5D">
        <w:trPr>
          <w:trHeight w:val="181"/>
        </w:trPr>
        <w:tc>
          <w:tcPr>
            <w:tcW w:w="605" w:type="dxa"/>
          </w:tcPr>
          <w:p w:rsidR="003210AA" w:rsidRDefault="003210AA" w:rsidP="00984B5D">
            <w:pPr>
              <w:jc w:val="center"/>
              <w:rPr>
                <w:b/>
              </w:rPr>
            </w:pPr>
            <w:r>
              <w:rPr>
                <w:b/>
              </w:rPr>
              <w:t>2.</w:t>
            </w:r>
          </w:p>
        </w:tc>
        <w:tc>
          <w:tcPr>
            <w:tcW w:w="4507" w:type="dxa"/>
          </w:tcPr>
          <w:p w:rsidR="003210AA" w:rsidRPr="00207BD6" w:rsidRDefault="003210AA" w:rsidP="00984B5D">
            <w:pPr>
              <w:rPr>
                <w:b/>
              </w:rPr>
            </w:pPr>
            <w:proofErr w:type="spellStart"/>
            <w:r w:rsidRPr="00207BD6">
              <w:rPr>
                <w:b/>
              </w:rPr>
              <w:t>Антонела</w:t>
            </w:r>
            <w:proofErr w:type="spellEnd"/>
            <w:r w:rsidRPr="00207BD6">
              <w:rPr>
                <w:b/>
              </w:rPr>
              <w:t xml:space="preserve"> Веселинова Маринова</w:t>
            </w:r>
          </w:p>
        </w:tc>
        <w:tc>
          <w:tcPr>
            <w:tcW w:w="1659" w:type="dxa"/>
          </w:tcPr>
          <w:p w:rsidR="003210AA" w:rsidRPr="00207BD6" w:rsidRDefault="003210AA" w:rsidP="00984B5D">
            <w:pPr>
              <w:jc w:val="center"/>
              <w:rPr>
                <w:b/>
              </w:rPr>
            </w:pPr>
            <w:r w:rsidRPr="00207BD6">
              <w:rPr>
                <w:b/>
              </w:rPr>
              <w:t>Отсъства</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Pr>
                <w:b/>
              </w:rPr>
              <w:t>3</w:t>
            </w:r>
            <w:r w:rsidRPr="000D579C">
              <w:rPr>
                <w:b/>
              </w:rPr>
              <w:t>.</w:t>
            </w:r>
          </w:p>
        </w:tc>
        <w:tc>
          <w:tcPr>
            <w:tcW w:w="4507" w:type="dxa"/>
          </w:tcPr>
          <w:p w:rsidR="003210AA" w:rsidRPr="00207BD6" w:rsidRDefault="003210AA" w:rsidP="00984B5D">
            <w:pPr>
              <w:rPr>
                <w:b/>
              </w:rPr>
            </w:pPr>
            <w:proofErr w:type="spellStart"/>
            <w:r w:rsidRPr="00207BD6">
              <w:rPr>
                <w:b/>
              </w:rPr>
              <w:t>АсениеФахриева</w:t>
            </w:r>
            <w:proofErr w:type="spellEnd"/>
            <w:r w:rsidRPr="00207BD6">
              <w:rPr>
                <w:b/>
              </w:rPr>
              <w:t xml:space="preserve"> Касим</w:t>
            </w:r>
          </w:p>
        </w:tc>
        <w:tc>
          <w:tcPr>
            <w:tcW w:w="1659" w:type="dxa"/>
          </w:tcPr>
          <w:p w:rsidR="003210AA" w:rsidRPr="00207BD6" w:rsidRDefault="003210AA" w:rsidP="00984B5D">
            <w:pPr>
              <w:jc w:val="center"/>
              <w:rPr>
                <w:b/>
              </w:rPr>
            </w:pPr>
            <w:r w:rsidRPr="00207BD6">
              <w:rPr>
                <w:b/>
              </w:rPr>
              <w:t xml:space="preserve">+ </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Pr>
                <w:b/>
              </w:rPr>
              <w:t>4</w:t>
            </w:r>
            <w:r w:rsidRPr="000D579C">
              <w:rPr>
                <w:b/>
              </w:rPr>
              <w:t>.</w:t>
            </w:r>
          </w:p>
        </w:tc>
        <w:tc>
          <w:tcPr>
            <w:tcW w:w="4507" w:type="dxa"/>
          </w:tcPr>
          <w:p w:rsidR="003210AA" w:rsidRPr="00207BD6" w:rsidRDefault="003210AA" w:rsidP="00984B5D">
            <w:pPr>
              <w:rPr>
                <w:b/>
              </w:rPr>
            </w:pPr>
            <w:r w:rsidRPr="00207BD6">
              <w:rPr>
                <w:b/>
              </w:rPr>
              <w:t xml:space="preserve">Атанас Станчев </w:t>
            </w:r>
            <w:proofErr w:type="spellStart"/>
            <w:r w:rsidRPr="00207BD6">
              <w:rPr>
                <w:b/>
              </w:rPr>
              <w:t>Станчев</w:t>
            </w:r>
            <w:proofErr w:type="spellEnd"/>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Pr>
                <w:b/>
              </w:rPr>
              <w:t>5</w:t>
            </w:r>
            <w:r w:rsidRPr="000D579C">
              <w:rPr>
                <w:b/>
              </w:rPr>
              <w:t>.</w:t>
            </w:r>
          </w:p>
        </w:tc>
        <w:tc>
          <w:tcPr>
            <w:tcW w:w="4507" w:type="dxa"/>
          </w:tcPr>
          <w:p w:rsidR="003210AA" w:rsidRPr="00207BD6" w:rsidRDefault="003210AA" w:rsidP="00984B5D">
            <w:pPr>
              <w:rPr>
                <w:b/>
              </w:rPr>
            </w:pPr>
            <w:r w:rsidRPr="00207BD6">
              <w:rPr>
                <w:b/>
              </w:rPr>
              <w:t>Биляна Николаева Асенова</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Pr>
                <w:b/>
              </w:rPr>
              <w:t>6</w:t>
            </w:r>
            <w:r w:rsidRPr="000D579C">
              <w:rPr>
                <w:b/>
              </w:rPr>
              <w:t>.</w:t>
            </w:r>
          </w:p>
        </w:tc>
        <w:tc>
          <w:tcPr>
            <w:tcW w:w="4507" w:type="dxa"/>
          </w:tcPr>
          <w:p w:rsidR="003210AA" w:rsidRPr="00207BD6" w:rsidRDefault="003210AA" w:rsidP="00984B5D">
            <w:pPr>
              <w:rPr>
                <w:b/>
              </w:rPr>
            </w:pPr>
            <w:r w:rsidRPr="00207BD6">
              <w:rPr>
                <w:b/>
              </w:rPr>
              <w:t>Божидар Вълчев Божков</w:t>
            </w:r>
          </w:p>
        </w:tc>
        <w:tc>
          <w:tcPr>
            <w:tcW w:w="1659" w:type="dxa"/>
          </w:tcPr>
          <w:p w:rsidR="003210AA" w:rsidRPr="00207BD6" w:rsidRDefault="003210AA" w:rsidP="00984B5D">
            <w:pPr>
              <w:jc w:val="center"/>
              <w:rPr>
                <w:b/>
              </w:rPr>
            </w:pP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r w:rsidRPr="00207BD6">
              <w:rPr>
                <w:b/>
              </w:rPr>
              <w:t>+</w:t>
            </w:r>
          </w:p>
        </w:tc>
      </w:tr>
      <w:tr w:rsidR="003210AA" w:rsidRPr="000D579C" w:rsidTr="00984B5D">
        <w:tc>
          <w:tcPr>
            <w:tcW w:w="605" w:type="dxa"/>
          </w:tcPr>
          <w:p w:rsidR="003210AA" w:rsidRPr="000D579C" w:rsidRDefault="003210AA" w:rsidP="00984B5D">
            <w:pPr>
              <w:jc w:val="center"/>
              <w:rPr>
                <w:b/>
              </w:rPr>
            </w:pPr>
            <w:r>
              <w:rPr>
                <w:b/>
              </w:rPr>
              <w:t>7</w:t>
            </w:r>
            <w:r w:rsidRPr="000D579C">
              <w:rPr>
                <w:b/>
              </w:rPr>
              <w:t>.</w:t>
            </w:r>
          </w:p>
        </w:tc>
        <w:tc>
          <w:tcPr>
            <w:tcW w:w="4507" w:type="dxa"/>
          </w:tcPr>
          <w:p w:rsidR="003210AA" w:rsidRPr="00207BD6" w:rsidRDefault="003210AA" w:rsidP="00984B5D">
            <w:pPr>
              <w:rPr>
                <w:b/>
              </w:rPr>
            </w:pPr>
            <w:r w:rsidRPr="00207BD6">
              <w:rPr>
                <w:b/>
              </w:rPr>
              <w:t>Валентин Стефанов Василев</w:t>
            </w:r>
          </w:p>
        </w:tc>
        <w:tc>
          <w:tcPr>
            <w:tcW w:w="1659" w:type="dxa"/>
          </w:tcPr>
          <w:p w:rsidR="003210AA" w:rsidRPr="00207BD6" w:rsidRDefault="003210AA" w:rsidP="00984B5D">
            <w:pPr>
              <w:jc w:val="center"/>
              <w:rPr>
                <w:b/>
              </w:rPr>
            </w:pPr>
            <w:r w:rsidRPr="00207BD6">
              <w:rPr>
                <w:b/>
              </w:rPr>
              <w:t>Не участва</w:t>
            </w:r>
          </w:p>
        </w:tc>
        <w:tc>
          <w:tcPr>
            <w:tcW w:w="1417" w:type="dxa"/>
          </w:tcPr>
          <w:p w:rsidR="003210AA" w:rsidRPr="00207BD6" w:rsidRDefault="003210AA" w:rsidP="00984B5D">
            <w:pPr>
              <w:jc w:val="center"/>
              <w:rPr>
                <w:b/>
                <w:lang w:val="en-US"/>
              </w:rPr>
            </w:pPr>
          </w:p>
        </w:tc>
        <w:tc>
          <w:tcPr>
            <w:tcW w:w="1559" w:type="dxa"/>
          </w:tcPr>
          <w:p w:rsidR="003210AA" w:rsidRPr="00207BD6" w:rsidRDefault="003210AA" w:rsidP="00984B5D">
            <w:pPr>
              <w:jc w:val="center"/>
              <w:rPr>
                <w:b/>
                <w:lang w:val="en-US"/>
              </w:rPr>
            </w:pPr>
          </w:p>
        </w:tc>
      </w:tr>
      <w:tr w:rsidR="003210AA" w:rsidRPr="000D579C" w:rsidTr="00984B5D">
        <w:tc>
          <w:tcPr>
            <w:tcW w:w="605" w:type="dxa"/>
          </w:tcPr>
          <w:p w:rsidR="003210AA" w:rsidRPr="000D579C" w:rsidRDefault="003210AA" w:rsidP="00984B5D">
            <w:pPr>
              <w:jc w:val="center"/>
              <w:rPr>
                <w:b/>
              </w:rPr>
            </w:pPr>
            <w:r>
              <w:rPr>
                <w:b/>
              </w:rPr>
              <w:t>8</w:t>
            </w:r>
            <w:r w:rsidRPr="000D579C">
              <w:rPr>
                <w:b/>
              </w:rPr>
              <w:t>.</w:t>
            </w:r>
          </w:p>
        </w:tc>
        <w:tc>
          <w:tcPr>
            <w:tcW w:w="4507" w:type="dxa"/>
          </w:tcPr>
          <w:p w:rsidR="003210AA" w:rsidRPr="00207BD6" w:rsidRDefault="003210AA" w:rsidP="00984B5D">
            <w:pPr>
              <w:rPr>
                <w:b/>
              </w:rPr>
            </w:pPr>
            <w:r w:rsidRPr="00207BD6">
              <w:rPr>
                <w:b/>
              </w:rPr>
              <w:t xml:space="preserve">Валентина Маркова </w:t>
            </w:r>
            <w:proofErr w:type="spellStart"/>
            <w:r w:rsidRPr="00207BD6">
              <w:rPr>
                <w:b/>
              </w:rPr>
              <w:t>Френкева-Белчева</w:t>
            </w:r>
            <w:proofErr w:type="spellEnd"/>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Pr>
                <w:b/>
              </w:rPr>
              <w:t>9</w:t>
            </w:r>
            <w:r w:rsidRPr="000D579C">
              <w:rPr>
                <w:b/>
              </w:rPr>
              <w:t>.</w:t>
            </w:r>
          </w:p>
        </w:tc>
        <w:tc>
          <w:tcPr>
            <w:tcW w:w="4507" w:type="dxa"/>
          </w:tcPr>
          <w:p w:rsidR="003210AA" w:rsidRPr="00207BD6" w:rsidRDefault="003210AA" w:rsidP="00984B5D">
            <w:pPr>
              <w:rPr>
                <w:b/>
              </w:rPr>
            </w:pPr>
            <w:r w:rsidRPr="00207BD6">
              <w:rPr>
                <w:b/>
              </w:rPr>
              <w:t>Галина Милкова Георгиева-Маринова</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lang w:val="en-US"/>
              </w:rPr>
            </w:pPr>
          </w:p>
        </w:tc>
        <w:tc>
          <w:tcPr>
            <w:tcW w:w="1559" w:type="dxa"/>
          </w:tcPr>
          <w:p w:rsidR="003210AA" w:rsidRPr="00207BD6" w:rsidRDefault="003210AA" w:rsidP="00984B5D">
            <w:pPr>
              <w:jc w:val="center"/>
              <w:rPr>
                <w:b/>
                <w:lang w:val="en-US"/>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0</w:t>
            </w:r>
            <w:r w:rsidRPr="000D579C">
              <w:rPr>
                <w:b/>
              </w:rPr>
              <w:t>.</w:t>
            </w:r>
          </w:p>
        </w:tc>
        <w:tc>
          <w:tcPr>
            <w:tcW w:w="4507" w:type="dxa"/>
          </w:tcPr>
          <w:p w:rsidR="003210AA" w:rsidRPr="00207BD6" w:rsidRDefault="003210AA" w:rsidP="00984B5D">
            <w:pPr>
              <w:rPr>
                <w:b/>
              </w:rPr>
            </w:pPr>
            <w:r w:rsidRPr="00207BD6">
              <w:rPr>
                <w:b/>
              </w:rPr>
              <w:t xml:space="preserve">Елис Салиева </w:t>
            </w:r>
            <w:proofErr w:type="spellStart"/>
            <w:r w:rsidRPr="00207BD6">
              <w:rPr>
                <w:b/>
              </w:rPr>
              <w:t>Фейзиева</w:t>
            </w:r>
            <w:proofErr w:type="spellEnd"/>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Pr>
                <w:b/>
              </w:rPr>
              <w:t>11</w:t>
            </w:r>
            <w:r w:rsidRPr="000D579C">
              <w:rPr>
                <w:b/>
              </w:rPr>
              <w:t>.</w:t>
            </w:r>
          </w:p>
        </w:tc>
        <w:tc>
          <w:tcPr>
            <w:tcW w:w="4507" w:type="dxa"/>
          </w:tcPr>
          <w:p w:rsidR="003210AA" w:rsidRPr="00207BD6" w:rsidRDefault="003210AA" w:rsidP="00984B5D">
            <w:pPr>
              <w:rPr>
                <w:b/>
              </w:rPr>
            </w:pPr>
            <w:proofErr w:type="spellStart"/>
            <w:r w:rsidRPr="00207BD6">
              <w:rPr>
                <w:b/>
              </w:rPr>
              <w:t>Зафер</w:t>
            </w:r>
            <w:proofErr w:type="spellEnd"/>
            <w:r w:rsidRPr="00207BD6">
              <w:rPr>
                <w:b/>
              </w:rPr>
              <w:t xml:space="preserve"> Ахмед Хюсеин</w:t>
            </w:r>
          </w:p>
        </w:tc>
        <w:tc>
          <w:tcPr>
            <w:tcW w:w="1659" w:type="dxa"/>
          </w:tcPr>
          <w:p w:rsidR="003210AA" w:rsidRPr="00207BD6" w:rsidRDefault="003210AA" w:rsidP="00984B5D">
            <w:pPr>
              <w:jc w:val="center"/>
              <w:rPr>
                <w:b/>
              </w:rPr>
            </w:pPr>
            <w:r w:rsidRPr="00207BD6">
              <w:rPr>
                <w:b/>
              </w:rPr>
              <w:t>Не участва</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2</w:t>
            </w:r>
            <w:r w:rsidRPr="000D579C">
              <w:rPr>
                <w:b/>
              </w:rPr>
              <w:t>.</w:t>
            </w:r>
          </w:p>
        </w:tc>
        <w:tc>
          <w:tcPr>
            <w:tcW w:w="4507" w:type="dxa"/>
          </w:tcPr>
          <w:p w:rsidR="003210AA" w:rsidRPr="00207BD6" w:rsidRDefault="003210AA" w:rsidP="00984B5D">
            <w:pPr>
              <w:rPr>
                <w:b/>
              </w:rPr>
            </w:pPr>
            <w:r w:rsidRPr="00207BD6">
              <w:rPr>
                <w:b/>
              </w:rPr>
              <w:t>Ивайло Иванов Хъневски</w:t>
            </w:r>
          </w:p>
        </w:tc>
        <w:tc>
          <w:tcPr>
            <w:tcW w:w="1659" w:type="dxa"/>
          </w:tcPr>
          <w:p w:rsidR="003210AA" w:rsidRPr="00207BD6" w:rsidRDefault="003210AA" w:rsidP="00984B5D">
            <w:pPr>
              <w:jc w:val="center"/>
              <w:rPr>
                <w:b/>
              </w:rPr>
            </w:pPr>
            <w:r w:rsidRPr="00207BD6">
              <w:rPr>
                <w:b/>
              </w:rPr>
              <w:t>Отсъства</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3</w:t>
            </w:r>
            <w:r w:rsidRPr="000D579C">
              <w:rPr>
                <w:b/>
              </w:rPr>
              <w:t>.</w:t>
            </w:r>
          </w:p>
        </w:tc>
        <w:tc>
          <w:tcPr>
            <w:tcW w:w="4507" w:type="dxa"/>
          </w:tcPr>
          <w:p w:rsidR="003210AA" w:rsidRPr="00207BD6" w:rsidRDefault="003210AA" w:rsidP="00984B5D">
            <w:pPr>
              <w:rPr>
                <w:b/>
              </w:rPr>
            </w:pPr>
            <w:r w:rsidRPr="00207BD6">
              <w:rPr>
                <w:b/>
              </w:rPr>
              <w:t>Ивелина Любомирова Ангелова</w:t>
            </w:r>
          </w:p>
        </w:tc>
        <w:tc>
          <w:tcPr>
            <w:tcW w:w="1659" w:type="dxa"/>
          </w:tcPr>
          <w:p w:rsidR="003210AA" w:rsidRPr="00207BD6" w:rsidRDefault="003210AA" w:rsidP="00984B5D">
            <w:pPr>
              <w:jc w:val="center"/>
              <w:rPr>
                <w:b/>
              </w:rPr>
            </w:pPr>
            <w:r w:rsidRPr="00207BD6">
              <w:rPr>
                <w:b/>
              </w:rPr>
              <w:t>Не участва</w:t>
            </w:r>
          </w:p>
        </w:tc>
        <w:tc>
          <w:tcPr>
            <w:tcW w:w="1417" w:type="dxa"/>
          </w:tcPr>
          <w:p w:rsidR="003210AA" w:rsidRPr="00207BD6" w:rsidRDefault="003210AA" w:rsidP="00984B5D">
            <w:pPr>
              <w:jc w:val="center"/>
              <w:rPr>
                <w:b/>
                <w:lang w:val="en-US"/>
              </w:rPr>
            </w:pPr>
          </w:p>
        </w:tc>
        <w:tc>
          <w:tcPr>
            <w:tcW w:w="1559" w:type="dxa"/>
          </w:tcPr>
          <w:p w:rsidR="003210AA" w:rsidRPr="00207BD6" w:rsidRDefault="003210AA" w:rsidP="00984B5D">
            <w:pPr>
              <w:jc w:val="center"/>
              <w:rPr>
                <w:b/>
                <w:lang w:val="en-US"/>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4</w:t>
            </w:r>
            <w:r w:rsidRPr="000D579C">
              <w:rPr>
                <w:b/>
              </w:rPr>
              <w:t>.</w:t>
            </w:r>
          </w:p>
        </w:tc>
        <w:tc>
          <w:tcPr>
            <w:tcW w:w="4507" w:type="dxa"/>
          </w:tcPr>
          <w:p w:rsidR="003210AA" w:rsidRPr="00207BD6" w:rsidRDefault="003210AA" w:rsidP="00984B5D">
            <w:pPr>
              <w:rPr>
                <w:b/>
              </w:rPr>
            </w:pPr>
            <w:r w:rsidRPr="00207BD6">
              <w:rPr>
                <w:b/>
              </w:rPr>
              <w:t>Калоян Руменов Монев</w:t>
            </w:r>
          </w:p>
        </w:tc>
        <w:tc>
          <w:tcPr>
            <w:tcW w:w="1659" w:type="dxa"/>
          </w:tcPr>
          <w:p w:rsidR="003210AA" w:rsidRPr="00207BD6" w:rsidRDefault="003210AA" w:rsidP="00984B5D">
            <w:pPr>
              <w:jc w:val="center"/>
              <w:rPr>
                <w:b/>
              </w:rPr>
            </w:pPr>
            <w:r w:rsidRPr="00207BD6">
              <w:rPr>
                <w:b/>
              </w:rPr>
              <w:t>Не участва</w:t>
            </w:r>
          </w:p>
        </w:tc>
        <w:tc>
          <w:tcPr>
            <w:tcW w:w="1417" w:type="dxa"/>
          </w:tcPr>
          <w:p w:rsidR="003210AA" w:rsidRPr="00207BD6" w:rsidRDefault="003210AA" w:rsidP="00984B5D">
            <w:pPr>
              <w:jc w:val="center"/>
              <w:rPr>
                <w:b/>
                <w:lang w:val="en-US"/>
              </w:rPr>
            </w:pPr>
          </w:p>
        </w:tc>
        <w:tc>
          <w:tcPr>
            <w:tcW w:w="1559" w:type="dxa"/>
          </w:tcPr>
          <w:p w:rsidR="003210AA" w:rsidRPr="00207BD6" w:rsidRDefault="003210AA" w:rsidP="00984B5D">
            <w:pPr>
              <w:jc w:val="center"/>
              <w:rPr>
                <w:b/>
                <w:lang w:val="en-US"/>
              </w:rPr>
            </w:pPr>
          </w:p>
        </w:tc>
      </w:tr>
      <w:tr w:rsidR="003210AA" w:rsidRPr="000D579C" w:rsidTr="00984B5D">
        <w:tc>
          <w:tcPr>
            <w:tcW w:w="605" w:type="dxa"/>
          </w:tcPr>
          <w:p w:rsidR="003210AA" w:rsidRPr="000D579C" w:rsidRDefault="003210AA" w:rsidP="00984B5D">
            <w:pPr>
              <w:jc w:val="center"/>
              <w:rPr>
                <w:b/>
              </w:rPr>
            </w:pPr>
            <w:r w:rsidRPr="000D579C">
              <w:rPr>
                <w:b/>
              </w:rPr>
              <w:t>1</w:t>
            </w:r>
            <w:r>
              <w:rPr>
                <w:b/>
              </w:rPr>
              <w:t>5</w:t>
            </w:r>
            <w:r w:rsidRPr="000D579C">
              <w:rPr>
                <w:b/>
              </w:rPr>
              <w:t>.</w:t>
            </w:r>
          </w:p>
        </w:tc>
        <w:tc>
          <w:tcPr>
            <w:tcW w:w="4507" w:type="dxa"/>
          </w:tcPr>
          <w:p w:rsidR="003210AA" w:rsidRPr="00207BD6" w:rsidRDefault="003210AA" w:rsidP="00984B5D">
            <w:pPr>
              <w:rPr>
                <w:b/>
              </w:rPr>
            </w:pPr>
            <w:r w:rsidRPr="00207BD6">
              <w:rPr>
                <w:b/>
              </w:rPr>
              <w:t>Левент Али Апти</w:t>
            </w:r>
          </w:p>
        </w:tc>
        <w:tc>
          <w:tcPr>
            <w:tcW w:w="1659" w:type="dxa"/>
          </w:tcPr>
          <w:p w:rsidR="003210AA" w:rsidRPr="00207BD6" w:rsidRDefault="003210AA" w:rsidP="00984B5D">
            <w:pPr>
              <w:jc w:val="center"/>
              <w:rPr>
                <w:b/>
                <w:lang w:val="en-US"/>
              </w:rPr>
            </w:pPr>
            <w:r w:rsidRPr="00207BD6">
              <w:rPr>
                <w:b/>
              </w:rPr>
              <w:t>Отсъства</w:t>
            </w:r>
          </w:p>
        </w:tc>
        <w:tc>
          <w:tcPr>
            <w:tcW w:w="1417" w:type="dxa"/>
          </w:tcPr>
          <w:p w:rsidR="003210AA" w:rsidRPr="00207BD6" w:rsidRDefault="003210AA" w:rsidP="00984B5D">
            <w:pPr>
              <w:jc w:val="center"/>
              <w:rPr>
                <w:b/>
                <w:lang w:val="en-US"/>
              </w:rPr>
            </w:pPr>
          </w:p>
        </w:tc>
        <w:tc>
          <w:tcPr>
            <w:tcW w:w="1559" w:type="dxa"/>
          </w:tcPr>
          <w:p w:rsidR="003210AA" w:rsidRPr="00207BD6" w:rsidRDefault="003210AA" w:rsidP="00984B5D">
            <w:pPr>
              <w:jc w:val="center"/>
              <w:rPr>
                <w:b/>
                <w:lang w:val="en-US"/>
              </w:rPr>
            </w:pPr>
          </w:p>
        </w:tc>
      </w:tr>
      <w:tr w:rsidR="003210AA" w:rsidRPr="000D579C" w:rsidTr="00984B5D">
        <w:trPr>
          <w:trHeight w:val="350"/>
        </w:trPr>
        <w:tc>
          <w:tcPr>
            <w:tcW w:w="605" w:type="dxa"/>
          </w:tcPr>
          <w:p w:rsidR="003210AA" w:rsidRPr="000D579C" w:rsidRDefault="003210AA" w:rsidP="00984B5D">
            <w:pPr>
              <w:jc w:val="center"/>
              <w:rPr>
                <w:b/>
              </w:rPr>
            </w:pPr>
            <w:r w:rsidRPr="000D579C">
              <w:rPr>
                <w:b/>
              </w:rPr>
              <w:t>1</w:t>
            </w:r>
            <w:r>
              <w:rPr>
                <w:b/>
              </w:rPr>
              <w:t>6</w:t>
            </w:r>
            <w:r w:rsidRPr="000D579C">
              <w:rPr>
                <w:b/>
              </w:rPr>
              <w:t>.</w:t>
            </w:r>
          </w:p>
        </w:tc>
        <w:tc>
          <w:tcPr>
            <w:tcW w:w="4507" w:type="dxa"/>
          </w:tcPr>
          <w:p w:rsidR="003210AA" w:rsidRPr="00207BD6" w:rsidRDefault="003210AA" w:rsidP="00984B5D">
            <w:pPr>
              <w:rPr>
                <w:b/>
              </w:rPr>
            </w:pPr>
            <w:r w:rsidRPr="00207BD6">
              <w:rPr>
                <w:b/>
              </w:rPr>
              <w:t>Левент Ахмедов Мехмедов</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p>
        </w:tc>
      </w:tr>
      <w:tr w:rsidR="003210AA" w:rsidRPr="000D579C" w:rsidTr="00984B5D">
        <w:trPr>
          <w:trHeight w:val="300"/>
        </w:trPr>
        <w:tc>
          <w:tcPr>
            <w:tcW w:w="605" w:type="dxa"/>
          </w:tcPr>
          <w:p w:rsidR="003210AA" w:rsidRPr="000D579C" w:rsidRDefault="003210AA" w:rsidP="00984B5D">
            <w:pPr>
              <w:jc w:val="center"/>
              <w:rPr>
                <w:b/>
              </w:rPr>
            </w:pPr>
            <w:r>
              <w:rPr>
                <w:b/>
              </w:rPr>
              <w:t>17.</w:t>
            </w:r>
          </w:p>
        </w:tc>
        <w:tc>
          <w:tcPr>
            <w:tcW w:w="4507" w:type="dxa"/>
          </w:tcPr>
          <w:p w:rsidR="003210AA" w:rsidRPr="00207BD6" w:rsidRDefault="003210AA" w:rsidP="00984B5D">
            <w:pPr>
              <w:rPr>
                <w:b/>
              </w:rPr>
            </w:pPr>
            <w:r w:rsidRPr="00207BD6">
              <w:rPr>
                <w:b/>
              </w:rPr>
              <w:t>Марияна Йорданова Вълчева</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p>
        </w:tc>
      </w:tr>
      <w:tr w:rsidR="003210AA" w:rsidRPr="000D579C" w:rsidTr="00984B5D">
        <w:trPr>
          <w:trHeight w:val="336"/>
        </w:trPr>
        <w:tc>
          <w:tcPr>
            <w:tcW w:w="605" w:type="dxa"/>
          </w:tcPr>
          <w:p w:rsidR="003210AA" w:rsidRPr="000D579C" w:rsidRDefault="003210AA" w:rsidP="00984B5D">
            <w:pPr>
              <w:jc w:val="center"/>
              <w:rPr>
                <w:b/>
              </w:rPr>
            </w:pPr>
            <w:r w:rsidRPr="000D579C">
              <w:rPr>
                <w:b/>
              </w:rPr>
              <w:t>1</w:t>
            </w:r>
            <w:r>
              <w:rPr>
                <w:b/>
              </w:rPr>
              <w:t>8</w:t>
            </w:r>
            <w:r w:rsidRPr="000D579C">
              <w:rPr>
                <w:b/>
              </w:rPr>
              <w:t>.</w:t>
            </w:r>
          </w:p>
        </w:tc>
        <w:tc>
          <w:tcPr>
            <w:tcW w:w="4507" w:type="dxa"/>
          </w:tcPr>
          <w:p w:rsidR="003210AA" w:rsidRPr="00207BD6" w:rsidRDefault="003210AA" w:rsidP="00984B5D">
            <w:pPr>
              <w:rPr>
                <w:b/>
              </w:rPr>
            </w:pPr>
            <w:r w:rsidRPr="00207BD6">
              <w:rPr>
                <w:b/>
              </w:rPr>
              <w:t>Милен Йоргов Минчев</w:t>
            </w:r>
          </w:p>
        </w:tc>
        <w:tc>
          <w:tcPr>
            <w:tcW w:w="1659" w:type="dxa"/>
          </w:tcPr>
          <w:p w:rsidR="003210AA" w:rsidRPr="00207BD6" w:rsidRDefault="003210AA" w:rsidP="00984B5D">
            <w:pPr>
              <w:jc w:val="center"/>
              <w:rPr>
                <w:b/>
                <w:lang w:val="en-US"/>
              </w:rPr>
            </w:pPr>
            <w:r w:rsidRPr="00207BD6">
              <w:rPr>
                <w:b/>
              </w:rPr>
              <w:t>Не участва</w:t>
            </w:r>
          </w:p>
        </w:tc>
        <w:tc>
          <w:tcPr>
            <w:tcW w:w="1417" w:type="dxa"/>
          </w:tcPr>
          <w:p w:rsidR="003210AA" w:rsidRPr="00207BD6" w:rsidRDefault="003210AA" w:rsidP="00984B5D">
            <w:pPr>
              <w:jc w:val="center"/>
              <w:rPr>
                <w:b/>
                <w:lang w:val="en-US"/>
              </w:rPr>
            </w:pPr>
          </w:p>
        </w:tc>
        <w:tc>
          <w:tcPr>
            <w:tcW w:w="1559" w:type="dxa"/>
          </w:tcPr>
          <w:p w:rsidR="003210AA" w:rsidRPr="00207BD6" w:rsidRDefault="003210AA" w:rsidP="00984B5D">
            <w:pPr>
              <w:jc w:val="center"/>
              <w:rPr>
                <w:b/>
                <w:lang w:val="en-US"/>
              </w:rPr>
            </w:pPr>
          </w:p>
        </w:tc>
      </w:tr>
      <w:tr w:rsidR="003210AA" w:rsidRPr="000D579C" w:rsidTr="00984B5D">
        <w:tc>
          <w:tcPr>
            <w:tcW w:w="605" w:type="dxa"/>
          </w:tcPr>
          <w:p w:rsidR="003210AA" w:rsidRPr="000D579C" w:rsidRDefault="003210AA" w:rsidP="00984B5D">
            <w:pPr>
              <w:jc w:val="center"/>
              <w:rPr>
                <w:b/>
              </w:rPr>
            </w:pPr>
            <w:r>
              <w:rPr>
                <w:b/>
              </w:rPr>
              <w:t>19</w:t>
            </w:r>
            <w:r w:rsidRPr="000D579C">
              <w:rPr>
                <w:b/>
              </w:rPr>
              <w:t>.</w:t>
            </w:r>
          </w:p>
        </w:tc>
        <w:tc>
          <w:tcPr>
            <w:tcW w:w="4507" w:type="dxa"/>
          </w:tcPr>
          <w:p w:rsidR="003210AA" w:rsidRPr="00207BD6" w:rsidRDefault="003210AA" w:rsidP="00984B5D">
            <w:pPr>
              <w:rPr>
                <w:b/>
              </w:rPr>
            </w:pPr>
            <w:r w:rsidRPr="00207BD6">
              <w:rPr>
                <w:b/>
              </w:rPr>
              <w:t>Мирослав Тодоров Грънчаров</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lang w:val="en-US"/>
              </w:rPr>
            </w:pPr>
          </w:p>
        </w:tc>
      </w:tr>
      <w:tr w:rsidR="003210AA" w:rsidRPr="000D579C" w:rsidTr="00984B5D">
        <w:tc>
          <w:tcPr>
            <w:tcW w:w="605" w:type="dxa"/>
          </w:tcPr>
          <w:p w:rsidR="003210AA" w:rsidRPr="000D579C" w:rsidRDefault="003210AA" w:rsidP="00984B5D">
            <w:pPr>
              <w:jc w:val="center"/>
              <w:rPr>
                <w:b/>
              </w:rPr>
            </w:pPr>
            <w:r>
              <w:rPr>
                <w:b/>
              </w:rPr>
              <w:lastRenderedPageBreak/>
              <w:t>20</w:t>
            </w:r>
            <w:r w:rsidRPr="000D579C">
              <w:rPr>
                <w:b/>
              </w:rPr>
              <w:t>.</w:t>
            </w:r>
          </w:p>
        </w:tc>
        <w:tc>
          <w:tcPr>
            <w:tcW w:w="4507" w:type="dxa"/>
          </w:tcPr>
          <w:p w:rsidR="003210AA" w:rsidRPr="00207BD6" w:rsidRDefault="003210AA" w:rsidP="00984B5D">
            <w:pPr>
              <w:rPr>
                <w:b/>
              </w:rPr>
            </w:pPr>
            <w:r w:rsidRPr="00207BD6">
              <w:rPr>
                <w:b/>
              </w:rPr>
              <w:t>Митко Иванов Ханчев</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1</w:t>
            </w:r>
            <w:r w:rsidRPr="000D579C">
              <w:rPr>
                <w:b/>
              </w:rPr>
              <w:t>.</w:t>
            </w:r>
          </w:p>
        </w:tc>
        <w:tc>
          <w:tcPr>
            <w:tcW w:w="4507" w:type="dxa"/>
          </w:tcPr>
          <w:p w:rsidR="003210AA" w:rsidRPr="00207BD6" w:rsidRDefault="003210AA" w:rsidP="00984B5D">
            <w:pPr>
              <w:rPr>
                <w:b/>
                <w:lang w:val="en-US"/>
              </w:rPr>
            </w:pPr>
            <w:r w:rsidRPr="00207BD6">
              <w:rPr>
                <w:b/>
              </w:rPr>
              <w:t>Надежда Радославова Димитрова</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lang w:val="en-US"/>
              </w:rPr>
            </w:pPr>
          </w:p>
        </w:tc>
        <w:tc>
          <w:tcPr>
            <w:tcW w:w="1559" w:type="dxa"/>
          </w:tcPr>
          <w:p w:rsidR="003210AA" w:rsidRPr="00207BD6" w:rsidRDefault="003210AA" w:rsidP="00984B5D">
            <w:pPr>
              <w:jc w:val="center"/>
              <w:rPr>
                <w:b/>
                <w:lang w:val="en-US"/>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2</w:t>
            </w:r>
            <w:r w:rsidRPr="000D579C">
              <w:rPr>
                <w:b/>
              </w:rPr>
              <w:t>.</w:t>
            </w:r>
          </w:p>
        </w:tc>
        <w:tc>
          <w:tcPr>
            <w:tcW w:w="4507" w:type="dxa"/>
          </w:tcPr>
          <w:p w:rsidR="003210AA" w:rsidRPr="00207BD6" w:rsidRDefault="003210AA" w:rsidP="00984B5D">
            <w:pPr>
              <w:rPr>
                <w:b/>
              </w:rPr>
            </w:pPr>
            <w:r w:rsidRPr="00207BD6">
              <w:rPr>
                <w:b/>
              </w:rPr>
              <w:t>Наско Стоилов Анастасов</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3</w:t>
            </w:r>
            <w:r w:rsidRPr="000D579C">
              <w:rPr>
                <w:b/>
              </w:rPr>
              <w:t>.</w:t>
            </w:r>
          </w:p>
        </w:tc>
        <w:tc>
          <w:tcPr>
            <w:tcW w:w="4507" w:type="dxa"/>
          </w:tcPr>
          <w:p w:rsidR="003210AA" w:rsidRPr="00207BD6" w:rsidRDefault="003210AA" w:rsidP="00984B5D">
            <w:pPr>
              <w:rPr>
                <w:b/>
              </w:rPr>
            </w:pPr>
            <w:r w:rsidRPr="00207BD6">
              <w:rPr>
                <w:b/>
              </w:rPr>
              <w:t xml:space="preserve">Николай </w:t>
            </w:r>
            <w:proofErr w:type="spellStart"/>
            <w:r w:rsidRPr="00207BD6">
              <w:rPr>
                <w:b/>
              </w:rPr>
              <w:t>Пламенов</w:t>
            </w:r>
            <w:proofErr w:type="spellEnd"/>
            <w:r w:rsidRPr="00207BD6">
              <w:rPr>
                <w:b/>
              </w:rPr>
              <w:t xml:space="preserve"> Пенчев</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4</w:t>
            </w:r>
            <w:r w:rsidRPr="000D579C">
              <w:rPr>
                <w:b/>
              </w:rPr>
              <w:t>.</w:t>
            </w:r>
          </w:p>
        </w:tc>
        <w:tc>
          <w:tcPr>
            <w:tcW w:w="4507" w:type="dxa"/>
          </w:tcPr>
          <w:p w:rsidR="003210AA" w:rsidRPr="00207BD6" w:rsidRDefault="003210AA" w:rsidP="00984B5D">
            <w:pPr>
              <w:rPr>
                <w:b/>
              </w:rPr>
            </w:pPr>
            <w:r w:rsidRPr="00207BD6">
              <w:rPr>
                <w:b/>
              </w:rPr>
              <w:t>Огнян Досев Обрешков</w:t>
            </w:r>
          </w:p>
        </w:tc>
        <w:tc>
          <w:tcPr>
            <w:tcW w:w="1659" w:type="dxa"/>
          </w:tcPr>
          <w:p w:rsidR="003210AA" w:rsidRPr="00207BD6" w:rsidRDefault="003210AA" w:rsidP="00984B5D">
            <w:pPr>
              <w:jc w:val="center"/>
              <w:rPr>
                <w:b/>
              </w:rPr>
            </w:pPr>
          </w:p>
        </w:tc>
        <w:tc>
          <w:tcPr>
            <w:tcW w:w="1417" w:type="dxa"/>
          </w:tcPr>
          <w:p w:rsidR="003210AA" w:rsidRPr="00207BD6" w:rsidRDefault="003210AA" w:rsidP="00984B5D">
            <w:pPr>
              <w:jc w:val="center"/>
              <w:rPr>
                <w:b/>
              </w:rPr>
            </w:pPr>
            <w:r w:rsidRPr="00207BD6">
              <w:rPr>
                <w:b/>
              </w:rPr>
              <w:t>+</w:t>
            </w:r>
          </w:p>
        </w:tc>
        <w:tc>
          <w:tcPr>
            <w:tcW w:w="1559" w:type="dxa"/>
          </w:tcPr>
          <w:p w:rsidR="003210AA" w:rsidRPr="00207BD6" w:rsidRDefault="003210AA" w:rsidP="00984B5D">
            <w:pPr>
              <w:jc w:val="center"/>
              <w:rPr>
                <w:b/>
                <w:lang w:val="en-US"/>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5</w:t>
            </w:r>
            <w:r w:rsidRPr="000D579C">
              <w:rPr>
                <w:b/>
              </w:rPr>
              <w:t>.</w:t>
            </w:r>
          </w:p>
        </w:tc>
        <w:tc>
          <w:tcPr>
            <w:tcW w:w="4507" w:type="dxa"/>
          </w:tcPr>
          <w:p w:rsidR="003210AA" w:rsidRPr="00207BD6" w:rsidRDefault="003210AA" w:rsidP="00984B5D">
            <w:pPr>
              <w:rPr>
                <w:b/>
              </w:rPr>
            </w:pPr>
            <w:r w:rsidRPr="00207BD6">
              <w:rPr>
                <w:b/>
              </w:rPr>
              <w:t xml:space="preserve">Онур Сали </w:t>
            </w:r>
            <w:proofErr w:type="spellStart"/>
            <w:r w:rsidRPr="00207BD6">
              <w:rPr>
                <w:b/>
              </w:rPr>
              <w:t>Гьочгелди</w:t>
            </w:r>
            <w:proofErr w:type="spellEnd"/>
          </w:p>
        </w:tc>
        <w:tc>
          <w:tcPr>
            <w:tcW w:w="1659" w:type="dxa"/>
          </w:tcPr>
          <w:p w:rsidR="003210AA" w:rsidRPr="00207BD6" w:rsidRDefault="003210AA" w:rsidP="00984B5D">
            <w:pPr>
              <w:jc w:val="center"/>
              <w:rPr>
                <w:b/>
              </w:rPr>
            </w:pPr>
            <w:r w:rsidRPr="00207BD6">
              <w:rPr>
                <w:b/>
              </w:rPr>
              <w:t>Не участва</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6</w:t>
            </w:r>
            <w:r w:rsidRPr="000D579C">
              <w:rPr>
                <w:b/>
              </w:rPr>
              <w:t>.</w:t>
            </w:r>
          </w:p>
        </w:tc>
        <w:tc>
          <w:tcPr>
            <w:tcW w:w="4507" w:type="dxa"/>
          </w:tcPr>
          <w:p w:rsidR="003210AA" w:rsidRPr="00207BD6" w:rsidRDefault="003210AA" w:rsidP="00984B5D">
            <w:pPr>
              <w:rPr>
                <w:b/>
              </w:rPr>
            </w:pPr>
            <w:r w:rsidRPr="00207BD6">
              <w:rPr>
                <w:b/>
              </w:rPr>
              <w:t>Павлета Иванова Якимова</w:t>
            </w:r>
          </w:p>
        </w:tc>
        <w:tc>
          <w:tcPr>
            <w:tcW w:w="1659" w:type="dxa"/>
          </w:tcPr>
          <w:p w:rsidR="003210AA" w:rsidRPr="00207BD6" w:rsidRDefault="003210AA" w:rsidP="00984B5D">
            <w:pPr>
              <w:jc w:val="center"/>
              <w:rPr>
                <w:b/>
              </w:rPr>
            </w:pPr>
            <w:r w:rsidRPr="00207BD6">
              <w:rPr>
                <w:b/>
              </w:rPr>
              <w:t>Не участва</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sidRPr="000D579C">
              <w:rPr>
                <w:b/>
              </w:rPr>
              <w:t>2</w:t>
            </w:r>
            <w:r>
              <w:rPr>
                <w:b/>
              </w:rPr>
              <w:t>7</w:t>
            </w:r>
            <w:r w:rsidRPr="000D579C">
              <w:rPr>
                <w:b/>
              </w:rPr>
              <w:t>.</w:t>
            </w:r>
          </w:p>
        </w:tc>
        <w:tc>
          <w:tcPr>
            <w:tcW w:w="4507" w:type="dxa"/>
          </w:tcPr>
          <w:p w:rsidR="003210AA" w:rsidRPr="00207BD6" w:rsidRDefault="003210AA" w:rsidP="00984B5D">
            <w:pPr>
              <w:rPr>
                <w:b/>
              </w:rPr>
            </w:pPr>
            <w:r w:rsidRPr="00207BD6">
              <w:rPr>
                <w:b/>
              </w:rPr>
              <w:t>Петя Петрова Цанкова</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p>
        </w:tc>
      </w:tr>
      <w:tr w:rsidR="003210AA" w:rsidRPr="000D579C" w:rsidTr="00984B5D">
        <w:tc>
          <w:tcPr>
            <w:tcW w:w="605" w:type="dxa"/>
          </w:tcPr>
          <w:p w:rsidR="003210AA" w:rsidRPr="000D579C" w:rsidRDefault="003210AA" w:rsidP="00984B5D">
            <w:pPr>
              <w:jc w:val="center"/>
              <w:rPr>
                <w:b/>
              </w:rPr>
            </w:pPr>
            <w:r>
              <w:rPr>
                <w:b/>
              </w:rPr>
              <w:t>28</w:t>
            </w:r>
            <w:r w:rsidRPr="000D579C">
              <w:rPr>
                <w:b/>
              </w:rPr>
              <w:t>.</w:t>
            </w:r>
          </w:p>
        </w:tc>
        <w:tc>
          <w:tcPr>
            <w:tcW w:w="4507" w:type="dxa"/>
          </w:tcPr>
          <w:p w:rsidR="003210AA" w:rsidRPr="00207BD6" w:rsidRDefault="003210AA" w:rsidP="00984B5D">
            <w:pPr>
              <w:rPr>
                <w:b/>
              </w:rPr>
            </w:pPr>
            <w:proofErr w:type="spellStart"/>
            <w:r w:rsidRPr="00207BD6">
              <w:rPr>
                <w:b/>
              </w:rPr>
              <w:t>Радиана</w:t>
            </w:r>
            <w:proofErr w:type="spellEnd"/>
            <w:r w:rsidRPr="00207BD6">
              <w:rPr>
                <w:b/>
              </w:rPr>
              <w:t xml:space="preserve"> Ангелова Димитрова</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p>
        </w:tc>
      </w:tr>
      <w:tr w:rsidR="003210AA" w:rsidRPr="000D579C" w:rsidTr="00984B5D">
        <w:trPr>
          <w:trHeight w:val="350"/>
        </w:trPr>
        <w:tc>
          <w:tcPr>
            <w:tcW w:w="605" w:type="dxa"/>
          </w:tcPr>
          <w:p w:rsidR="003210AA" w:rsidRPr="000D579C" w:rsidRDefault="003210AA" w:rsidP="00984B5D">
            <w:pPr>
              <w:jc w:val="center"/>
              <w:rPr>
                <w:b/>
              </w:rPr>
            </w:pPr>
            <w:r>
              <w:rPr>
                <w:b/>
              </w:rPr>
              <w:t>29</w:t>
            </w:r>
            <w:r w:rsidRPr="000D579C">
              <w:rPr>
                <w:b/>
              </w:rPr>
              <w:t>.</w:t>
            </w:r>
          </w:p>
        </w:tc>
        <w:tc>
          <w:tcPr>
            <w:tcW w:w="4507" w:type="dxa"/>
          </w:tcPr>
          <w:p w:rsidR="003210AA" w:rsidRPr="00207BD6" w:rsidRDefault="003210AA" w:rsidP="00984B5D">
            <w:pPr>
              <w:rPr>
                <w:b/>
                <w:lang w:val="en-US"/>
              </w:rPr>
            </w:pPr>
            <w:r w:rsidRPr="00207BD6">
              <w:rPr>
                <w:b/>
              </w:rPr>
              <w:t>Руско Кулев Дянков</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lang w:val="en-US"/>
              </w:rPr>
            </w:pPr>
          </w:p>
        </w:tc>
        <w:tc>
          <w:tcPr>
            <w:tcW w:w="1559" w:type="dxa"/>
          </w:tcPr>
          <w:p w:rsidR="003210AA" w:rsidRPr="00207BD6" w:rsidRDefault="003210AA" w:rsidP="00984B5D">
            <w:pPr>
              <w:jc w:val="center"/>
              <w:rPr>
                <w:b/>
                <w:lang w:val="en-US"/>
              </w:rPr>
            </w:pPr>
          </w:p>
        </w:tc>
      </w:tr>
      <w:tr w:rsidR="003210AA" w:rsidRPr="000D579C" w:rsidTr="00984B5D">
        <w:trPr>
          <w:trHeight w:val="225"/>
        </w:trPr>
        <w:tc>
          <w:tcPr>
            <w:tcW w:w="605" w:type="dxa"/>
          </w:tcPr>
          <w:p w:rsidR="003210AA" w:rsidRDefault="003210AA" w:rsidP="00984B5D">
            <w:pPr>
              <w:jc w:val="center"/>
              <w:rPr>
                <w:b/>
              </w:rPr>
            </w:pPr>
            <w:r>
              <w:rPr>
                <w:b/>
              </w:rPr>
              <w:t>30.</w:t>
            </w:r>
          </w:p>
        </w:tc>
        <w:tc>
          <w:tcPr>
            <w:tcW w:w="4507" w:type="dxa"/>
          </w:tcPr>
          <w:p w:rsidR="003210AA" w:rsidRPr="00207BD6" w:rsidRDefault="003210AA" w:rsidP="00984B5D">
            <w:pPr>
              <w:rPr>
                <w:b/>
              </w:rPr>
            </w:pPr>
            <w:r w:rsidRPr="00207BD6">
              <w:rPr>
                <w:b/>
              </w:rPr>
              <w:t>Станислава Веселинова Русева</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lang w:val="en-US"/>
              </w:rPr>
            </w:pPr>
          </w:p>
        </w:tc>
        <w:tc>
          <w:tcPr>
            <w:tcW w:w="1559" w:type="dxa"/>
          </w:tcPr>
          <w:p w:rsidR="003210AA" w:rsidRPr="00207BD6" w:rsidRDefault="003210AA" w:rsidP="00984B5D">
            <w:pPr>
              <w:jc w:val="center"/>
              <w:rPr>
                <w:b/>
                <w:lang w:val="en-US"/>
              </w:rPr>
            </w:pPr>
          </w:p>
        </w:tc>
      </w:tr>
      <w:tr w:rsidR="003210AA" w:rsidRPr="000D579C" w:rsidTr="00984B5D">
        <w:trPr>
          <w:trHeight w:val="262"/>
        </w:trPr>
        <w:tc>
          <w:tcPr>
            <w:tcW w:w="605" w:type="dxa"/>
          </w:tcPr>
          <w:p w:rsidR="003210AA" w:rsidRPr="000D579C" w:rsidRDefault="003210AA" w:rsidP="00984B5D">
            <w:pPr>
              <w:jc w:val="center"/>
              <w:rPr>
                <w:b/>
              </w:rPr>
            </w:pPr>
            <w:r w:rsidRPr="000D579C">
              <w:rPr>
                <w:b/>
              </w:rPr>
              <w:t>3</w:t>
            </w:r>
            <w:r>
              <w:rPr>
                <w:b/>
              </w:rPr>
              <w:t>1</w:t>
            </w:r>
            <w:r w:rsidRPr="000D579C">
              <w:rPr>
                <w:b/>
              </w:rPr>
              <w:t>.</w:t>
            </w:r>
          </w:p>
        </w:tc>
        <w:tc>
          <w:tcPr>
            <w:tcW w:w="4507" w:type="dxa"/>
          </w:tcPr>
          <w:p w:rsidR="003210AA" w:rsidRPr="00207BD6" w:rsidRDefault="003210AA" w:rsidP="00984B5D">
            <w:pPr>
              <w:rPr>
                <w:b/>
                <w:lang w:val="en-US"/>
              </w:rPr>
            </w:pPr>
            <w:r w:rsidRPr="00207BD6">
              <w:rPr>
                <w:b/>
              </w:rPr>
              <w:t>Стоян Димитров Ненчев</w:t>
            </w:r>
          </w:p>
        </w:tc>
        <w:tc>
          <w:tcPr>
            <w:tcW w:w="1659" w:type="dxa"/>
          </w:tcPr>
          <w:p w:rsidR="003210AA" w:rsidRPr="00207BD6" w:rsidRDefault="003210AA" w:rsidP="00984B5D">
            <w:pPr>
              <w:rPr>
                <w:b/>
              </w:rPr>
            </w:pPr>
            <w:r w:rsidRPr="00207BD6">
              <w:rPr>
                <w:b/>
              </w:rPr>
              <w:t xml:space="preserve">          </w:t>
            </w:r>
            <w:r w:rsidR="00BB64D9">
              <w:rPr>
                <w:b/>
              </w:rPr>
              <w:t xml:space="preserve"> </w:t>
            </w:r>
            <w:r w:rsidRPr="00207BD6">
              <w:rPr>
                <w:b/>
              </w:rPr>
              <w:t>+</w:t>
            </w:r>
          </w:p>
        </w:tc>
        <w:tc>
          <w:tcPr>
            <w:tcW w:w="1417" w:type="dxa"/>
          </w:tcPr>
          <w:p w:rsidR="003210AA" w:rsidRPr="00207BD6" w:rsidRDefault="003210AA" w:rsidP="00984B5D">
            <w:pPr>
              <w:rPr>
                <w:b/>
              </w:rPr>
            </w:pPr>
          </w:p>
        </w:tc>
        <w:tc>
          <w:tcPr>
            <w:tcW w:w="1559" w:type="dxa"/>
          </w:tcPr>
          <w:p w:rsidR="003210AA" w:rsidRPr="00207BD6" w:rsidRDefault="003210AA" w:rsidP="00984B5D">
            <w:pPr>
              <w:rPr>
                <w:b/>
              </w:rPr>
            </w:pPr>
          </w:p>
        </w:tc>
      </w:tr>
      <w:tr w:rsidR="003210AA" w:rsidRPr="000D579C" w:rsidTr="00984B5D">
        <w:trPr>
          <w:trHeight w:val="214"/>
        </w:trPr>
        <w:tc>
          <w:tcPr>
            <w:tcW w:w="605" w:type="dxa"/>
          </w:tcPr>
          <w:p w:rsidR="003210AA" w:rsidRPr="000D579C" w:rsidRDefault="003210AA" w:rsidP="00984B5D">
            <w:pPr>
              <w:jc w:val="center"/>
              <w:rPr>
                <w:b/>
              </w:rPr>
            </w:pPr>
            <w:r>
              <w:rPr>
                <w:b/>
              </w:rPr>
              <w:t>32.</w:t>
            </w:r>
          </w:p>
        </w:tc>
        <w:tc>
          <w:tcPr>
            <w:tcW w:w="4507" w:type="dxa"/>
          </w:tcPr>
          <w:p w:rsidR="003210AA" w:rsidRPr="00207BD6" w:rsidRDefault="003210AA" w:rsidP="00984B5D">
            <w:pPr>
              <w:rPr>
                <w:b/>
              </w:rPr>
            </w:pPr>
            <w:r w:rsidRPr="00207BD6">
              <w:rPr>
                <w:b/>
              </w:rPr>
              <w:t>Сузан Ремзи Сабри</w:t>
            </w:r>
          </w:p>
        </w:tc>
        <w:tc>
          <w:tcPr>
            <w:tcW w:w="1659" w:type="dxa"/>
          </w:tcPr>
          <w:p w:rsidR="003210AA" w:rsidRPr="00207BD6" w:rsidRDefault="003210AA" w:rsidP="00984B5D">
            <w:pPr>
              <w:rPr>
                <w:b/>
              </w:rPr>
            </w:pPr>
            <w:r w:rsidRPr="00207BD6">
              <w:rPr>
                <w:b/>
              </w:rPr>
              <w:t xml:space="preserve">           +</w:t>
            </w:r>
          </w:p>
        </w:tc>
        <w:tc>
          <w:tcPr>
            <w:tcW w:w="1417" w:type="dxa"/>
          </w:tcPr>
          <w:p w:rsidR="003210AA" w:rsidRPr="00207BD6" w:rsidRDefault="003210AA" w:rsidP="00984B5D">
            <w:pPr>
              <w:rPr>
                <w:b/>
              </w:rPr>
            </w:pPr>
          </w:p>
        </w:tc>
        <w:tc>
          <w:tcPr>
            <w:tcW w:w="1559" w:type="dxa"/>
          </w:tcPr>
          <w:p w:rsidR="003210AA" w:rsidRPr="00207BD6" w:rsidRDefault="003210AA" w:rsidP="00984B5D">
            <w:pPr>
              <w:rPr>
                <w:b/>
              </w:rPr>
            </w:pPr>
          </w:p>
        </w:tc>
      </w:tr>
      <w:tr w:rsidR="003210AA" w:rsidRPr="000D579C" w:rsidTr="00984B5D">
        <w:trPr>
          <w:trHeight w:val="351"/>
        </w:trPr>
        <w:tc>
          <w:tcPr>
            <w:tcW w:w="605" w:type="dxa"/>
          </w:tcPr>
          <w:p w:rsidR="003210AA" w:rsidRPr="000D579C" w:rsidRDefault="003210AA" w:rsidP="00984B5D">
            <w:pPr>
              <w:jc w:val="center"/>
              <w:rPr>
                <w:b/>
              </w:rPr>
            </w:pPr>
            <w:r w:rsidRPr="000D579C">
              <w:rPr>
                <w:b/>
              </w:rPr>
              <w:t>33.</w:t>
            </w:r>
          </w:p>
        </w:tc>
        <w:tc>
          <w:tcPr>
            <w:tcW w:w="4507" w:type="dxa"/>
          </w:tcPr>
          <w:p w:rsidR="003210AA" w:rsidRPr="00207BD6" w:rsidRDefault="003210AA" w:rsidP="00984B5D">
            <w:pPr>
              <w:rPr>
                <w:b/>
              </w:rPr>
            </w:pPr>
            <w:proofErr w:type="spellStart"/>
            <w:r w:rsidRPr="00207BD6">
              <w:rPr>
                <w:b/>
              </w:rPr>
              <w:t>Хубан</w:t>
            </w:r>
            <w:proofErr w:type="spellEnd"/>
            <w:r w:rsidRPr="00207BD6">
              <w:rPr>
                <w:b/>
              </w:rPr>
              <w:t xml:space="preserve"> Евгениев Соколов</w:t>
            </w:r>
          </w:p>
        </w:tc>
        <w:tc>
          <w:tcPr>
            <w:tcW w:w="1659" w:type="dxa"/>
          </w:tcPr>
          <w:p w:rsidR="003210AA" w:rsidRPr="00207BD6" w:rsidRDefault="003210AA" w:rsidP="00984B5D">
            <w:pPr>
              <w:jc w:val="center"/>
              <w:rPr>
                <w:b/>
              </w:rPr>
            </w:pPr>
            <w:r w:rsidRPr="00207BD6">
              <w:rPr>
                <w:b/>
              </w:rPr>
              <w:t>+</w:t>
            </w:r>
          </w:p>
        </w:tc>
        <w:tc>
          <w:tcPr>
            <w:tcW w:w="1417" w:type="dxa"/>
          </w:tcPr>
          <w:p w:rsidR="003210AA" w:rsidRPr="00207BD6" w:rsidRDefault="003210AA" w:rsidP="00984B5D">
            <w:pPr>
              <w:jc w:val="center"/>
              <w:rPr>
                <w:b/>
              </w:rPr>
            </w:pPr>
          </w:p>
        </w:tc>
        <w:tc>
          <w:tcPr>
            <w:tcW w:w="1559" w:type="dxa"/>
          </w:tcPr>
          <w:p w:rsidR="003210AA" w:rsidRPr="00207BD6" w:rsidRDefault="003210AA" w:rsidP="00984B5D">
            <w:pPr>
              <w:jc w:val="center"/>
              <w:rPr>
                <w:b/>
              </w:rPr>
            </w:pPr>
          </w:p>
        </w:tc>
      </w:tr>
    </w:tbl>
    <w:p w:rsidR="003210AA" w:rsidRDefault="003210AA" w:rsidP="003210AA">
      <w:pPr>
        <w:spacing w:after="0" w:line="240" w:lineRule="auto"/>
        <w:rPr>
          <w:rFonts w:ascii="Times New Roman" w:hAnsi="Times New Roman"/>
        </w:rPr>
      </w:pPr>
    </w:p>
    <w:p w:rsidR="003210AA" w:rsidRPr="00A31627" w:rsidRDefault="003210AA" w:rsidP="003210AA">
      <w:pPr>
        <w:spacing w:after="0" w:line="240" w:lineRule="auto"/>
        <w:ind w:firstLine="706"/>
        <w:jc w:val="both"/>
        <w:rPr>
          <w:rFonts w:ascii="Times New Roman" w:hAnsi="Times New Roman" w:cs="Times New Roman"/>
          <w:color w:val="000000"/>
          <w:sz w:val="28"/>
          <w:szCs w:val="28"/>
        </w:rPr>
      </w:pPr>
    </w:p>
    <w:p w:rsidR="003210AA" w:rsidRPr="003F2FF6" w:rsidRDefault="003210AA" w:rsidP="003210AA">
      <w:pPr>
        <w:pStyle w:val="af8"/>
        <w:rPr>
          <w:b/>
          <w:bCs/>
          <w:color w:val="000000"/>
          <w:sz w:val="27"/>
          <w:szCs w:val="27"/>
        </w:rPr>
      </w:pPr>
      <w:proofErr w:type="spellStart"/>
      <w:r w:rsidRPr="003F2FF6">
        <w:rPr>
          <w:b/>
          <w:bCs/>
          <w:color w:val="000000"/>
          <w:sz w:val="27"/>
          <w:szCs w:val="27"/>
        </w:rPr>
        <w:t>Общинският</w:t>
      </w:r>
      <w:proofErr w:type="spellEnd"/>
      <w:r w:rsidR="00207BD6">
        <w:rPr>
          <w:b/>
          <w:bCs/>
          <w:color w:val="000000"/>
          <w:sz w:val="27"/>
          <w:szCs w:val="27"/>
          <w:lang w:val="bg-BG"/>
        </w:rPr>
        <w:t xml:space="preserve"> </w:t>
      </w:r>
      <w:proofErr w:type="spellStart"/>
      <w:r w:rsidRPr="003F2FF6">
        <w:rPr>
          <w:b/>
          <w:bCs/>
          <w:color w:val="000000"/>
          <w:sz w:val="27"/>
          <w:szCs w:val="27"/>
        </w:rPr>
        <w:t>съвет</w:t>
      </w:r>
      <w:proofErr w:type="spellEnd"/>
      <w:r w:rsidR="00207BD6">
        <w:rPr>
          <w:b/>
          <w:bCs/>
          <w:color w:val="000000"/>
          <w:sz w:val="27"/>
          <w:szCs w:val="27"/>
          <w:lang w:val="bg-BG"/>
        </w:rPr>
        <w:t xml:space="preserve"> </w:t>
      </w:r>
      <w:proofErr w:type="spellStart"/>
      <w:r w:rsidRPr="003F2FF6">
        <w:rPr>
          <w:b/>
          <w:bCs/>
          <w:color w:val="000000"/>
          <w:sz w:val="27"/>
          <w:szCs w:val="27"/>
        </w:rPr>
        <w:t>взе</w:t>
      </w:r>
      <w:proofErr w:type="spellEnd"/>
      <w:r w:rsidR="00207BD6">
        <w:rPr>
          <w:b/>
          <w:bCs/>
          <w:color w:val="000000"/>
          <w:sz w:val="27"/>
          <w:szCs w:val="27"/>
          <w:lang w:val="bg-BG"/>
        </w:rPr>
        <w:t xml:space="preserve"> </w:t>
      </w:r>
      <w:proofErr w:type="spellStart"/>
      <w:r w:rsidRPr="003F2FF6">
        <w:rPr>
          <w:b/>
          <w:bCs/>
          <w:color w:val="000000"/>
          <w:sz w:val="27"/>
          <w:szCs w:val="27"/>
        </w:rPr>
        <w:t>следното</w:t>
      </w:r>
      <w:proofErr w:type="spellEnd"/>
    </w:p>
    <w:p w:rsidR="003210AA" w:rsidRPr="003F2FF6" w:rsidRDefault="003210AA" w:rsidP="003210AA">
      <w:pPr>
        <w:pStyle w:val="af8"/>
        <w:jc w:val="center"/>
        <w:rPr>
          <w:b/>
          <w:bCs/>
          <w:color w:val="000000"/>
          <w:sz w:val="27"/>
          <w:szCs w:val="27"/>
        </w:rPr>
      </w:pPr>
      <w:r w:rsidRPr="003F2FF6">
        <w:rPr>
          <w:b/>
          <w:bCs/>
          <w:color w:val="000000"/>
          <w:sz w:val="27"/>
          <w:szCs w:val="27"/>
        </w:rPr>
        <w:t>Р Е Ш Е Н И Е</w:t>
      </w:r>
    </w:p>
    <w:p w:rsidR="003210AA" w:rsidRDefault="003210AA" w:rsidP="003210AA">
      <w:pPr>
        <w:pStyle w:val="af8"/>
        <w:jc w:val="center"/>
        <w:rPr>
          <w:b/>
          <w:bCs/>
          <w:color w:val="000000"/>
          <w:sz w:val="27"/>
          <w:szCs w:val="27"/>
          <w:lang w:val="bg-BG"/>
        </w:rPr>
      </w:pPr>
      <w:r w:rsidRPr="003F2FF6">
        <w:rPr>
          <w:b/>
          <w:bCs/>
          <w:color w:val="000000"/>
          <w:sz w:val="27"/>
          <w:szCs w:val="27"/>
        </w:rPr>
        <w:t xml:space="preserve">№ </w:t>
      </w:r>
      <w:r>
        <w:rPr>
          <w:b/>
          <w:bCs/>
          <w:color w:val="000000"/>
          <w:sz w:val="27"/>
          <w:szCs w:val="27"/>
          <w:lang w:val="bg-BG"/>
        </w:rPr>
        <w:t>414</w:t>
      </w:r>
    </w:p>
    <w:p w:rsidR="00207BD6" w:rsidRPr="00207BD6" w:rsidRDefault="00207BD6" w:rsidP="00207BD6">
      <w:pPr>
        <w:spacing w:after="0" w:line="240" w:lineRule="auto"/>
        <w:ind w:firstLine="709"/>
        <w:jc w:val="both"/>
        <w:rPr>
          <w:rFonts w:ascii="Times New Roman" w:eastAsia="Times New Roman" w:hAnsi="Times New Roman"/>
          <w:b/>
          <w:sz w:val="28"/>
          <w:szCs w:val="28"/>
        </w:rPr>
      </w:pPr>
      <w:r w:rsidRPr="00207BD6">
        <w:rPr>
          <w:rFonts w:ascii="Times New Roman" w:eastAsia="Times New Roman" w:hAnsi="Times New Roman"/>
          <w:b/>
          <w:sz w:val="28"/>
          <w:szCs w:val="28"/>
        </w:rPr>
        <w:t xml:space="preserve">Община Разград е собственик на имот-публична общинска собственост, съгласно АОС № 369/22.11.2019 год., представляващ поземлен имот с идентификатор 61710.504.3188 по кадастралната карта и кадастралните регистри на гр.Разград, с площ 1424 кв.м, с трайно предназначение на територията-„урбанизирана“ и начин на трайно ползване-„за друг обществен обект, комплекс“, ведно с построените в него 5 броя сгради. </w:t>
      </w:r>
    </w:p>
    <w:p w:rsidR="00207BD6" w:rsidRPr="00BB64D9" w:rsidRDefault="00207BD6" w:rsidP="00207BD6">
      <w:pPr>
        <w:spacing w:after="0" w:line="240" w:lineRule="auto"/>
        <w:ind w:firstLine="709"/>
        <w:jc w:val="both"/>
        <w:rPr>
          <w:rFonts w:ascii="Times New Roman" w:eastAsia="Times New Roman" w:hAnsi="Times New Roman"/>
          <w:b/>
          <w:sz w:val="28"/>
          <w:szCs w:val="28"/>
        </w:rPr>
      </w:pPr>
      <w:r w:rsidRPr="00207BD6">
        <w:rPr>
          <w:rFonts w:ascii="Times New Roman" w:eastAsia="Times New Roman" w:hAnsi="Times New Roman"/>
          <w:b/>
          <w:sz w:val="28"/>
          <w:szCs w:val="28"/>
        </w:rPr>
        <w:t xml:space="preserve">Част от имота, представляваща ½ </w:t>
      </w:r>
      <w:proofErr w:type="spellStart"/>
      <w:r w:rsidRPr="00207BD6">
        <w:rPr>
          <w:rFonts w:ascii="Times New Roman" w:eastAsia="Times New Roman" w:hAnsi="Times New Roman"/>
          <w:b/>
          <w:sz w:val="28"/>
          <w:szCs w:val="28"/>
        </w:rPr>
        <w:t>ид</w:t>
      </w:r>
      <w:proofErr w:type="spellEnd"/>
      <w:r w:rsidRPr="00207BD6">
        <w:rPr>
          <w:rFonts w:ascii="Times New Roman" w:eastAsia="Times New Roman" w:hAnsi="Times New Roman"/>
          <w:b/>
          <w:sz w:val="28"/>
          <w:szCs w:val="28"/>
        </w:rPr>
        <w:t xml:space="preserve">.ч. от поземления имот ведно с части от изградените в него сгради с идентификатори 61710.504.3188.1, 61710.504.3188.2 и 61710.504.3188.5 е предоставена безвъзмездно за управление на Министерство на правосъдието за нуждите на РС “Изпълнение на наказанията“-Разград и ОЗ “Охрана“ Разград с договор, чийто срок  изтича през месец януари </w:t>
      </w:r>
      <w:r w:rsidRPr="00BB64D9">
        <w:rPr>
          <w:rFonts w:ascii="Times New Roman" w:eastAsia="Times New Roman" w:hAnsi="Times New Roman"/>
          <w:b/>
          <w:sz w:val="28"/>
          <w:szCs w:val="28"/>
        </w:rPr>
        <w:t>2026 год.</w:t>
      </w:r>
    </w:p>
    <w:p w:rsidR="00207BD6" w:rsidRPr="00207BD6" w:rsidRDefault="00207BD6" w:rsidP="00207BD6">
      <w:pPr>
        <w:spacing w:after="0" w:line="240" w:lineRule="auto"/>
        <w:ind w:firstLine="709"/>
        <w:jc w:val="both"/>
        <w:rPr>
          <w:rFonts w:ascii="Times New Roman" w:eastAsia="Times New Roman" w:hAnsi="Times New Roman"/>
          <w:b/>
          <w:sz w:val="28"/>
          <w:szCs w:val="28"/>
        </w:rPr>
      </w:pPr>
      <w:r w:rsidRPr="00207BD6">
        <w:rPr>
          <w:rFonts w:ascii="Times New Roman" w:eastAsia="Times New Roman" w:hAnsi="Times New Roman"/>
          <w:b/>
          <w:sz w:val="28"/>
          <w:szCs w:val="28"/>
        </w:rPr>
        <w:t>С оглед необходимостта от ползване на предоставения сграден фонд със заявление с вх.№24-00-</w:t>
      </w:r>
      <w:r w:rsidRPr="00207BD6">
        <w:rPr>
          <w:rFonts w:ascii="Times New Roman" w:eastAsia="Times New Roman" w:hAnsi="Times New Roman"/>
          <w:b/>
          <w:sz w:val="28"/>
          <w:szCs w:val="28"/>
          <w:lang w:val="en-US"/>
        </w:rPr>
        <w:t>1655</w:t>
      </w:r>
      <w:r w:rsidRPr="00207BD6">
        <w:rPr>
          <w:rFonts w:ascii="Times New Roman" w:eastAsia="Times New Roman" w:hAnsi="Times New Roman"/>
          <w:b/>
          <w:sz w:val="28"/>
          <w:szCs w:val="28"/>
        </w:rPr>
        <w:t>/</w:t>
      </w:r>
      <w:r w:rsidRPr="00207BD6">
        <w:rPr>
          <w:rFonts w:ascii="Times New Roman" w:eastAsia="Times New Roman" w:hAnsi="Times New Roman"/>
          <w:b/>
          <w:sz w:val="28"/>
          <w:szCs w:val="28"/>
          <w:lang w:val="en-US"/>
        </w:rPr>
        <w:t>14</w:t>
      </w:r>
      <w:r w:rsidRPr="00207BD6">
        <w:rPr>
          <w:rFonts w:ascii="Times New Roman" w:eastAsia="Times New Roman" w:hAnsi="Times New Roman"/>
          <w:b/>
          <w:sz w:val="28"/>
          <w:szCs w:val="28"/>
        </w:rPr>
        <w:t>.1</w:t>
      </w:r>
      <w:r w:rsidRPr="00207BD6">
        <w:rPr>
          <w:rFonts w:ascii="Times New Roman" w:eastAsia="Times New Roman" w:hAnsi="Times New Roman"/>
          <w:b/>
          <w:sz w:val="28"/>
          <w:szCs w:val="28"/>
          <w:lang w:val="en-US"/>
        </w:rPr>
        <w:t>1</w:t>
      </w:r>
      <w:r w:rsidRPr="00207BD6">
        <w:rPr>
          <w:rFonts w:ascii="Times New Roman" w:eastAsia="Times New Roman" w:hAnsi="Times New Roman"/>
          <w:b/>
          <w:sz w:val="28"/>
          <w:szCs w:val="28"/>
        </w:rPr>
        <w:t>.202</w:t>
      </w:r>
      <w:r w:rsidRPr="00207BD6">
        <w:rPr>
          <w:rFonts w:ascii="Times New Roman" w:eastAsia="Times New Roman" w:hAnsi="Times New Roman"/>
          <w:b/>
          <w:sz w:val="28"/>
          <w:szCs w:val="28"/>
          <w:lang w:val="en-US"/>
        </w:rPr>
        <w:t>5</w:t>
      </w:r>
      <w:r w:rsidRPr="00207BD6">
        <w:rPr>
          <w:rFonts w:ascii="Times New Roman" w:eastAsia="Times New Roman" w:hAnsi="Times New Roman"/>
          <w:b/>
          <w:sz w:val="28"/>
          <w:szCs w:val="28"/>
        </w:rPr>
        <w:t xml:space="preserve"> год. началникът на Областна служба „Изпълнение на наказанията“-Велико Търново е изразил желание частта от имота да продължи да се ползва за нуждите на министерството, за да се обезпечи дейността на двете структури. </w:t>
      </w:r>
    </w:p>
    <w:p w:rsidR="00207BD6" w:rsidRPr="00207BD6" w:rsidRDefault="00207BD6" w:rsidP="00207BD6">
      <w:pPr>
        <w:spacing w:after="0" w:line="240" w:lineRule="auto"/>
        <w:ind w:firstLine="709"/>
        <w:jc w:val="both"/>
        <w:rPr>
          <w:rFonts w:ascii="Times New Roman" w:eastAsia="Times New Roman" w:hAnsi="Times New Roman"/>
          <w:b/>
          <w:sz w:val="28"/>
          <w:szCs w:val="28"/>
        </w:rPr>
      </w:pPr>
      <w:r w:rsidRPr="00207BD6">
        <w:rPr>
          <w:rFonts w:ascii="Times New Roman" w:eastAsia="Times New Roman" w:hAnsi="Times New Roman"/>
          <w:b/>
          <w:sz w:val="28"/>
          <w:szCs w:val="28"/>
        </w:rPr>
        <w:t xml:space="preserve">Заявлението е разгледано на заседание на комисията по чл. 2 от Наредба № 2 на Общински съвет Разград  за придобиване, управление и разпореждане с имоти и вещи – общинска собственост, която се е </w:t>
      </w:r>
      <w:r w:rsidRPr="00207BD6">
        <w:rPr>
          <w:rFonts w:ascii="Times New Roman" w:eastAsia="Times New Roman" w:hAnsi="Times New Roman"/>
          <w:b/>
          <w:sz w:val="28"/>
          <w:szCs w:val="28"/>
        </w:rPr>
        <w:lastRenderedPageBreak/>
        <w:t xml:space="preserve">произнесла с решение да се предостави частта от имота за срок от 3 </w:t>
      </w:r>
      <w:r w:rsidRPr="00207BD6">
        <w:rPr>
          <w:rFonts w:ascii="Times New Roman" w:eastAsia="Times New Roman" w:hAnsi="Times New Roman"/>
          <w:b/>
          <w:sz w:val="28"/>
          <w:szCs w:val="28"/>
          <w:lang w:val="en-GB"/>
        </w:rPr>
        <w:t>(</w:t>
      </w:r>
      <w:r w:rsidRPr="00207BD6">
        <w:rPr>
          <w:rFonts w:ascii="Times New Roman" w:eastAsia="Times New Roman" w:hAnsi="Times New Roman"/>
          <w:b/>
          <w:sz w:val="28"/>
          <w:szCs w:val="28"/>
        </w:rPr>
        <w:t>три</w:t>
      </w:r>
      <w:r w:rsidRPr="00207BD6">
        <w:rPr>
          <w:rFonts w:ascii="Times New Roman" w:eastAsia="Times New Roman" w:hAnsi="Times New Roman"/>
          <w:b/>
          <w:sz w:val="28"/>
          <w:szCs w:val="28"/>
          <w:lang w:val="en-GB"/>
        </w:rPr>
        <w:t>)</w:t>
      </w:r>
      <w:r w:rsidRPr="00207BD6">
        <w:rPr>
          <w:rFonts w:ascii="Times New Roman" w:eastAsia="Times New Roman" w:hAnsi="Times New Roman"/>
          <w:b/>
          <w:sz w:val="28"/>
          <w:szCs w:val="28"/>
        </w:rPr>
        <w:t xml:space="preserve"> години.</w:t>
      </w:r>
    </w:p>
    <w:p w:rsidR="00207BD6" w:rsidRPr="00207BD6" w:rsidRDefault="00207BD6" w:rsidP="00207BD6">
      <w:pPr>
        <w:spacing w:after="0" w:line="240" w:lineRule="auto"/>
        <w:ind w:firstLine="709"/>
        <w:jc w:val="both"/>
        <w:rPr>
          <w:rFonts w:ascii="Times New Roman" w:eastAsia="Times New Roman" w:hAnsi="Times New Roman"/>
          <w:b/>
          <w:sz w:val="28"/>
          <w:szCs w:val="28"/>
        </w:rPr>
      </w:pPr>
      <w:r w:rsidRPr="00207BD6">
        <w:rPr>
          <w:rFonts w:ascii="Times New Roman" w:eastAsia="Times New Roman" w:hAnsi="Times New Roman"/>
          <w:b/>
          <w:sz w:val="28"/>
          <w:szCs w:val="28"/>
        </w:rPr>
        <w:t xml:space="preserve">Частта от имота е включена в програмата за управление и разпореждане с имоти-общинска собственост за 2025 год. </w:t>
      </w:r>
    </w:p>
    <w:p w:rsidR="00207BD6" w:rsidRDefault="00207BD6" w:rsidP="00207BD6">
      <w:pPr>
        <w:autoSpaceDE w:val="0"/>
        <w:autoSpaceDN w:val="0"/>
        <w:adjustRightInd w:val="0"/>
        <w:spacing w:after="0" w:line="240" w:lineRule="auto"/>
        <w:ind w:firstLine="709"/>
        <w:jc w:val="both"/>
        <w:rPr>
          <w:rFonts w:ascii="Times New Roman" w:eastAsia="Times New Roman" w:hAnsi="Times New Roman"/>
          <w:b/>
          <w:color w:val="0D0D0D" w:themeColor="text1" w:themeTint="F2"/>
          <w:sz w:val="28"/>
          <w:szCs w:val="28"/>
        </w:rPr>
      </w:pPr>
      <w:r w:rsidRPr="00207BD6">
        <w:rPr>
          <w:rFonts w:ascii="Times New Roman" w:eastAsia="Times New Roman" w:hAnsi="Times New Roman"/>
          <w:b/>
          <w:sz w:val="28"/>
          <w:szCs w:val="28"/>
        </w:rPr>
        <w:t>Предвид  гореизложеното и на основание чл. 21, ал. 1, т. 8, ал. 2 и чл. 22, ал. 1 от Закона за местното самоуправление и местната администрация, чл. 12, ал. 3 и ал. 4 от Закона за общинската собственост, във връзка с чл. 14, ал. 3  от Наредба № 2 на Общински съвет Разград за придобиване, управление и разпореждане с имоти и вещи – общинска собственост и заявление с изх.№ИЗ-3949/13.11.2025 год. на началника на Областна служба „Изпълнение на наказанията“ - Велико Търново, заведено в деловодството на Община Разград с  вх.№ 24-00-</w:t>
      </w:r>
      <w:r w:rsidRPr="00207BD6">
        <w:rPr>
          <w:rFonts w:ascii="Times New Roman" w:eastAsia="Times New Roman" w:hAnsi="Times New Roman"/>
          <w:b/>
          <w:sz w:val="28"/>
          <w:szCs w:val="28"/>
          <w:lang w:val="en-US"/>
        </w:rPr>
        <w:t>1</w:t>
      </w:r>
      <w:r w:rsidRPr="00207BD6">
        <w:rPr>
          <w:rFonts w:ascii="Times New Roman" w:eastAsia="Times New Roman" w:hAnsi="Times New Roman"/>
          <w:b/>
          <w:sz w:val="28"/>
          <w:szCs w:val="28"/>
        </w:rPr>
        <w:t xml:space="preserve">655/14.11.2025 год., Общински съвет Разград, </w:t>
      </w:r>
      <w:r w:rsidRPr="00207BD6">
        <w:rPr>
          <w:rFonts w:ascii="Times New Roman" w:eastAsia="Times New Roman" w:hAnsi="Times New Roman"/>
          <w:b/>
          <w:color w:val="0D0D0D" w:themeColor="text1" w:themeTint="F2"/>
          <w:sz w:val="28"/>
          <w:szCs w:val="28"/>
        </w:rPr>
        <w:t>след поименно гласуване, с 20 гласа „ЗА“, „против“ – 1, „въздържали се“ – 1,</w:t>
      </w:r>
    </w:p>
    <w:p w:rsidR="00207BD6" w:rsidRPr="00207BD6" w:rsidRDefault="00207BD6" w:rsidP="00207BD6">
      <w:pPr>
        <w:autoSpaceDE w:val="0"/>
        <w:autoSpaceDN w:val="0"/>
        <w:adjustRightInd w:val="0"/>
        <w:spacing w:after="0" w:line="240" w:lineRule="auto"/>
        <w:ind w:firstLine="709"/>
        <w:jc w:val="both"/>
        <w:rPr>
          <w:rFonts w:ascii="Times New Roman" w:hAnsi="Times New Roman"/>
          <w:b/>
          <w:bCs/>
          <w:color w:val="000000"/>
          <w:sz w:val="28"/>
          <w:szCs w:val="28"/>
        </w:rPr>
      </w:pPr>
    </w:p>
    <w:p w:rsidR="00207BD6" w:rsidRDefault="00207BD6" w:rsidP="00207BD6">
      <w:pPr>
        <w:spacing w:after="0" w:line="240" w:lineRule="auto"/>
        <w:ind w:firstLine="709"/>
        <w:rPr>
          <w:rFonts w:ascii="Times New Roman" w:eastAsia="Times New Roman" w:hAnsi="Times New Roman"/>
          <w:b/>
          <w:color w:val="0D0D0D" w:themeColor="text1" w:themeTint="F2"/>
          <w:sz w:val="28"/>
          <w:szCs w:val="28"/>
        </w:rPr>
      </w:pPr>
      <w:r>
        <w:rPr>
          <w:rFonts w:ascii="Times New Roman" w:eastAsia="Times New Roman" w:hAnsi="Times New Roman"/>
          <w:b/>
          <w:color w:val="0D0D0D" w:themeColor="text1" w:themeTint="F2"/>
          <w:sz w:val="28"/>
          <w:szCs w:val="28"/>
        </w:rPr>
        <w:t xml:space="preserve">                                              Р Е Ш И:</w:t>
      </w:r>
    </w:p>
    <w:p w:rsidR="00207BD6" w:rsidRPr="005C1227" w:rsidRDefault="00207BD6" w:rsidP="00207BD6">
      <w:pPr>
        <w:spacing w:after="0"/>
        <w:jc w:val="both"/>
        <w:rPr>
          <w:rFonts w:ascii="Times New Roman" w:eastAsia="Times New Roman" w:hAnsi="Times New Roman"/>
          <w:sz w:val="24"/>
          <w:szCs w:val="24"/>
        </w:rPr>
      </w:pPr>
    </w:p>
    <w:p w:rsidR="00207BD6" w:rsidRPr="00207BD6" w:rsidRDefault="00207BD6" w:rsidP="00207BD6">
      <w:pPr>
        <w:spacing w:after="0" w:line="240" w:lineRule="auto"/>
        <w:ind w:firstLine="709"/>
        <w:jc w:val="both"/>
        <w:rPr>
          <w:rFonts w:ascii="Times New Roman" w:eastAsia="Times New Roman" w:hAnsi="Times New Roman"/>
          <w:b/>
          <w:sz w:val="28"/>
          <w:szCs w:val="28"/>
        </w:rPr>
      </w:pPr>
      <w:r w:rsidRPr="00207BD6">
        <w:rPr>
          <w:rFonts w:ascii="Times New Roman" w:eastAsia="Times New Roman" w:hAnsi="Times New Roman"/>
          <w:b/>
          <w:sz w:val="28"/>
          <w:szCs w:val="28"/>
        </w:rPr>
        <w:t xml:space="preserve">1. Да се предостави безвъзмездно за управление за срок от </w:t>
      </w:r>
      <w:r w:rsidRPr="00207BD6">
        <w:rPr>
          <w:rFonts w:ascii="Times New Roman" w:eastAsia="Times New Roman" w:hAnsi="Times New Roman"/>
          <w:b/>
          <w:sz w:val="28"/>
          <w:szCs w:val="28"/>
          <w:lang w:val="en-US"/>
        </w:rPr>
        <w:t>3</w:t>
      </w:r>
      <w:r w:rsidRPr="00207BD6">
        <w:rPr>
          <w:rFonts w:ascii="Times New Roman" w:eastAsia="Times New Roman" w:hAnsi="Times New Roman"/>
          <w:b/>
          <w:sz w:val="28"/>
          <w:szCs w:val="28"/>
          <w:lang w:val="en-GB"/>
        </w:rPr>
        <w:t>(</w:t>
      </w:r>
      <w:r w:rsidRPr="00207BD6">
        <w:rPr>
          <w:rFonts w:ascii="Times New Roman" w:eastAsia="Times New Roman" w:hAnsi="Times New Roman"/>
          <w:b/>
          <w:sz w:val="28"/>
          <w:szCs w:val="28"/>
        </w:rPr>
        <w:t>три</w:t>
      </w:r>
      <w:r w:rsidRPr="00207BD6">
        <w:rPr>
          <w:rFonts w:ascii="Times New Roman" w:eastAsia="Times New Roman" w:hAnsi="Times New Roman"/>
          <w:b/>
          <w:sz w:val="28"/>
          <w:szCs w:val="28"/>
          <w:lang w:val="en-GB"/>
        </w:rPr>
        <w:t>)</w:t>
      </w:r>
      <w:r w:rsidRPr="00207BD6">
        <w:rPr>
          <w:rFonts w:ascii="Times New Roman" w:eastAsia="Times New Roman" w:hAnsi="Times New Roman"/>
          <w:b/>
          <w:sz w:val="28"/>
          <w:szCs w:val="28"/>
        </w:rPr>
        <w:t xml:space="preserve"> години на Министерство на правосъдието за нуждите на РС “Изпълнение на наказанията“ Разград и ОЗ “Охрана“Разград, част от имот - публична общинска собственост, актуван с  Акт за публична общинска</w:t>
      </w:r>
      <w:r>
        <w:rPr>
          <w:rFonts w:ascii="Times New Roman" w:eastAsia="Times New Roman" w:hAnsi="Times New Roman"/>
          <w:b/>
          <w:sz w:val="28"/>
          <w:szCs w:val="28"/>
        </w:rPr>
        <w:t xml:space="preserve"> </w:t>
      </w:r>
      <w:r w:rsidRPr="00207BD6">
        <w:rPr>
          <w:rFonts w:ascii="Times New Roman" w:eastAsia="Times New Roman" w:hAnsi="Times New Roman"/>
          <w:b/>
          <w:sz w:val="28"/>
          <w:szCs w:val="28"/>
        </w:rPr>
        <w:t xml:space="preserve">собственост №369/22.11.2019 год., представляващ ½ </w:t>
      </w:r>
      <w:proofErr w:type="spellStart"/>
      <w:r w:rsidRPr="00207BD6">
        <w:rPr>
          <w:rFonts w:ascii="Times New Roman" w:eastAsia="Times New Roman" w:hAnsi="Times New Roman"/>
          <w:b/>
          <w:sz w:val="28"/>
          <w:szCs w:val="28"/>
        </w:rPr>
        <w:t>ид</w:t>
      </w:r>
      <w:proofErr w:type="spellEnd"/>
      <w:r w:rsidRPr="00207BD6">
        <w:rPr>
          <w:rFonts w:ascii="Times New Roman" w:eastAsia="Times New Roman" w:hAnsi="Times New Roman"/>
          <w:b/>
          <w:sz w:val="28"/>
          <w:szCs w:val="28"/>
        </w:rPr>
        <w:t xml:space="preserve">.ч. от поземлен имот с идентификатор 61710.504.3188 по кадастралната карта и кадастралните регистри на гр.Разград,с площ 1424 кв.м, с трайно предназначение на територията- „урбанизирана“ и начин на трайно ползване-„за друг обществен обект, комплекс“, ведно с: </w:t>
      </w:r>
    </w:p>
    <w:p w:rsidR="00207BD6" w:rsidRPr="00207BD6" w:rsidRDefault="00207BD6" w:rsidP="00207BD6">
      <w:pPr>
        <w:spacing w:after="0" w:line="240" w:lineRule="auto"/>
        <w:ind w:firstLine="709"/>
        <w:jc w:val="both"/>
        <w:rPr>
          <w:rFonts w:ascii="Times New Roman" w:eastAsia="Times New Roman" w:hAnsi="Times New Roman"/>
          <w:b/>
          <w:sz w:val="28"/>
          <w:szCs w:val="28"/>
        </w:rPr>
      </w:pPr>
      <w:r w:rsidRPr="00207BD6">
        <w:rPr>
          <w:rFonts w:ascii="Times New Roman" w:eastAsia="Times New Roman" w:hAnsi="Times New Roman"/>
          <w:b/>
          <w:sz w:val="28"/>
          <w:szCs w:val="28"/>
        </w:rPr>
        <w:t>1.</w:t>
      </w:r>
      <w:proofErr w:type="spellStart"/>
      <w:r w:rsidRPr="00207BD6">
        <w:rPr>
          <w:rFonts w:ascii="Times New Roman" w:eastAsia="Times New Roman" w:hAnsi="Times New Roman"/>
          <w:b/>
          <w:sz w:val="28"/>
          <w:szCs w:val="28"/>
        </w:rPr>
        <w:t>1</w:t>
      </w:r>
      <w:proofErr w:type="spellEnd"/>
      <w:r w:rsidRPr="00207BD6">
        <w:rPr>
          <w:rFonts w:ascii="Times New Roman" w:eastAsia="Times New Roman" w:hAnsi="Times New Roman"/>
          <w:b/>
          <w:sz w:val="28"/>
          <w:szCs w:val="28"/>
        </w:rPr>
        <w:t>.В сграда с идентификатор 61710.504.3188.1- на първи етаж стаи №№1, 2, 3, 4, 4А, 4Б, 4В, 5, 6, 8, 8А, 9, 10, сервизно помещение /мъжка тоалетна/ и целия четвърти етаж.</w:t>
      </w:r>
    </w:p>
    <w:p w:rsidR="00207BD6" w:rsidRPr="00207BD6" w:rsidRDefault="00207BD6" w:rsidP="00207BD6">
      <w:pPr>
        <w:spacing w:after="0" w:line="240" w:lineRule="auto"/>
        <w:ind w:firstLine="709"/>
        <w:jc w:val="both"/>
        <w:rPr>
          <w:rFonts w:ascii="Times New Roman" w:eastAsia="Times New Roman" w:hAnsi="Times New Roman"/>
          <w:b/>
          <w:sz w:val="28"/>
          <w:szCs w:val="28"/>
        </w:rPr>
      </w:pPr>
      <w:r w:rsidRPr="00207BD6">
        <w:rPr>
          <w:rFonts w:ascii="Times New Roman" w:eastAsia="Times New Roman" w:hAnsi="Times New Roman"/>
          <w:b/>
          <w:sz w:val="28"/>
          <w:szCs w:val="28"/>
        </w:rPr>
        <w:t>1.2. В сграда с идентификатор 61710.504.3188.2 – четвърти и пети етаж.</w:t>
      </w:r>
    </w:p>
    <w:p w:rsidR="00207BD6" w:rsidRPr="00207BD6" w:rsidRDefault="00207BD6" w:rsidP="00207BD6">
      <w:pPr>
        <w:spacing w:after="0" w:line="240" w:lineRule="auto"/>
        <w:ind w:firstLine="709"/>
        <w:jc w:val="both"/>
        <w:rPr>
          <w:rFonts w:ascii="Times New Roman" w:eastAsia="Times New Roman" w:hAnsi="Times New Roman"/>
          <w:b/>
          <w:sz w:val="28"/>
          <w:szCs w:val="28"/>
        </w:rPr>
      </w:pPr>
      <w:r w:rsidRPr="00207BD6">
        <w:rPr>
          <w:rFonts w:ascii="Times New Roman" w:eastAsia="Times New Roman" w:hAnsi="Times New Roman"/>
          <w:b/>
          <w:sz w:val="28"/>
          <w:szCs w:val="28"/>
        </w:rPr>
        <w:t>1.3.1/2 от сграда с идентификатор 61710.504.3188.5.</w:t>
      </w:r>
      <w:r w:rsidRPr="00207BD6">
        <w:rPr>
          <w:rFonts w:ascii="Times New Roman" w:eastAsia="Times New Roman" w:hAnsi="Times New Roman"/>
          <w:b/>
          <w:sz w:val="28"/>
          <w:szCs w:val="28"/>
        </w:rPr>
        <w:tab/>
      </w:r>
    </w:p>
    <w:p w:rsidR="00207BD6" w:rsidRPr="00207BD6" w:rsidRDefault="00207BD6" w:rsidP="00207BD6">
      <w:pPr>
        <w:spacing w:after="0" w:line="240" w:lineRule="auto"/>
        <w:ind w:firstLine="709"/>
        <w:jc w:val="both"/>
        <w:rPr>
          <w:rFonts w:ascii="Times New Roman" w:eastAsia="Times New Roman" w:hAnsi="Times New Roman"/>
          <w:b/>
          <w:sz w:val="28"/>
          <w:szCs w:val="28"/>
        </w:rPr>
      </w:pPr>
      <w:r w:rsidRPr="00207BD6">
        <w:rPr>
          <w:rFonts w:ascii="Times New Roman" w:eastAsia="Times New Roman" w:hAnsi="Times New Roman"/>
          <w:b/>
          <w:sz w:val="28"/>
          <w:szCs w:val="28"/>
        </w:rPr>
        <w:t xml:space="preserve">Предоставеният сграден фонд е с обща застроена площ 891 кв.м. </w:t>
      </w:r>
    </w:p>
    <w:p w:rsidR="00207BD6" w:rsidRPr="00207BD6" w:rsidRDefault="00207BD6" w:rsidP="00207BD6">
      <w:pPr>
        <w:spacing w:after="0" w:line="240" w:lineRule="auto"/>
        <w:ind w:firstLine="709"/>
        <w:jc w:val="both"/>
        <w:rPr>
          <w:rFonts w:ascii="Times New Roman" w:eastAsia="Times New Roman" w:hAnsi="Times New Roman"/>
          <w:b/>
          <w:sz w:val="28"/>
          <w:szCs w:val="28"/>
        </w:rPr>
      </w:pPr>
      <w:r w:rsidRPr="00207BD6">
        <w:rPr>
          <w:rFonts w:ascii="Times New Roman" w:eastAsia="Times New Roman" w:hAnsi="Times New Roman"/>
          <w:b/>
          <w:sz w:val="28"/>
          <w:szCs w:val="28"/>
        </w:rPr>
        <w:t>2. Възлага  на кмета на Община Разград да  сключи  договор с  Министерство на правосъдието за предоставяне безвъзмездно за управление  на частта от  имота, описана в т.1.</w:t>
      </w:r>
      <w:r w:rsidRPr="00207BD6">
        <w:rPr>
          <w:rFonts w:ascii="Times New Roman" w:eastAsia="Times New Roman" w:hAnsi="Times New Roman"/>
          <w:b/>
          <w:sz w:val="28"/>
          <w:szCs w:val="28"/>
        </w:rPr>
        <w:tab/>
      </w:r>
    </w:p>
    <w:p w:rsidR="00207BD6" w:rsidRPr="00207BD6" w:rsidRDefault="00207BD6" w:rsidP="00207BD6">
      <w:pPr>
        <w:spacing w:after="0" w:line="240" w:lineRule="auto"/>
        <w:ind w:firstLine="709"/>
        <w:jc w:val="both"/>
        <w:rPr>
          <w:rFonts w:ascii="Times New Roman" w:eastAsia="Times New Roman" w:hAnsi="Times New Roman"/>
          <w:sz w:val="28"/>
          <w:szCs w:val="28"/>
        </w:rPr>
      </w:pPr>
      <w:r w:rsidRPr="00207BD6">
        <w:rPr>
          <w:rFonts w:ascii="Times New Roman" w:eastAsia="Times New Roman" w:hAnsi="Times New Roman"/>
          <w:sz w:val="28"/>
          <w:szCs w:val="28"/>
        </w:rPr>
        <w:t>Настоящето решение да бъде изпратено на кмета на Община Разград  и Областния управител на Област Разград  в 7-дневен срок от приемането му.</w:t>
      </w:r>
    </w:p>
    <w:p w:rsidR="00207BD6" w:rsidRPr="00207BD6" w:rsidRDefault="00207BD6" w:rsidP="00207BD6">
      <w:pPr>
        <w:spacing w:after="0" w:line="240" w:lineRule="auto"/>
        <w:ind w:firstLine="709"/>
        <w:jc w:val="both"/>
        <w:rPr>
          <w:rFonts w:ascii="Times New Roman" w:eastAsia="Times New Roman" w:hAnsi="Times New Roman"/>
          <w:sz w:val="28"/>
          <w:szCs w:val="28"/>
        </w:rPr>
      </w:pPr>
      <w:r w:rsidRPr="00207BD6">
        <w:rPr>
          <w:rFonts w:ascii="Times New Roman" w:eastAsia="Times New Roman" w:hAnsi="Times New Roman"/>
          <w:sz w:val="28"/>
          <w:szCs w:val="28"/>
        </w:rPr>
        <w:t>Настоящото решение подлежи на оспорване по реда и в срока по АПК пред Административен съд Разград.</w:t>
      </w:r>
    </w:p>
    <w:p w:rsidR="003210AA" w:rsidRPr="00B749A0" w:rsidRDefault="003210AA" w:rsidP="003210AA">
      <w:pPr>
        <w:widowControl w:val="0"/>
        <w:autoSpaceDE w:val="0"/>
        <w:autoSpaceDN w:val="0"/>
        <w:adjustRightInd w:val="0"/>
        <w:spacing w:after="0" w:line="240" w:lineRule="auto"/>
        <w:ind w:firstLine="720"/>
        <w:jc w:val="both"/>
        <w:rPr>
          <w:rFonts w:ascii="Times New Roman" w:hAnsi="Times New Roman" w:cs="Times New Roman"/>
          <w:b/>
          <w:bCs/>
          <w:color w:val="000000"/>
          <w:sz w:val="28"/>
          <w:szCs w:val="28"/>
        </w:rPr>
      </w:pPr>
    </w:p>
    <w:p w:rsidR="003210AA" w:rsidRPr="00B749A0" w:rsidRDefault="003210AA" w:rsidP="003210AA">
      <w:pPr>
        <w:widowControl w:val="0"/>
        <w:autoSpaceDE w:val="0"/>
        <w:autoSpaceDN w:val="0"/>
        <w:adjustRightInd w:val="0"/>
        <w:spacing w:after="0" w:line="240" w:lineRule="auto"/>
        <w:ind w:firstLine="720"/>
        <w:jc w:val="both"/>
        <w:rPr>
          <w:rFonts w:ascii="Times New Roman" w:hAnsi="Times New Roman" w:cs="Times New Roman"/>
          <w:b/>
          <w:bCs/>
          <w:color w:val="000000"/>
          <w:sz w:val="28"/>
          <w:szCs w:val="28"/>
        </w:rPr>
      </w:pPr>
    </w:p>
    <w:p w:rsidR="00207BD6" w:rsidRDefault="00207BD6" w:rsidP="00207BD6">
      <w:pPr>
        <w:spacing w:after="0" w:line="240" w:lineRule="auto"/>
        <w:ind w:firstLine="709"/>
        <w:jc w:val="center"/>
        <w:rPr>
          <w:rFonts w:ascii="Times New Roman" w:hAnsi="Times New Roman" w:cs="Times New Roman"/>
          <w:b/>
          <w:color w:val="0D0D0D"/>
          <w:spacing w:val="-10"/>
          <w:sz w:val="28"/>
        </w:rPr>
      </w:pPr>
      <w:r w:rsidRPr="00D95DA4">
        <w:rPr>
          <w:rFonts w:ascii="Times New Roman" w:hAnsi="Times New Roman" w:cs="Times New Roman"/>
          <w:b/>
          <w:color w:val="0D0D0D"/>
          <w:sz w:val="28"/>
        </w:rPr>
        <w:lastRenderedPageBreak/>
        <w:t xml:space="preserve">СТАТИ Я </w:t>
      </w:r>
      <w:r w:rsidRPr="00D95DA4">
        <w:rPr>
          <w:rFonts w:ascii="Times New Roman" w:hAnsi="Times New Roman" w:cs="Times New Roman"/>
          <w:b/>
          <w:color w:val="0D0D0D"/>
          <w:spacing w:val="-10"/>
          <w:sz w:val="28"/>
        </w:rPr>
        <w:t>1</w:t>
      </w:r>
      <w:r>
        <w:rPr>
          <w:rFonts w:ascii="Times New Roman" w:hAnsi="Times New Roman" w:cs="Times New Roman"/>
          <w:b/>
          <w:color w:val="0D0D0D"/>
          <w:spacing w:val="-10"/>
          <w:sz w:val="28"/>
        </w:rPr>
        <w:t>0</w:t>
      </w:r>
    </w:p>
    <w:p w:rsidR="00207BD6" w:rsidRPr="00D95DA4" w:rsidRDefault="00207BD6" w:rsidP="00207BD6">
      <w:pPr>
        <w:spacing w:after="0" w:line="240" w:lineRule="auto"/>
        <w:ind w:firstLine="709"/>
        <w:jc w:val="center"/>
        <w:rPr>
          <w:rFonts w:ascii="Times New Roman" w:hAnsi="Times New Roman" w:cs="Times New Roman"/>
          <w:b/>
          <w:sz w:val="28"/>
        </w:rPr>
      </w:pPr>
    </w:p>
    <w:p w:rsidR="00207BD6" w:rsidRPr="00E16B82" w:rsidRDefault="00207BD6" w:rsidP="00207BD6">
      <w:pPr>
        <w:spacing w:after="0" w:line="240" w:lineRule="auto"/>
        <w:ind w:firstLine="709"/>
        <w:jc w:val="both"/>
        <w:rPr>
          <w:rFonts w:ascii="Times New Roman" w:hAnsi="Times New Roman" w:cs="Times New Roman"/>
          <w:color w:val="0D0D0D"/>
          <w:spacing w:val="-5"/>
          <w:sz w:val="28"/>
          <w:szCs w:val="28"/>
        </w:rPr>
      </w:pPr>
      <w:r w:rsidRPr="00E16B82">
        <w:rPr>
          <w:rFonts w:ascii="Times New Roman" w:hAnsi="Times New Roman" w:cs="Times New Roman"/>
          <w:i/>
          <w:color w:val="0D0D0D"/>
          <w:sz w:val="28"/>
          <w:szCs w:val="28"/>
        </w:rPr>
        <w:t>Г-жа Галина Георгиева –</w:t>
      </w:r>
      <w:r w:rsidRPr="00E16B82">
        <w:rPr>
          <w:rFonts w:ascii="Times New Roman" w:hAnsi="Times New Roman" w:cs="Times New Roman"/>
          <w:color w:val="0D0D0D"/>
          <w:sz w:val="28"/>
          <w:szCs w:val="28"/>
        </w:rPr>
        <w:t xml:space="preserve">Председател на </w:t>
      </w:r>
      <w:proofErr w:type="spellStart"/>
      <w:r w:rsidRPr="00E16B82">
        <w:rPr>
          <w:rFonts w:ascii="Times New Roman" w:hAnsi="Times New Roman" w:cs="Times New Roman"/>
          <w:color w:val="0D0D0D"/>
          <w:spacing w:val="-5"/>
          <w:sz w:val="28"/>
          <w:szCs w:val="28"/>
        </w:rPr>
        <w:t>ОбС</w:t>
      </w:r>
      <w:proofErr w:type="spellEnd"/>
    </w:p>
    <w:p w:rsidR="00207BD6" w:rsidRDefault="00207BD6" w:rsidP="00207BD6">
      <w:pPr>
        <w:spacing w:after="0" w:line="240" w:lineRule="auto"/>
        <w:ind w:firstLine="709"/>
        <w:jc w:val="both"/>
        <w:rPr>
          <w:rFonts w:ascii="Times New Roman" w:hAnsi="Times New Roman" w:cs="Times New Roman"/>
          <w:sz w:val="28"/>
          <w:szCs w:val="28"/>
        </w:rPr>
      </w:pPr>
      <w:r w:rsidRPr="00E16B82">
        <w:rPr>
          <w:rFonts w:ascii="Times New Roman" w:hAnsi="Times New Roman" w:cs="Times New Roman"/>
          <w:sz w:val="28"/>
          <w:szCs w:val="28"/>
        </w:rPr>
        <w:t>Докладна записка с вх.№3</w:t>
      </w:r>
      <w:r>
        <w:rPr>
          <w:rFonts w:ascii="Times New Roman" w:hAnsi="Times New Roman" w:cs="Times New Roman"/>
          <w:sz w:val="28"/>
          <w:szCs w:val="28"/>
        </w:rPr>
        <w:t>98.</w:t>
      </w:r>
    </w:p>
    <w:p w:rsidR="00207BD6" w:rsidRDefault="00207BD6" w:rsidP="00207BD6">
      <w:pPr>
        <w:spacing w:after="0" w:line="240" w:lineRule="auto"/>
        <w:ind w:firstLine="709"/>
        <w:jc w:val="both"/>
        <w:rPr>
          <w:rFonts w:ascii="Times New Roman" w:hAnsi="Times New Roman"/>
          <w:color w:val="0D0D0D" w:themeColor="text1" w:themeTint="F2"/>
          <w:sz w:val="28"/>
          <w:szCs w:val="28"/>
        </w:rPr>
      </w:pPr>
      <w:r w:rsidRPr="00B80F12">
        <w:rPr>
          <w:rFonts w:ascii="Times New Roman" w:hAnsi="Times New Roman"/>
          <w:color w:val="0D0D0D" w:themeColor="text1" w:themeTint="F2"/>
          <w:sz w:val="28"/>
          <w:szCs w:val="28"/>
        </w:rPr>
        <w:t xml:space="preserve">Докладна записка </w:t>
      </w:r>
      <w:proofErr w:type="spellStart"/>
      <w:r w:rsidRPr="00B80F12">
        <w:rPr>
          <w:rFonts w:ascii="Times New Roman" w:hAnsi="Times New Roman"/>
          <w:color w:val="0D0D0D" w:themeColor="text1" w:themeTint="F2"/>
          <w:sz w:val="28"/>
          <w:szCs w:val="28"/>
          <w:lang w:val="en-US"/>
        </w:rPr>
        <w:t>от</w:t>
      </w:r>
      <w:proofErr w:type="spellEnd"/>
      <w:r>
        <w:rPr>
          <w:rFonts w:ascii="Times New Roman" w:hAnsi="Times New Roman"/>
          <w:color w:val="0D0D0D" w:themeColor="text1" w:themeTint="F2"/>
          <w:sz w:val="28"/>
          <w:szCs w:val="28"/>
        </w:rPr>
        <w:t xml:space="preserve"> Зорница Евгениева Якимова</w:t>
      </w:r>
      <w:r w:rsidRPr="00B80F12">
        <w:rPr>
          <w:rFonts w:ascii="Times New Roman" w:hAnsi="Times New Roman"/>
          <w:color w:val="0D0D0D" w:themeColor="text1" w:themeTint="F2"/>
          <w:sz w:val="28"/>
          <w:szCs w:val="28"/>
          <w:lang w:val="en-US"/>
        </w:rPr>
        <w:t xml:space="preserve"> –  </w:t>
      </w:r>
      <w:r>
        <w:rPr>
          <w:rFonts w:ascii="Times New Roman" w:hAnsi="Times New Roman"/>
          <w:color w:val="0D0D0D" w:themeColor="text1" w:themeTint="F2"/>
          <w:sz w:val="28"/>
          <w:szCs w:val="28"/>
        </w:rPr>
        <w:t>Зам.-к</w:t>
      </w:r>
      <w:proofErr w:type="spellStart"/>
      <w:r w:rsidRPr="00B80F12">
        <w:rPr>
          <w:rFonts w:ascii="Times New Roman" w:hAnsi="Times New Roman"/>
          <w:color w:val="0D0D0D" w:themeColor="text1" w:themeTint="F2"/>
          <w:sz w:val="28"/>
          <w:szCs w:val="28"/>
          <w:lang w:val="en-US"/>
        </w:rPr>
        <w:t>мет</w:t>
      </w:r>
      <w:proofErr w:type="spellEnd"/>
      <w:r>
        <w:rPr>
          <w:rFonts w:ascii="Times New Roman" w:hAnsi="Times New Roman"/>
          <w:color w:val="0D0D0D" w:themeColor="text1" w:themeTint="F2"/>
          <w:sz w:val="28"/>
          <w:szCs w:val="28"/>
        </w:rPr>
        <w:t xml:space="preserve"> </w:t>
      </w:r>
      <w:proofErr w:type="spellStart"/>
      <w:r w:rsidRPr="00B80F12">
        <w:rPr>
          <w:rFonts w:ascii="Times New Roman" w:hAnsi="Times New Roman"/>
          <w:color w:val="0D0D0D" w:themeColor="text1" w:themeTint="F2"/>
          <w:sz w:val="28"/>
          <w:szCs w:val="28"/>
          <w:lang w:val="en-US"/>
        </w:rPr>
        <w:t>на</w:t>
      </w:r>
      <w:proofErr w:type="spellEnd"/>
      <w:r>
        <w:rPr>
          <w:rFonts w:ascii="Times New Roman" w:hAnsi="Times New Roman"/>
          <w:color w:val="0D0D0D" w:themeColor="text1" w:themeTint="F2"/>
          <w:sz w:val="28"/>
          <w:szCs w:val="28"/>
        </w:rPr>
        <w:t xml:space="preserve"> </w:t>
      </w:r>
      <w:proofErr w:type="spellStart"/>
      <w:r w:rsidRPr="00B80F12">
        <w:rPr>
          <w:rFonts w:ascii="Times New Roman" w:hAnsi="Times New Roman"/>
          <w:color w:val="0D0D0D" w:themeColor="text1" w:themeTint="F2"/>
          <w:sz w:val="28"/>
          <w:szCs w:val="28"/>
          <w:lang w:val="en-US"/>
        </w:rPr>
        <w:t>Община</w:t>
      </w:r>
      <w:proofErr w:type="spellEnd"/>
      <w:r>
        <w:rPr>
          <w:rFonts w:ascii="Times New Roman" w:hAnsi="Times New Roman"/>
          <w:color w:val="0D0D0D" w:themeColor="text1" w:themeTint="F2"/>
          <w:sz w:val="28"/>
          <w:szCs w:val="28"/>
        </w:rPr>
        <w:t xml:space="preserve"> </w:t>
      </w:r>
      <w:proofErr w:type="spellStart"/>
      <w:r w:rsidRPr="00B80F12">
        <w:rPr>
          <w:rFonts w:ascii="Times New Roman" w:hAnsi="Times New Roman"/>
          <w:color w:val="0D0D0D" w:themeColor="text1" w:themeTint="F2"/>
          <w:sz w:val="28"/>
          <w:szCs w:val="28"/>
          <w:lang w:val="en-US"/>
        </w:rPr>
        <w:t>Разград</w:t>
      </w:r>
      <w:proofErr w:type="spellEnd"/>
    </w:p>
    <w:p w:rsidR="00207BD6" w:rsidRDefault="00207BD6" w:rsidP="00207BD6">
      <w:pPr>
        <w:spacing w:after="0" w:line="240" w:lineRule="auto"/>
        <w:ind w:firstLine="709"/>
        <w:jc w:val="both"/>
        <w:rPr>
          <w:rFonts w:ascii="Times New Roman" w:eastAsiaTheme="minorHAnsi" w:hAnsi="Times New Roman" w:cs="Times New Roman"/>
          <w:b/>
          <w:sz w:val="28"/>
          <w:szCs w:val="28"/>
        </w:rPr>
      </w:pPr>
      <w:r w:rsidRPr="007A2A25">
        <w:rPr>
          <w:rFonts w:ascii="Times New Roman" w:hAnsi="Times New Roman" w:cs="Times New Roman"/>
          <w:b/>
          <w:sz w:val="28"/>
          <w:szCs w:val="28"/>
        </w:rPr>
        <w:t xml:space="preserve">Относно: </w:t>
      </w:r>
      <w:r w:rsidRPr="007A2A25">
        <w:rPr>
          <w:rFonts w:ascii="Times New Roman" w:eastAsiaTheme="minorHAnsi" w:hAnsi="Times New Roman" w:cs="Times New Roman"/>
          <w:b/>
          <w:sz w:val="28"/>
          <w:szCs w:val="28"/>
        </w:rPr>
        <w:t xml:space="preserve">Учредяване на безвъзмездно право на ползване върху част от имот – частна общинска собственост на политическа партия „ИМА ТАКЪВ НАРОД”. </w:t>
      </w:r>
    </w:p>
    <w:p w:rsidR="00207BD6" w:rsidRPr="00E67A63" w:rsidRDefault="00207BD6" w:rsidP="00207BD6">
      <w:pPr>
        <w:spacing w:after="0" w:line="240" w:lineRule="auto"/>
        <w:ind w:firstLine="709"/>
        <w:jc w:val="both"/>
        <w:rPr>
          <w:rFonts w:ascii="Times New Roman" w:hAnsi="Times New Roman" w:cs="Times New Roman"/>
          <w:color w:val="0D0D0D" w:themeColor="text1" w:themeTint="F2"/>
          <w:sz w:val="28"/>
          <w:szCs w:val="28"/>
        </w:rPr>
      </w:pPr>
      <w:r>
        <w:rPr>
          <w:rFonts w:ascii="Times New Roman" w:eastAsiaTheme="minorHAnsi" w:hAnsi="Times New Roman" w:cs="Times New Roman"/>
          <w:sz w:val="28"/>
          <w:szCs w:val="28"/>
        </w:rPr>
        <w:t xml:space="preserve">Заповядайте. </w:t>
      </w:r>
    </w:p>
    <w:p w:rsidR="00207BD6" w:rsidRDefault="00207BD6" w:rsidP="00207BD6">
      <w:pPr>
        <w:pStyle w:val="a3"/>
        <w:ind w:left="0" w:firstLine="709"/>
        <w:jc w:val="both"/>
        <w:rPr>
          <w:sz w:val="28"/>
        </w:rPr>
      </w:pPr>
      <w:r>
        <w:rPr>
          <w:sz w:val="28"/>
        </w:rPr>
        <w:t xml:space="preserve"> </w:t>
      </w:r>
    </w:p>
    <w:p w:rsidR="00207BD6" w:rsidRDefault="00207BD6" w:rsidP="00207BD6">
      <w:pPr>
        <w:spacing w:after="0" w:line="240" w:lineRule="auto"/>
        <w:ind w:firstLine="709"/>
        <w:jc w:val="both"/>
        <w:rPr>
          <w:rFonts w:ascii="Times New Roman" w:hAnsi="Times New Roman" w:cs="Times New Roman"/>
          <w:color w:val="0D0D0D"/>
          <w:sz w:val="28"/>
        </w:rPr>
      </w:pPr>
      <w:r w:rsidRPr="00D95DA4">
        <w:rPr>
          <w:rFonts w:ascii="Times New Roman" w:hAnsi="Times New Roman" w:cs="Times New Roman"/>
          <w:i/>
          <w:color w:val="0D0D0D"/>
          <w:sz w:val="28"/>
        </w:rPr>
        <w:t>Г-</w:t>
      </w:r>
      <w:r>
        <w:rPr>
          <w:rFonts w:ascii="Times New Roman" w:hAnsi="Times New Roman" w:cs="Times New Roman"/>
          <w:i/>
          <w:color w:val="0D0D0D"/>
          <w:sz w:val="28"/>
        </w:rPr>
        <w:t>жа Зорница Евгениева</w:t>
      </w:r>
      <w:r w:rsidRPr="00D95DA4">
        <w:rPr>
          <w:rFonts w:ascii="Times New Roman" w:hAnsi="Times New Roman" w:cs="Times New Roman"/>
          <w:i/>
          <w:color w:val="0D0D0D"/>
          <w:sz w:val="28"/>
        </w:rPr>
        <w:t xml:space="preserve"> –</w:t>
      </w:r>
      <w:r>
        <w:rPr>
          <w:rFonts w:ascii="Times New Roman" w:hAnsi="Times New Roman" w:cs="Times New Roman"/>
          <w:i/>
          <w:color w:val="0D0D0D"/>
          <w:sz w:val="28"/>
        </w:rPr>
        <w:t xml:space="preserve"> </w:t>
      </w:r>
      <w:r>
        <w:rPr>
          <w:rFonts w:ascii="Times New Roman" w:hAnsi="Times New Roman" w:cs="Times New Roman"/>
          <w:color w:val="0D0D0D"/>
          <w:sz w:val="28"/>
        </w:rPr>
        <w:t xml:space="preserve">Зам.-кмет  на Община Разград </w:t>
      </w:r>
    </w:p>
    <w:p w:rsidR="00207BD6" w:rsidRPr="00E67A63" w:rsidRDefault="00207BD6" w:rsidP="00207BD6">
      <w:pPr>
        <w:spacing w:after="0" w:line="240" w:lineRule="auto"/>
        <w:ind w:firstLine="709"/>
        <w:jc w:val="both"/>
        <w:rPr>
          <w:rFonts w:ascii="Times New Roman" w:hAnsi="Times New Roman" w:cs="Times New Roman"/>
          <w:color w:val="0D0D0D"/>
          <w:sz w:val="28"/>
          <w:szCs w:val="28"/>
        </w:rPr>
      </w:pPr>
      <w:r w:rsidRPr="00E67A63">
        <w:rPr>
          <w:rFonts w:ascii="Times New Roman" w:hAnsi="Times New Roman" w:cs="Times New Roman"/>
          <w:color w:val="0D0D0D"/>
          <w:sz w:val="28"/>
          <w:szCs w:val="28"/>
        </w:rPr>
        <w:t>Благодаря, госпожо председател.</w:t>
      </w:r>
    </w:p>
    <w:p w:rsidR="00207BD6" w:rsidRPr="00E67A63" w:rsidRDefault="00207BD6" w:rsidP="00207BD6">
      <w:pPr>
        <w:spacing w:after="0" w:line="240" w:lineRule="auto"/>
        <w:ind w:firstLine="709"/>
        <w:jc w:val="both"/>
        <w:rPr>
          <w:rFonts w:ascii="Times New Roman" w:hAnsi="Times New Roman" w:cs="Times New Roman"/>
          <w:color w:val="0D0D0D"/>
          <w:sz w:val="28"/>
          <w:szCs w:val="28"/>
        </w:rPr>
      </w:pPr>
      <w:r w:rsidRPr="00E67A63">
        <w:rPr>
          <w:rFonts w:ascii="Times New Roman" w:hAnsi="Times New Roman" w:cs="Times New Roman"/>
          <w:color w:val="0D0D0D"/>
          <w:sz w:val="28"/>
          <w:szCs w:val="28"/>
        </w:rPr>
        <w:t xml:space="preserve">Уважаеми госпожи и господа общински </w:t>
      </w:r>
      <w:proofErr w:type="spellStart"/>
      <w:r w:rsidRPr="00E67A63">
        <w:rPr>
          <w:rFonts w:ascii="Times New Roman" w:hAnsi="Times New Roman" w:cs="Times New Roman"/>
          <w:color w:val="0D0D0D"/>
          <w:sz w:val="28"/>
          <w:szCs w:val="28"/>
        </w:rPr>
        <w:t>съветници</w:t>
      </w:r>
      <w:proofErr w:type="spellEnd"/>
      <w:r w:rsidRPr="00E67A63">
        <w:rPr>
          <w:rFonts w:ascii="Times New Roman" w:hAnsi="Times New Roman" w:cs="Times New Roman"/>
          <w:color w:val="0D0D0D"/>
          <w:sz w:val="28"/>
          <w:szCs w:val="28"/>
        </w:rPr>
        <w:t>,</w:t>
      </w:r>
    </w:p>
    <w:p w:rsidR="00207BD6" w:rsidRPr="00E67A63" w:rsidRDefault="00207BD6" w:rsidP="00207BD6">
      <w:pPr>
        <w:spacing w:after="0" w:line="240" w:lineRule="auto"/>
        <w:ind w:firstLine="709"/>
        <w:contextualSpacing/>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E67A63">
        <w:rPr>
          <w:rFonts w:ascii="Times New Roman" w:eastAsiaTheme="minorHAnsi" w:hAnsi="Times New Roman"/>
          <w:sz w:val="28"/>
          <w:szCs w:val="28"/>
        </w:rPr>
        <w:t>В деловодството на Община Разград е постъпило заявление на 30.05.2025 г. от упълномощен представител на Политическа партия (ПП) „ИМА ТАКЪВ НАРОД“, с което е отправено искане за безвъзмездно предоставяне на част от имот – частна общинска собственост, за нуждите на общинското ръководство на партията в гр. Разград.</w:t>
      </w:r>
    </w:p>
    <w:p w:rsidR="00207BD6" w:rsidRPr="00E67A63" w:rsidRDefault="00207BD6" w:rsidP="00207BD6">
      <w:pPr>
        <w:spacing w:after="0" w:line="240" w:lineRule="auto"/>
        <w:ind w:firstLine="709"/>
        <w:contextualSpacing/>
        <w:jc w:val="both"/>
        <w:rPr>
          <w:rFonts w:ascii="Times New Roman" w:eastAsiaTheme="minorHAnsi" w:hAnsi="Times New Roman"/>
          <w:sz w:val="28"/>
          <w:szCs w:val="28"/>
        </w:rPr>
      </w:pPr>
      <w:r w:rsidRPr="00E67A63">
        <w:rPr>
          <w:rFonts w:ascii="Times New Roman" w:eastAsiaTheme="minorHAnsi" w:hAnsi="Times New Roman"/>
          <w:sz w:val="28"/>
          <w:szCs w:val="28"/>
        </w:rPr>
        <w:t>Съгласно изискванията на чл.31, ал.1 от З</w:t>
      </w:r>
      <w:r>
        <w:rPr>
          <w:rFonts w:ascii="Times New Roman" w:eastAsiaTheme="minorHAnsi" w:hAnsi="Times New Roman"/>
          <w:sz w:val="28"/>
          <w:szCs w:val="28"/>
        </w:rPr>
        <w:t>акона за политическите партии</w:t>
      </w:r>
      <w:r w:rsidR="00BB64D9">
        <w:rPr>
          <w:rFonts w:ascii="Times New Roman" w:eastAsiaTheme="minorHAnsi" w:hAnsi="Times New Roman"/>
          <w:sz w:val="28"/>
          <w:szCs w:val="28"/>
        </w:rPr>
        <w:t>:</w:t>
      </w:r>
      <w:r>
        <w:rPr>
          <w:rFonts w:ascii="Times New Roman" w:eastAsiaTheme="minorHAnsi" w:hAnsi="Times New Roman"/>
          <w:sz w:val="28"/>
          <w:szCs w:val="28"/>
        </w:rPr>
        <w:t xml:space="preserve"> </w:t>
      </w:r>
      <w:r w:rsidRPr="00E67A63">
        <w:rPr>
          <w:rFonts w:ascii="Times New Roman" w:eastAsiaTheme="minorHAnsi" w:hAnsi="Times New Roman"/>
          <w:sz w:val="28"/>
          <w:szCs w:val="28"/>
        </w:rPr>
        <w:t>„Държавата и общините предоставят безвъзмездно на политическите партии, които имат парламентарна група или достатъчен брой народни представители да образуват такава, помещения за осъществяване на тяхната дейност“.</w:t>
      </w:r>
    </w:p>
    <w:p w:rsidR="00207BD6" w:rsidRPr="00E67A63" w:rsidRDefault="00207BD6" w:rsidP="00207BD6">
      <w:pPr>
        <w:spacing w:after="0" w:line="240" w:lineRule="auto"/>
        <w:ind w:firstLine="709"/>
        <w:contextualSpacing/>
        <w:jc w:val="both"/>
        <w:rPr>
          <w:rFonts w:ascii="Times New Roman" w:eastAsiaTheme="minorHAnsi" w:hAnsi="Times New Roman"/>
          <w:sz w:val="28"/>
          <w:szCs w:val="28"/>
        </w:rPr>
      </w:pPr>
      <w:r w:rsidRPr="00E67A63">
        <w:rPr>
          <w:rFonts w:ascii="Times New Roman" w:eastAsiaTheme="minorHAnsi" w:hAnsi="Times New Roman"/>
          <w:sz w:val="28"/>
          <w:szCs w:val="28"/>
        </w:rPr>
        <w:t xml:space="preserve">Предвид мотивите в докладната записка, предлагам да вземете следното </w:t>
      </w:r>
      <w:r w:rsidR="00BB64D9" w:rsidRPr="00E67A63">
        <w:rPr>
          <w:rFonts w:ascii="Times New Roman" w:eastAsiaTheme="minorHAnsi" w:hAnsi="Times New Roman"/>
          <w:sz w:val="28"/>
          <w:szCs w:val="28"/>
        </w:rPr>
        <w:t>решение:</w:t>
      </w:r>
      <w:r w:rsidRPr="00E67A63">
        <w:rPr>
          <w:rFonts w:ascii="Times New Roman" w:eastAsiaTheme="minorHAnsi" w:hAnsi="Times New Roman"/>
          <w:sz w:val="28"/>
          <w:szCs w:val="28"/>
        </w:rPr>
        <w:t xml:space="preserve">  Да се учреди на политическа партия „ИМА ТАКЪВ НАРОД” за нуждите на общинското ръководство на партията в гр. Разград безвъзмездно право на ползване за срок от 10 (десет) години върху част от имот – частна общинска собственост, която е актувана,  представляващ</w:t>
      </w:r>
      <w:r w:rsidR="00BB64D9">
        <w:rPr>
          <w:rFonts w:ascii="Times New Roman" w:eastAsiaTheme="minorHAnsi" w:hAnsi="Times New Roman"/>
          <w:sz w:val="28"/>
          <w:szCs w:val="28"/>
        </w:rPr>
        <w:t>а</w:t>
      </w:r>
      <w:r w:rsidRPr="00E67A63">
        <w:rPr>
          <w:rFonts w:ascii="Times New Roman" w:eastAsiaTheme="minorHAnsi" w:hAnsi="Times New Roman"/>
          <w:sz w:val="28"/>
          <w:szCs w:val="28"/>
        </w:rPr>
        <w:t xml:space="preserve"> офис №13, с площ от 18.28 кв.м.</w:t>
      </w:r>
      <w:r w:rsidRPr="00E67A63">
        <w:rPr>
          <w:rFonts w:ascii="Times New Roman" w:eastAsiaTheme="minorHAnsi" w:hAnsi="Times New Roman"/>
          <w:sz w:val="28"/>
          <w:szCs w:val="28"/>
          <w:lang w:val="en-GB"/>
        </w:rPr>
        <w:t xml:space="preserve"> (</w:t>
      </w:r>
      <w:r w:rsidRPr="00E67A63">
        <w:rPr>
          <w:rFonts w:ascii="Times New Roman" w:eastAsiaTheme="minorHAnsi" w:hAnsi="Times New Roman"/>
          <w:sz w:val="28"/>
          <w:szCs w:val="28"/>
        </w:rPr>
        <w:t>осемнадесет цяло и двадесет и осем стотни</w:t>
      </w:r>
      <w:r w:rsidRPr="00E67A63">
        <w:rPr>
          <w:rFonts w:ascii="Times New Roman" w:eastAsiaTheme="minorHAnsi" w:hAnsi="Times New Roman"/>
          <w:sz w:val="28"/>
          <w:szCs w:val="28"/>
          <w:lang w:val="en-GB"/>
        </w:rPr>
        <w:t>)</w:t>
      </w:r>
      <w:r w:rsidRPr="00E67A63">
        <w:rPr>
          <w:rFonts w:ascii="Times New Roman" w:eastAsiaTheme="minorHAnsi" w:hAnsi="Times New Roman"/>
          <w:sz w:val="28"/>
          <w:szCs w:val="28"/>
        </w:rPr>
        <w:t xml:space="preserve"> ква</w:t>
      </w:r>
      <w:r w:rsidR="001170C3">
        <w:rPr>
          <w:rFonts w:ascii="Times New Roman" w:eastAsiaTheme="minorHAnsi" w:hAnsi="Times New Roman"/>
          <w:sz w:val="28"/>
          <w:szCs w:val="28"/>
        </w:rPr>
        <w:t>дратни метра, която се намира в</w:t>
      </w:r>
      <w:r w:rsidRPr="00E67A63">
        <w:rPr>
          <w:rFonts w:ascii="Times New Roman" w:eastAsiaTheme="minorHAnsi" w:hAnsi="Times New Roman"/>
          <w:sz w:val="28"/>
          <w:szCs w:val="28"/>
        </w:rPr>
        <w:t xml:space="preserve"> гр. Разград</w:t>
      </w:r>
      <w:r w:rsidR="001170C3">
        <w:rPr>
          <w:rFonts w:ascii="Times New Roman" w:eastAsiaTheme="minorHAnsi" w:hAnsi="Times New Roman"/>
          <w:sz w:val="28"/>
          <w:szCs w:val="28"/>
        </w:rPr>
        <w:t>,</w:t>
      </w:r>
      <w:r w:rsidRPr="00E67A63">
        <w:rPr>
          <w:rFonts w:ascii="Times New Roman" w:eastAsiaTheme="minorHAnsi" w:hAnsi="Times New Roman"/>
          <w:sz w:val="28"/>
          <w:szCs w:val="28"/>
        </w:rPr>
        <w:t xml:space="preserve"> ул. „Тимок“ №1, ет.0.</w:t>
      </w:r>
    </w:p>
    <w:p w:rsidR="00207BD6" w:rsidRDefault="00207BD6" w:rsidP="00207BD6">
      <w:pPr>
        <w:spacing w:after="0" w:line="240" w:lineRule="auto"/>
        <w:ind w:firstLine="709"/>
        <w:jc w:val="both"/>
        <w:rPr>
          <w:rFonts w:ascii="Times New Roman" w:eastAsiaTheme="minorHAnsi" w:hAnsi="Times New Roman"/>
          <w:sz w:val="28"/>
          <w:szCs w:val="28"/>
        </w:rPr>
      </w:pPr>
      <w:r w:rsidRPr="00E67A63">
        <w:rPr>
          <w:rFonts w:ascii="Times New Roman" w:eastAsiaTheme="minorHAnsi" w:hAnsi="Times New Roman"/>
          <w:sz w:val="28"/>
          <w:szCs w:val="28"/>
        </w:rPr>
        <w:t>Благодаря Ви.</w:t>
      </w:r>
    </w:p>
    <w:p w:rsidR="00207BD6" w:rsidRPr="00E67A63" w:rsidRDefault="00207BD6" w:rsidP="00207BD6">
      <w:pPr>
        <w:spacing w:after="0" w:line="240" w:lineRule="auto"/>
        <w:ind w:firstLine="709"/>
        <w:jc w:val="both"/>
        <w:rPr>
          <w:sz w:val="28"/>
          <w:szCs w:val="28"/>
        </w:rPr>
      </w:pP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sidRPr="00E16B82">
        <w:rPr>
          <w:rFonts w:ascii="Times New Roman" w:hAnsi="Times New Roman" w:cs="Times New Roman"/>
          <w:i/>
          <w:color w:val="0D0D0D"/>
          <w:sz w:val="28"/>
          <w:szCs w:val="28"/>
        </w:rPr>
        <w:t>Г-жа Галина Георгиева –</w:t>
      </w:r>
      <w:r w:rsidRPr="00E16B82">
        <w:rPr>
          <w:rFonts w:ascii="Times New Roman" w:hAnsi="Times New Roman" w:cs="Times New Roman"/>
          <w:color w:val="0D0D0D"/>
          <w:sz w:val="28"/>
          <w:szCs w:val="28"/>
        </w:rPr>
        <w:t xml:space="preserve">Председател на </w:t>
      </w:r>
      <w:proofErr w:type="spellStart"/>
      <w:r w:rsidRPr="00E16B82">
        <w:rPr>
          <w:rFonts w:ascii="Times New Roman" w:hAnsi="Times New Roman" w:cs="Times New Roman"/>
          <w:color w:val="0D0D0D"/>
          <w:spacing w:val="-5"/>
          <w:sz w:val="28"/>
          <w:szCs w:val="28"/>
        </w:rPr>
        <w:t>ОбС</w:t>
      </w:r>
      <w:proofErr w:type="spellEnd"/>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Pr>
          <w:rFonts w:ascii="Times New Roman" w:hAnsi="Times New Roman" w:cs="Times New Roman"/>
          <w:color w:val="0D0D0D"/>
          <w:spacing w:val="-5"/>
          <w:sz w:val="28"/>
          <w:szCs w:val="28"/>
        </w:rPr>
        <w:t xml:space="preserve">И аз Ви благодаря. </w:t>
      </w:r>
    </w:p>
    <w:p w:rsidR="00207BD6" w:rsidRDefault="00207BD6" w:rsidP="00207BD6">
      <w:pPr>
        <w:spacing w:after="0" w:line="240" w:lineRule="auto"/>
        <w:ind w:firstLine="709"/>
        <w:jc w:val="both"/>
        <w:rPr>
          <w:rFonts w:ascii="Times New Roman" w:eastAsia="Calibri" w:hAnsi="Times New Roman" w:cs="Times New Roman"/>
          <w:color w:val="0D0D0D" w:themeColor="text1" w:themeTint="F2"/>
          <w:sz w:val="28"/>
          <w:szCs w:val="28"/>
          <w:lang w:eastAsia="en-US"/>
        </w:rPr>
      </w:pPr>
      <w:r>
        <w:rPr>
          <w:rFonts w:ascii="Times New Roman" w:eastAsia="Calibri" w:hAnsi="Times New Roman" w:cs="Times New Roman"/>
          <w:color w:val="0D0D0D" w:themeColor="text1" w:themeTint="F2"/>
          <w:sz w:val="28"/>
          <w:szCs w:val="28"/>
          <w:lang w:eastAsia="en-US"/>
        </w:rPr>
        <w:t xml:space="preserve">Отново са същите комисиите, които са разгледали тази докладна записка: </w:t>
      </w:r>
      <w:r w:rsidRPr="007A2A25">
        <w:rPr>
          <w:rFonts w:ascii="Times New Roman" w:eastAsia="Calibri" w:hAnsi="Times New Roman" w:cs="Times New Roman"/>
          <w:color w:val="0D0D0D" w:themeColor="text1" w:themeTint="F2"/>
          <w:sz w:val="28"/>
          <w:szCs w:val="28"/>
          <w:lang w:eastAsia="en-US"/>
        </w:rPr>
        <w:t>ПК по управление на общинската собственост и стопанство; и 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Calibri" w:hAnsi="Times New Roman" w:cs="Times New Roman"/>
          <w:color w:val="0D0D0D" w:themeColor="text1" w:themeTint="F2"/>
          <w:sz w:val="28"/>
          <w:szCs w:val="28"/>
          <w:lang w:eastAsia="en-US"/>
        </w:rPr>
        <w:t>.</w:t>
      </w:r>
    </w:p>
    <w:p w:rsidR="00207BD6" w:rsidRDefault="00207BD6" w:rsidP="0006183A">
      <w:pPr>
        <w:spacing w:after="0" w:line="240" w:lineRule="auto"/>
        <w:ind w:firstLine="709"/>
        <w:jc w:val="both"/>
        <w:rPr>
          <w:rFonts w:ascii="Times New Roman" w:eastAsia="Calibri" w:hAnsi="Times New Roman" w:cs="Times New Roman"/>
          <w:color w:val="0D0D0D" w:themeColor="text1" w:themeTint="F2"/>
          <w:sz w:val="28"/>
          <w:szCs w:val="28"/>
          <w:lang w:eastAsia="en-US"/>
        </w:rPr>
      </w:pPr>
      <w:r>
        <w:rPr>
          <w:rFonts w:ascii="Times New Roman" w:eastAsia="Calibri" w:hAnsi="Times New Roman" w:cs="Times New Roman"/>
          <w:color w:val="0D0D0D" w:themeColor="text1" w:themeTint="F2"/>
          <w:sz w:val="28"/>
          <w:szCs w:val="28"/>
          <w:lang w:eastAsia="en-US"/>
        </w:rPr>
        <w:t xml:space="preserve">В режим на дебати сме. Давам думата на госпожа Цанкова, да си зададе въпросите или за изказване. Заповядайте. </w:t>
      </w:r>
    </w:p>
    <w:p w:rsidR="0006183A" w:rsidRPr="0006183A" w:rsidRDefault="0006183A" w:rsidP="0006183A">
      <w:pPr>
        <w:spacing w:after="0" w:line="240" w:lineRule="auto"/>
        <w:ind w:firstLine="709"/>
        <w:jc w:val="both"/>
        <w:rPr>
          <w:rFonts w:ascii="Times New Roman" w:eastAsia="Calibri" w:hAnsi="Times New Roman" w:cs="Times New Roman"/>
          <w:color w:val="0D0D0D" w:themeColor="text1" w:themeTint="F2"/>
          <w:sz w:val="28"/>
          <w:szCs w:val="28"/>
          <w:lang w:eastAsia="en-US"/>
        </w:rPr>
      </w:pP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sidRPr="00E16B82">
        <w:rPr>
          <w:rFonts w:ascii="Times New Roman" w:hAnsi="Times New Roman" w:cs="Times New Roman"/>
          <w:i/>
          <w:color w:val="0D0D0D"/>
          <w:sz w:val="28"/>
          <w:szCs w:val="28"/>
        </w:rPr>
        <w:lastRenderedPageBreak/>
        <w:t xml:space="preserve">Г-жа </w:t>
      </w:r>
      <w:r>
        <w:rPr>
          <w:rFonts w:ascii="Times New Roman" w:hAnsi="Times New Roman" w:cs="Times New Roman"/>
          <w:i/>
          <w:color w:val="0D0D0D"/>
          <w:sz w:val="28"/>
          <w:szCs w:val="28"/>
        </w:rPr>
        <w:t>Петя Цанкова</w:t>
      </w:r>
      <w:r w:rsidRPr="00E16B82">
        <w:rPr>
          <w:rFonts w:ascii="Times New Roman" w:hAnsi="Times New Roman" w:cs="Times New Roman"/>
          <w:i/>
          <w:color w:val="0D0D0D"/>
          <w:sz w:val="28"/>
          <w:szCs w:val="28"/>
        </w:rPr>
        <w:t xml:space="preserve"> –</w:t>
      </w:r>
      <w:r>
        <w:rPr>
          <w:rFonts w:ascii="Times New Roman" w:hAnsi="Times New Roman" w:cs="Times New Roman"/>
          <w:color w:val="0D0D0D"/>
          <w:sz w:val="28"/>
          <w:szCs w:val="28"/>
        </w:rPr>
        <w:t xml:space="preserve"> Коалиция „ПП-ДБ”</w:t>
      </w: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Pr>
          <w:rFonts w:ascii="Times New Roman" w:hAnsi="Times New Roman" w:cs="Times New Roman"/>
          <w:color w:val="0D0D0D"/>
          <w:spacing w:val="-5"/>
          <w:sz w:val="28"/>
          <w:szCs w:val="28"/>
        </w:rPr>
        <w:t xml:space="preserve">Благодаря Ви. </w:t>
      </w: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Pr>
          <w:rFonts w:ascii="Times New Roman" w:hAnsi="Times New Roman" w:cs="Times New Roman"/>
          <w:color w:val="0D0D0D"/>
          <w:spacing w:val="-5"/>
          <w:sz w:val="28"/>
          <w:szCs w:val="28"/>
        </w:rPr>
        <w:t>Преди малко разгледахме една докладна записка, в която ние даваме на държавна структура общински имот, който е със срок от 3 години. Въпроса ми е, понеже аз се опивам да бъда подготвена и да чета докладните, въпреки че в това заседание стана ясно, че не всичко на нас ни е ясно. Та, четох Закона за политическите партии и никъде не намерих някакъв срок, с който общината трябва да се ангажира да даде под наем този имот. Съгласна съм, че е безвъзмездно, съгласна съм, че в случая партията „ИМА ТАКЪВ НАРОД” отговаря на всички тези законови</w:t>
      </w:r>
      <w:r w:rsidR="001170C3">
        <w:rPr>
          <w:rFonts w:ascii="Times New Roman" w:hAnsi="Times New Roman" w:cs="Times New Roman"/>
          <w:color w:val="0D0D0D"/>
          <w:spacing w:val="-5"/>
          <w:sz w:val="28"/>
          <w:szCs w:val="28"/>
        </w:rPr>
        <w:t xml:space="preserve"> изисквания към момента обаче</w:t>
      </w:r>
      <w:r>
        <w:rPr>
          <w:rFonts w:ascii="Times New Roman" w:hAnsi="Times New Roman" w:cs="Times New Roman"/>
          <w:color w:val="0D0D0D"/>
          <w:spacing w:val="-5"/>
          <w:sz w:val="28"/>
          <w:szCs w:val="28"/>
        </w:rPr>
        <w:t>. Въпроса ми е, Вие не смятате ли, че 10 години са твърде голям период за една малка партия да продължи да отговоря на тези условия? Знаете ли</w:t>
      </w:r>
      <w:r w:rsidR="001170C3">
        <w:rPr>
          <w:rFonts w:ascii="Times New Roman" w:hAnsi="Times New Roman" w:cs="Times New Roman"/>
          <w:color w:val="0D0D0D"/>
          <w:spacing w:val="-5"/>
          <w:sz w:val="28"/>
          <w:szCs w:val="28"/>
        </w:rPr>
        <w:t>,</w:t>
      </w:r>
      <w:r>
        <w:rPr>
          <w:rFonts w:ascii="Times New Roman" w:hAnsi="Times New Roman" w:cs="Times New Roman"/>
          <w:color w:val="0D0D0D"/>
          <w:spacing w:val="-5"/>
          <w:sz w:val="28"/>
          <w:szCs w:val="28"/>
        </w:rPr>
        <w:t xml:space="preserve"> за какви условия говоря?</w:t>
      </w:r>
    </w:p>
    <w:p w:rsidR="00207BD6" w:rsidRPr="00E16B82" w:rsidRDefault="00207BD6" w:rsidP="00207BD6">
      <w:pPr>
        <w:spacing w:after="0" w:line="240" w:lineRule="auto"/>
        <w:ind w:firstLine="709"/>
        <w:jc w:val="both"/>
        <w:rPr>
          <w:rFonts w:ascii="Times New Roman" w:hAnsi="Times New Roman" w:cs="Times New Roman"/>
          <w:color w:val="0D0D0D"/>
          <w:spacing w:val="-5"/>
          <w:sz w:val="28"/>
          <w:szCs w:val="28"/>
        </w:rPr>
      </w:pPr>
    </w:p>
    <w:p w:rsidR="00207BD6" w:rsidRDefault="00207BD6" w:rsidP="00207BD6">
      <w:pPr>
        <w:spacing w:after="0" w:line="240" w:lineRule="auto"/>
        <w:ind w:firstLine="709"/>
        <w:jc w:val="both"/>
        <w:rPr>
          <w:rFonts w:ascii="Times New Roman" w:hAnsi="Times New Roman" w:cs="Times New Roman"/>
          <w:color w:val="0D0D0D"/>
          <w:sz w:val="28"/>
        </w:rPr>
      </w:pPr>
      <w:r w:rsidRPr="00D95DA4">
        <w:rPr>
          <w:rFonts w:ascii="Times New Roman" w:hAnsi="Times New Roman" w:cs="Times New Roman"/>
          <w:i/>
          <w:color w:val="0D0D0D"/>
          <w:sz w:val="28"/>
        </w:rPr>
        <w:t>Г-</w:t>
      </w:r>
      <w:r>
        <w:rPr>
          <w:rFonts w:ascii="Times New Roman" w:hAnsi="Times New Roman" w:cs="Times New Roman"/>
          <w:i/>
          <w:color w:val="0D0D0D"/>
          <w:sz w:val="28"/>
        </w:rPr>
        <w:t>жа Зорница Евгениева</w:t>
      </w:r>
      <w:r w:rsidRPr="00D95DA4">
        <w:rPr>
          <w:rFonts w:ascii="Times New Roman" w:hAnsi="Times New Roman" w:cs="Times New Roman"/>
          <w:i/>
          <w:color w:val="0D0D0D"/>
          <w:sz w:val="28"/>
        </w:rPr>
        <w:t xml:space="preserve"> –</w:t>
      </w:r>
      <w:r>
        <w:rPr>
          <w:rFonts w:ascii="Times New Roman" w:hAnsi="Times New Roman" w:cs="Times New Roman"/>
          <w:i/>
          <w:color w:val="0D0D0D"/>
          <w:sz w:val="28"/>
        </w:rPr>
        <w:t xml:space="preserve"> </w:t>
      </w:r>
      <w:r>
        <w:rPr>
          <w:rFonts w:ascii="Times New Roman" w:hAnsi="Times New Roman" w:cs="Times New Roman"/>
          <w:color w:val="0D0D0D"/>
          <w:sz w:val="28"/>
        </w:rPr>
        <w:t xml:space="preserve">Зам.-кмет  на Община Разград </w:t>
      </w:r>
    </w:p>
    <w:p w:rsidR="00207BD6" w:rsidRDefault="00207BD6" w:rsidP="00207BD6">
      <w:pPr>
        <w:spacing w:after="0" w:line="240" w:lineRule="auto"/>
        <w:ind w:firstLine="709"/>
        <w:jc w:val="both"/>
        <w:rPr>
          <w:rFonts w:ascii="Times New Roman" w:hAnsi="Times New Roman" w:cs="Times New Roman"/>
          <w:color w:val="0D0D0D"/>
          <w:sz w:val="28"/>
        </w:rPr>
      </w:pPr>
      <w:r>
        <w:rPr>
          <w:rFonts w:ascii="Times New Roman" w:hAnsi="Times New Roman" w:cs="Times New Roman"/>
          <w:color w:val="0D0D0D"/>
          <w:sz w:val="28"/>
        </w:rPr>
        <w:t xml:space="preserve">Разбира се. </w:t>
      </w:r>
    </w:p>
    <w:p w:rsidR="00207BD6" w:rsidRDefault="00207BD6" w:rsidP="00207BD6">
      <w:pPr>
        <w:spacing w:after="0" w:line="240" w:lineRule="auto"/>
        <w:ind w:firstLine="709"/>
        <w:jc w:val="both"/>
        <w:rPr>
          <w:rFonts w:ascii="Times New Roman" w:hAnsi="Times New Roman" w:cs="Times New Roman"/>
          <w:color w:val="0D0D0D"/>
          <w:sz w:val="28"/>
        </w:rPr>
      </w:pP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sidRPr="00E16B82">
        <w:rPr>
          <w:rFonts w:ascii="Times New Roman" w:hAnsi="Times New Roman" w:cs="Times New Roman"/>
          <w:i/>
          <w:color w:val="0D0D0D"/>
          <w:sz w:val="28"/>
          <w:szCs w:val="28"/>
        </w:rPr>
        <w:t xml:space="preserve">Г-жа </w:t>
      </w:r>
      <w:r>
        <w:rPr>
          <w:rFonts w:ascii="Times New Roman" w:hAnsi="Times New Roman" w:cs="Times New Roman"/>
          <w:i/>
          <w:color w:val="0D0D0D"/>
          <w:sz w:val="28"/>
          <w:szCs w:val="28"/>
        </w:rPr>
        <w:t>Петя Цанкова</w:t>
      </w:r>
      <w:r w:rsidRPr="00E16B82">
        <w:rPr>
          <w:rFonts w:ascii="Times New Roman" w:hAnsi="Times New Roman" w:cs="Times New Roman"/>
          <w:i/>
          <w:color w:val="0D0D0D"/>
          <w:sz w:val="28"/>
          <w:szCs w:val="28"/>
        </w:rPr>
        <w:t xml:space="preserve"> –</w:t>
      </w:r>
      <w:r>
        <w:rPr>
          <w:rFonts w:ascii="Times New Roman" w:hAnsi="Times New Roman" w:cs="Times New Roman"/>
          <w:color w:val="0D0D0D"/>
          <w:sz w:val="28"/>
          <w:szCs w:val="28"/>
        </w:rPr>
        <w:t xml:space="preserve"> Коалиция „ПП-ДБ”</w:t>
      </w:r>
    </w:p>
    <w:p w:rsidR="00207BD6" w:rsidRDefault="00207BD6" w:rsidP="00207BD6">
      <w:pPr>
        <w:spacing w:after="0" w:line="240" w:lineRule="auto"/>
        <w:ind w:firstLine="709"/>
        <w:jc w:val="both"/>
        <w:rPr>
          <w:rFonts w:ascii="Times New Roman" w:hAnsi="Times New Roman" w:cs="Times New Roman"/>
          <w:color w:val="0D0D0D"/>
          <w:sz w:val="28"/>
        </w:rPr>
      </w:pPr>
      <w:r>
        <w:rPr>
          <w:rFonts w:ascii="Times New Roman" w:hAnsi="Times New Roman" w:cs="Times New Roman"/>
          <w:color w:val="0D0D0D"/>
          <w:sz w:val="28"/>
        </w:rPr>
        <w:t xml:space="preserve">Да. </w:t>
      </w:r>
    </w:p>
    <w:p w:rsidR="00207BD6" w:rsidRDefault="00207BD6" w:rsidP="00207BD6">
      <w:pPr>
        <w:spacing w:after="0" w:line="240" w:lineRule="auto"/>
        <w:ind w:firstLine="709"/>
        <w:jc w:val="both"/>
        <w:rPr>
          <w:rFonts w:ascii="Times New Roman" w:hAnsi="Times New Roman" w:cs="Times New Roman"/>
          <w:color w:val="0D0D0D"/>
          <w:sz w:val="28"/>
        </w:rPr>
      </w:pP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sidRPr="00E16B82">
        <w:rPr>
          <w:rFonts w:ascii="Times New Roman" w:hAnsi="Times New Roman" w:cs="Times New Roman"/>
          <w:i/>
          <w:color w:val="0D0D0D"/>
          <w:sz w:val="28"/>
          <w:szCs w:val="28"/>
        </w:rPr>
        <w:t>Г-жа Галина Георгиева –</w:t>
      </w:r>
      <w:r w:rsidRPr="00E16B82">
        <w:rPr>
          <w:rFonts w:ascii="Times New Roman" w:hAnsi="Times New Roman" w:cs="Times New Roman"/>
          <w:color w:val="0D0D0D"/>
          <w:sz w:val="28"/>
          <w:szCs w:val="28"/>
        </w:rPr>
        <w:t xml:space="preserve">Председател на </w:t>
      </w:r>
      <w:proofErr w:type="spellStart"/>
      <w:r w:rsidRPr="00E16B82">
        <w:rPr>
          <w:rFonts w:ascii="Times New Roman" w:hAnsi="Times New Roman" w:cs="Times New Roman"/>
          <w:color w:val="0D0D0D"/>
          <w:spacing w:val="-5"/>
          <w:sz w:val="28"/>
          <w:szCs w:val="28"/>
        </w:rPr>
        <w:t>ОбС</w:t>
      </w:r>
      <w:proofErr w:type="spellEnd"/>
    </w:p>
    <w:p w:rsidR="00207BD6" w:rsidRDefault="00207BD6" w:rsidP="00207BD6">
      <w:pPr>
        <w:spacing w:after="0" w:line="240" w:lineRule="auto"/>
        <w:ind w:firstLine="709"/>
        <w:jc w:val="both"/>
        <w:rPr>
          <w:rFonts w:ascii="Times New Roman" w:hAnsi="Times New Roman" w:cs="Times New Roman"/>
          <w:color w:val="0D0D0D"/>
          <w:sz w:val="28"/>
        </w:rPr>
      </w:pPr>
      <w:r>
        <w:rPr>
          <w:rFonts w:ascii="Times New Roman" w:hAnsi="Times New Roman" w:cs="Times New Roman"/>
          <w:color w:val="0D0D0D"/>
          <w:sz w:val="28"/>
        </w:rPr>
        <w:t xml:space="preserve">Приключихте ли с въпросите? </w:t>
      </w:r>
    </w:p>
    <w:p w:rsidR="00207BD6" w:rsidRDefault="00207BD6" w:rsidP="00207BD6">
      <w:pPr>
        <w:spacing w:after="0" w:line="240" w:lineRule="auto"/>
        <w:ind w:firstLine="709"/>
        <w:jc w:val="both"/>
        <w:rPr>
          <w:rFonts w:ascii="Times New Roman" w:hAnsi="Times New Roman" w:cs="Times New Roman"/>
          <w:color w:val="0D0D0D"/>
          <w:sz w:val="28"/>
        </w:rPr>
      </w:pP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sidRPr="00E16B82">
        <w:rPr>
          <w:rFonts w:ascii="Times New Roman" w:hAnsi="Times New Roman" w:cs="Times New Roman"/>
          <w:i/>
          <w:color w:val="0D0D0D"/>
          <w:sz w:val="28"/>
          <w:szCs w:val="28"/>
        </w:rPr>
        <w:t xml:space="preserve">Г-жа </w:t>
      </w:r>
      <w:r>
        <w:rPr>
          <w:rFonts w:ascii="Times New Roman" w:hAnsi="Times New Roman" w:cs="Times New Roman"/>
          <w:i/>
          <w:color w:val="0D0D0D"/>
          <w:sz w:val="28"/>
          <w:szCs w:val="28"/>
        </w:rPr>
        <w:t>Петя Цанкова</w:t>
      </w:r>
      <w:r w:rsidRPr="00E16B82">
        <w:rPr>
          <w:rFonts w:ascii="Times New Roman" w:hAnsi="Times New Roman" w:cs="Times New Roman"/>
          <w:i/>
          <w:color w:val="0D0D0D"/>
          <w:sz w:val="28"/>
          <w:szCs w:val="28"/>
        </w:rPr>
        <w:t xml:space="preserve"> –</w:t>
      </w:r>
      <w:r>
        <w:rPr>
          <w:rFonts w:ascii="Times New Roman" w:hAnsi="Times New Roman" w:cs="Times New Roman"/>
          <w:color w:val="0D0D0D"/>
          <w:sz w:val="28"/>
          <w:szCs w:val="28"/>
        </w:rPr>
        <w:t xml:space="preserve"> Коалиция „ПП-ДБ”</w:t>
      </w:r>
    </w:p>
    <w:p w:rsidR="00207BD6" w:rsidRDefault="00207BD6" w:rsidP="00207BD6">
      <w:pPr>
        <w:spacing w:after="0" w:line="240" w:lineRule="auto"/>
        <w:ind w:firstLine="709"/>
        <w:jc w:val="both"/>
        <w:rPr>
          <w:rFonts w:ascii="Times New Roman" w:hAnsi="Times New Roman" w:cs="Times New Roman"/>
          <w:color w:val="0D0D0D"/>
          <w:sz w:val="28"/>
        </w:rPr>
      </w:pPr>
      <w:r>
        <w:rPr>
          <w:rFonts w:ascii="Times New Roman" w:hAnsi="Times New Roman" w:cs="Times New Roman"/>
          <w:color w:val="0D0D0D"/>
          <w:sz w:val="28"/>
        </w:rPr>
        <w:t xml:space="preserve">Да. </w:t>
      </w:r>
    </w:p>
    <w:p w:rsidR="00207BD6" w:rsidRDefault="00207BD6" w:rsidP="00207BD6">
      <w:pPr>
        <w:spacing w:after="0" w:line="240" w:lineRule="auto"/>
        <w:ind w:firstLine="709"/>
        <w:jc w:val="both"/>
        <w:rPr>
          <w:rFonts w:ascii="Times New Roman" w:hAnsi="Times New Roman" w:cs="Times New Roman"/>
          <w:color w:val="0D0D0D"/>
          <w:sz w:val="28"/>
        </w:rPr>
      </w:pP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sidRPr="00E16B82">
        <w:rPr>
          <w:rFonts w:ascii="Times New Roman" w:hAnsi="Times New Roman" w:cs="Times New Roman"/>
          <w:i/>
          <w:color w:val="0D0D0D"/>
          <w:sz w:val="28"/>
          <w:szCs w:val="28"/>
        </w:rPr>
        <w:t>Г-жа Галина Георгиева –</w:t>
      </w:r>
      <w:r w:rsidRPr="00E16B82">
        <w:rPr>
          <w:rFonts w:ascii="Times New Roman" w:hAnsi="Times New Roman" w:cs="Times New Roman"/>
          <w:color w:val="0D0D0D"/>
          <w:sz w:val="28"/>
          <w:szCs w:val="28"/>
        </w:rPr>
        <w:t xml:space="preserve">Председател на </w:t>
      </w:r>
      <w:proofErr w:type="spellStart"/>
      <w:r w:rsidRPr="00E16B82">
        <w:rPr>
          <w:rFonts w:ascii="Times New Roman" w:hAnsi="Times New Roman" w:cs="Times New Roman"/>
          <w:color w:val="0D0D0D"/>
          <w:spacing w:val="-5"/>
          <w:sz w:val="28"/>
          <w:szCs w:val="28"/>
        </w:rPr>
        <w:t>ОбС</w:t>
      </w:r>
      <w:proofErr w:type="spellEnd"/>
    </w:p>
    <w:p w:rsidR="00207BD6" w:rsidRDefault="00207BD6" w:rsidP="00207BD6">
      <w:pPr>
        <w:spacing w:after="0" w:line="240" w:lineRule="auto"/>
        <w:ind w:firstLine="709"/>
        <w:jc w:val="both"/>
        <w:rPr>
          <w:rFonts w:ascii="Times New Roman" w:hAnsi="Times New Roman" w:cs="Times New Roman"/>
          <w:color w:val="0D0D0D"/>
          <w:sz w:val="28"/>
        </w:rPr>
      </w:pPr>
      <w:r>
        <w:rPr>
          <w:rFonts w:ascii="Times New Roman" w:hAnsi="Times New Roman" w:cs="Times New Roman"/>
          <w:color w:val="0D0D0D"/>
          <w:sz w:val="28"/>
        </w:rPr>
        <w:t xml:space="preserve">Заповядайте, имате думата – госпожо Евгениева, да отговорите. </w:t>
      </w:r>
    </w:p>
    <w:p w:rsidR="00207BD6" w:rsidRDefault="00207BD6" w:rsidP="00207BD6">
      <w:pPr>
        <w:spacing w:after="0" w:line="240" w:lineRule="auto"/>
        <w:ind w:firstLine="709"/>
        <w:jc w:val="both"/>
        <w:rPr>
          <w:rFonts w:ascii="Times New Roman" w:hAnsi="Times New Roman" w:cs="Times New Roman"/>
          <w:color w:val="0D0D0D"/>
          <w:sz w:val="28"/>
        </w:rPr>
      </w:pPr>
    </w:p>
    <w:p w:rsidR="00207BD6" w:rsidRDefault="00207BD6" w:rsidP="00207BD6">
      <w:pPr>
        <w:spacing w:after="0" w:line="240" w:lineRule="auto"/>
        <w:ind w:firstLine="709"/>
        <w:jc w:val="both"/>
        <w:rPr>
          <w:rFonts w:ascii="Times New Roman" w:hAnsi="Times New Roman" w:cs="Times New Roman"/>
          <w:color w:val="0D0D0D"/>
          <w:sz w:val="28"/>
        </w:rPr>
      </w:pPr>
      <w:r w:rsidRPr="00D95DA4">
        <w:rPr>
          <w:rFonts w:ascii="Times New Roman" w:hAnsi="Times New Roman" w:cs="Times New Roman"/>
          <w:i/>
          <w:color w:val="0D0D0D"/>
          <w:sz w:val="28"/>
        </w:rPr>
        <w:t>Г-</w:t>
      </w:r>
      <w:r>
        <w:rPr>
          <w:rFonts w:ascii="Times New Roman" w:hAnsi="Times New Roman" w:cs="Times New Roman"/>
          <w:i/>
          <w:color w:val="0D0D0D"/>
          <w:sz w:val="28"/>
        </w:rPr>
        <w:t>жа Зорница Евгениева</w:t>
      </w:r>
      <w:r w:rsidRPr="00D95DA4">
        <w:rPr>
          <w:rFonts w:ascii="Times New Roman" w:hAnsi="Times New Roman" w:cs="Times New Roman"/>
          <w:i/>
          <w:color w:val="0D0D0D"/>
          <w:sz w:val="28"/>
        </w:rPr>
        <w:t xml:space="preserve"> –</w:t>
      </w:r>
      <w:r>
        <w:rPr>
          <w:rFonts w:ascii="Times New Roman" w:hAnsi="Times New Roman" w:cs="Times New Roman"/>
          <w:i/>
          <w:color w:val="0D0D0D"/>
          <w:sz w:val="28"/>
        </w:rPr>
        <w:t xml:space="preserve"> </w:t>
      </w:r>
      <w:r>
        <w:rPr>
          <w:rFonts w:ascii="Times New Roman" w:hAnsi="Times New Roman" w:cs="Times New Roman"/>
          <w:color w:val="0D0D0D"/>
          <w:sz w:val="28"/>
        </w:rPr>
        <w:t xml:space="preserve">Зам.-кмет  на Община Разград </w:t>
      </w:r>
    </w:p>
    <w:p w:rsidR="00207BD6" w:rsidRDefault="00207BD6" w:rsidP="00207BD6">
      <w:pPr>
        <w:spacing w:after="0" w:line="240" w:lineRule="auto"/>
        <w:ind w:firstLine="709"/>
        <w:jc w:val="both"/>
        <w:rPr>
          <w:rFonts w:ascii="Times New Roman" w:hAnsi="Times New Roman" w:cs="Times New Roman"/>
          <w:color w:val="0D0D0D"/>
          <w:sz w:val="28"/>
        </w:rPr>
      </w:pPr>
      <w:r>
        <w:rPr>
          <w:rFonts w:ascii="Times New Roman" w:hAnsi="Times New Roman" w:cs="Times New Roman"/>
          <w:color w:val="0D0D0D"/>
          <w:sz w:val="28"/>
        </w:rPr>
        <w:t xml:space="preserve">Първо, да Ви кажа, че трите години са определени в зависимост от заявлението, което сме получили, т.е. на предходната докладна записка – трите години са удовлетворени, защото те бяха искани 3 години. </w:t>
      </w:r>
    </w:p>
    <w:p w:rsidR="00207BD6" w:rsidRDefault="00207BD6" w:rsidP="00207BD6">
      <w:pPr>
        <w:spacing w:after="0" w:line="240" w:lineRule="auto"/>
        <w:ind w:firstLine="709"/>
        <w:jc w:val="both"/>
        <w:rPr>
          <w:rFonts w:ascii="Times New Roman" w:hAnsi="Times New Roman" w:cs="Times New Roman"/>
          <w:color w:val="0D0D0D"/>
          <w:sz w:val="28"/>
        </w:rPr>
      </w:pPr>
      <w:r>
        <w:rPr>
          <w:rFonts w:ascii="Times New Roman" w:hAnsi="Times New Roman" w:cs="Times New Roman"/>
          <w:color w:val="0D0D0D"/>
          <w:sz w:val="28"/>
        </w:rPr>
        <w:t>За тази докладна записка е посочено въз основа на какво са дадени</w:t>
      </w:r>
      <w:r w:rsidR="001170C3">
        <w:rPr>
          <w:rFonts w:ascii="Times New Roman" w:hAnsi="Times New Roman" w:cs="Times New Roman"/>
          <w:color w:val="0D0D0D"/>
          <w:sz w:val="28"/>
        </w:rPr>
        <w:t xml:space="preserve"> за безвъзмездно ползване</w:t>
      </w:r>
      <w:r>
        <w:rPr>
          <w:rFonts w:ascii="Times New Roman" w:hAnsi="Times New Roman" w:cs="Times New Roman"/>
          <w:color w:val="0D0D0D"/>
          <w:sz w:val="28"/>
        </w:rPr>
        <w:t xml:space="preserve"> тези, ако вземете решение</w:t>
      </w:r>
      <w:r w:rsidR="001170C3">
        <w:rPr>
          <w:rFonts w:ascii="Times New Roman" w:hAnsi="Times New Roman" w:cs="Times New Roman"/>
          <w:color w:val="0D0D0D"/>
          <w:sz w:val="28"/>
        </w:rPr>
        <w:t>,</w:t>
      </w:r>
      <w:r>
        <w:rPr>
          <w:rFonts w:ascii="Times New Roman" w:hAnsi="Times New Roman" w:cs="Times New Roman"/>
          <w:color w:val="0D0D0D"/>
          <w:sz w:val="28"/>
        </w:rPr>
        <w:t xml:space="preserve"> 18,28 кв.м., но то е по Закон</w:t>
      </w:r>
      <w:r w:rsidR="001170C3">
        <w:rPr>
          <w:rFonts w:ascii="Times New Roman" w:hAnsi="Times New Roman" w:cs="Times New Roman"/>
          <w:color w:val="0D0D0D"/>
          <w:sz w:val="28"/>
        </w:rPr>
        <w:t>а за общинската собственост. За</w:t>
      </w:r>
      <w:r>
        <w:rPr>
          <w:rFonts w:ascii="Times New Roman" w:hAnsi="Times New Roman" w:cs="Times New Roman"/>
          <w:color w:val="0D0D0D"/>
          <w:sz w:val="28"/>
        </w:rPr>
        <w:t>това и на комисията е решено</w:t>
      </w:r>
      <w:r w:rsidR="001170C3">
        <w:rPr>
          <w:rFonts w:ascii="Times New Roman" w:hAnsi="Times New Roman" w:cs="Times New Roman"/>
          <w:color w:val="0D0D0D"/>
          <w:sz w:val="28"/>
        </w:rPr>
        <w:t>,</w:t>
      </w:r>
      <w:r>
        <w:rPr>
          <w:rFonts w:ascii="Times New Roman" w:hAnsi="Times New Roman" w:cs="Times New Roman"/>
          <w:color w:val="0D0D0D"/>
          <w:sz w:val="28"/>
        </w:rPr>
        <w:t xml:space="preserve"> да е до 10 години, защото имаме право да дадем до 10 години в зависимост от този закон, а не въз основа на закона, </w:t>
      </w:r>
      <w:r w:rsidR="001170C3">
        <w:rPr>
          <w:rFonts w:ascii="Times New Roman" w:hAnsi="Times New Roman" w:cs="Times New Roman"/>
          <w:color w:val="0D0D0D"/>
          <w:sz w:val="28"/>
        </w:rPr>
        <w:t>който е за политическите партии.</w:t>
      </w:r>
      <w:r>
        <w:rPr>
          <w:rFonts w:ascii="Times New Roman" w:hAnsi="Times New Roman" w:cs="Times New Roman"/>
          <w:color w:val="0D0D0D"/>
          <w:sz w:val="28"/>
        </w:rPr>
        <w:t xml:space="preserve"> А дали е малка и</w:t>
      </w:r>
      <w:r w:rsidR="001170C3">
        <w:rPr>
          <w:rFonts w:ascii="Times New Roman" w:hAnsi="Times New Roman" w:cs="Times New Roman"/>
          <w:color w:val="0D0D0D"/>
          <w:sz w:val="28"/>
        </w:rPr>
        <w:t>ли</w:t>
      </w:r>
      <w:r>
        <w:rPr>
          <w:rFonts w:ascii="Times New Roman" w:hAnsi="Times New Roman" w:cs="Times New Roman"/>
          <w:color w:val="0D0D0D"/>
          <w:sz w:val="28"/>
        </w:rPr>
        <w:t xml:space="preserve"> голяма, дали заслужава или не, </w:t>
      </w:r>
      <w:proofErr w:type="spellStart"/>
      <w:r>
        <w:rPr>
          <w:rFonts w:ascii="Times New Roman" w:hAnsi="Times New Roman" w:cs="Times New Roman"/>
          <w:color w:val="0D0D0D"/>
          <w:sz w:val="28"/>
        </w:rPr>
        <w:t>не</w:t>
      </w:r>
      <w:proofErr w:type="spellEnd"/>
      <w:r>
        <w:rPr>
          <w:rFonts w:ascii="Times New Roman" w:hAnsi="Times New Roman" w:cs="Times New Roman"/>
          <w:color w:val="0D0D0D"/>
          <w:sz w:val="28"/>
        </w:rPr>
        <w:t xml:space="preserve"> коментирам. Благодаря Ви. </w:t>
      </w:r>
    </w:p>
    <w:p w:rsidR="00207BD6" w:rsidRPr="00E46057" w:rsidRDefault="00207BD6" w:rsidP="00207BD6">
      <w:pPr>
        <w:spacing w:after="0" w:line="240" w:lineRule="auto"/>
        <w:ind w:firstLine="709"/>
        <w:jc w:val="both"/>
        <w:rPr>
          <w:rFonts w:ascii="Times New Roman" w:hAnsi="Times New Roman" w:cs="Times New Roman"/>
          <w:color w:val="0D0D0D"/>
          <w:sz w:val="28"/>
        </w:rPr>
      </w:pPr>
    </w:p>
    <w:p w:rsidR="00207BD6" w:rsidRDefault="00207BD6" w:rsidP="00207BD6">
      <w:pPr>
        <w:spacing w:after="0" w:line="240" w:lineRule="auto"/>
        <w:ind w:firstLine="709"/>
        <w:jc w:val="both"/>
        <w:rPr>
          <w:rFonts w:ascii="Times New Roman" w:hAnsi="Times New Roman" w:cs="Times New Roman"/>
          <w:color w:val="0D0D0D"/>
          <w:sz w:val="28"/>
          <w:szCs w:val="28"/>
        </w:rPr>
      </w:pPr>
      <w:r w:rsidRPr="00E16B82">
        <w:rPr>
          <w:rFonts w:ascii="Times New Roman" w:hAnsi="Times New Roman" w:cs="Times New Roman"/>
          <w:i/>
          <w:color w:val="0D0D0D"/>
          <w:sz w:val="28"/>
          <w:szCs w:val="28"/>
        </w:rPr>
        <w:t xml:space="preserve">Г-жа </w:t>
      </w:r>
      <w:r>
        <w:rPr>
          <w:rFonts w:ascii="Times New Roman" w:hAnsi="Times New Roman" w:cs="Times New Roman"/>
          <w:i/>
          <w:color w:val="0D0D0D"/>
          <w:sz w:val="28"/>
          <w:szCs w:val="28"/>
        </w:rPr>
        <w:t>Петя Цанкова</w:t>
      </w:r>
      <w:r w:rsidRPr="00E16B82">
        <w:rPr>
          <w:rFonts w:ascii="Times New Roman" w:hAnsi="Times New Roman" w:cs="Times New Roman"/>
          <w:i/>
          <w:color w:val="0D0D0D"/>
          <w:sz w:val="28"/>
          <w:szCs w:val="28"/>
        </w:rPr>
        <w:t xml:space="preserve"> –</w:t>
      </w:r>
      <w:r>
        <w:rPr>
          <w:rFonts w:ascii="Times New Roman" w:hAnsi="Times New Roman" w:cs="Times New Roman"/>
          <w:color w:val="0D0D0D"/>
          <w:sz w:val="28"/>
          <w:szCs w:val="28"/>
        </w:rPr>
        <w:t xml:space="preserve"> Коалиция „ПП-ДБ”</w:t>
      </w:r>
    </w:p>
    <w:p w:rsidR="00207BD6" w:rsidRDefault="00207BD6" w:rsidP="00207BD6">
      <w:pPr>
        <w:spacing w:after="0" w:line="240" w:lineRule="auto"/>
        <w:ind w:firstLine="709"/>
        <w:jc w:val="both"/>
        <w:rPr>
          <w:rFonts w:ascii="Times New Roman" w:hAnsi="Times New Roman" w:cs="Times New Roman"/>
          <w:color w:val="0D0D0D"/>
          <w:spacing w:val="-5"/>
          <w:sz w:val="28"/>
          <w:szCs w:val="28"/>
          <w:lang w:val="en-US"/>
        </w:rPr>
      </w:pPr>
      <w:r>
        <w:rPr>
          <w:rFonts w:ascii="Times New Roman" w:hAnsi="Times New Roman" w:cs="Times New Roman"/>
          <w:color w:val="0D0D0D"/>
          <w:spacing w:val="-5"/>
          <w:sz w:val="28"/>
          <w:szCs w:val="28"/>
        </w:rPr>
        <w:t>Така, втори въпрос</w:t>
      </w:r>
      <w:r w:rsidR="001170C3">
        <w:rPr>
          <w:rFonts w:ascii="Times New Roman" w:hAnsi="Times New Roman" w:cs="Times New Roman"/>
          <w:color w:val="0D0D0D"/>
          <w:spacing w:val="-5"/>
          <w:sz w:val="28"/>
          <w:szCs w:val="28"/>
        </w:rPr>
        <w:t>,</w:t>
      </w:r>
      <w:r>
        <w:rPr>
          <w:rFonts w:ascii="Times New Roman" w:hAnsi="Times New Roman" w:cs="Times New Roman"/>
          <w:color w:val="0D0D0D"/>
          <w:spacing w:val="-5"/>
          <w:sz w:val="28"/>
          <w:szCs w:val="28"/>
        </w:rPr>
        <w:t xml:space="preserve"> може ли допълващ относно този? </w:t>
      </w:r>
    </w:p>
    <w:p w:rsidR="00CC57EC" w:rsidRPr="00CC57EC" w:rsidRDefault="00CC57EC" w:rsidP="00207BD6">
      <w:pPr>
        <w:spacing w:after="0" w:line="240" w:lineRule="auto"/>
        <w:ind w:firstLine="709"/>
        <w:jc w:val="both"/>
        <w:rPr>
          <w:rFonts w:ascii="Times New Roman" w:hAnsi="Times New Roman" w:cs="Times New Roman"/>
          <w:color w:val="0D0D0D"/>
          <w:spacing w:val="-5"/>
          <w:sz w:val="28"/>
          <w:szCs w:val="28"/>
          <w:lang w:val="en-US"/>
        </w:rPr>
      </w:pP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sidRPr="00E16B82">
        <w:rPr>
          <w:rFonts w:ascii="Times New Roman" w:hAnsi="Times New Roman" w:cs="Times New Roman"/>
          <w:i/>
          <w:color w:val="0D0D0D"/>
          <w:sz w:val="28"/>
          <w:szCs w:val="28"/>
        </w:rPr>
        <w:lastRenderedPageBreak/>
        <w:t>Г-жа Галина Георгиева –</w:t>
      </w:r>
      <w:r w:rsidR="001170C3">
        <w:rPr>
          <w:rFonts w:ascii="Times New Roman" w:hAnsi="Times New Roman" w:cs="Times New Roman"/>
          <w:i/>
          <w:color w:val="0D0D0D"/>
          <w:sz w:val="28"/>
          <w:szCs w:val="28"/>
        </w:rPr>
        <w:t xml:space="preserve"> </w:t>
      </w:r>
      <w:r w:rsidRPr="00E16B82">
        <w:rPr>
          <w:rFonts w:ascii="Times New Roman" w:hAnsi="Times New Roman" w:cs="Times New Roman"/>
          <w:color w:val="0D0D0D"/>
          <w:sz w:val="28"/>
          <w:szCs w:val="28"/>
        </w:rPr>
        <w:t xml:space="preserve">Председател на </w:t>
      </w:r>
      <w:proofErr w:type="spellStart"/>
      <w:r w:rsidRPr="00E16B82">
        <w:rPr>
          <w:rFonts w:ascii="Times New Roman" w:hAnsi="Times New Roman" w:cs="Times New Roman"/>
          <w:color w:val="0D0D0D"/>
          <w:spacing w:val="-5"/>
          <w:sz w:val="28"/>
          <w:szCs w:val="28"/>
        </w:rPr>
        <w:t>ОбС</w:t>
      </w:r>
      <w:proofErr w:type="spellEnd"/>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Pr>
          <w:rFonts w:ascii="Times New Roman" w:hAnsi="Times New Roman" w:cs="Times New Roman"/>
          <w:color w:val="0D0D0D"/>
          <w:spacing w:val="-5"/>
          <w:sz w:val="28"/>
          <w:szCs w:val="28"/>
        </w:rPr>
        <w:t xml:space="preserve">Да. </w:t>
      </w: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p>
    <w:p w:rsidR="00207BD6" w:rsidRDefault="00207BD6" w:rsidP="00207BD6">
      <w:pPr>
        <w:spacing w:after="0" w:line="240" w:lineRule="auto"/>
        <w:ind w:firstLine="709"/>
        <w:jc w:val="both"/>
        <w:rPr>
          <w:rFonts w:ascii="Times New Roman" w:hAnsi="Times New Roman" w:cs="Times New Roman"/>
          <w:color w:val="0D0D0D"/>
          <w:sz w:val="28"/>
          <w:szCs w:val="28"/>
        </w:rPr>
      </w:pPr>
      <w:r w:rsidRPr="00E16B82">
        <w:rPr>
          <w:rFonts w:ascii="Times New Roman" w:hAnsi="Times New Roman" w:cs="Times New Roman"/>
          <w:i/>
          <w:color w:val="0D0D0D"/>
          <w:sz w:val="28"/>
          <w:szCs w:val="28"/>
        </w:rPr>
        <w:t xml:space="preserve">Г-жа </w:t>
      </w:r>
      <w:r>
        <w:rPr>
          <w:rFonts w:ascii="Times New Roman" w:hAnsi="Times New Roman" w:cs="Times New Roman"/>
          <w:i/>
          <w:color w:val="0D0D0D"/>
          <w:sz w:val="28"/>
          <w:szCs w:val="28"/>
        </w:rPr>
        <w:t>Петя Цанкова</w:t>
      </w:r>
      <w:r w:rsidRPr="00E16B82">
        <w:rPr>
          <w:rFonts w:ascii="Times New Roman" w:hAnsi="Times New Roman" w:cs="Times New Roman"/>
          <w:i/>
          <w:color w:val="0D0D0D"/>
          <w:sz w:val="28"/>
          <w:szCs w:val="28"/>
        </w:rPr>
        <w:t xml:space="preserve"> –</w:t>
      </w:r>
      <w:r>
        <w:rPr>
          <w:rFonts w:ascii="Times New Roman" w:hAnsi="Times New Roman" w:cs="Times New Roman"/>
          <w:color w:val="0D0D0D"/>
          <w:sz w:val="28"/>
          <w:szCs w:val="28"/>
        </w:rPr>
        <w:t xml:space="preserve"> Коалиция „ПП-ДБ”</w:t>
      </w: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Pr>
          <w:rFonts w:ascii="Times New Roman" w:hAnsi="Times New Roman" w:cs="Times New Roman"/>
          <w:color w:val="0D0D0D"/>
          <w:spacing w:val="-5"/>
          <w:sz w:val="28"/>
          <w:szCs w:val="28"/>
        </w:rPr>
        <w:t>Аз лично не бих имала самочувствието седнала на Вашето място, да поема ангажимент – 10 годишен</w:t>
      </w:r>
      <w:r w:rsidR="001170C3">
        <w:rPr>
          <w:rFonts w:ascii="Times New Roman" w:hAnsi="Times New Roman" w:cs="Times New Roman"/>
          <w:color w:val="0D0D0D"/>
          <w:spacing w:val="-5"/>
          <w:sz w:val="28"/>
          <w:szCs w:val="28"/>
        </w:rPr>
        <w:t>,</w:t>
      </w:r>
      <w:r>
        <w:rPr>
          <w:rFonts w:ascii="Times New Roman" w:hAnsi="Times New Roman" w:cs="Times New Roman"/>
          <w:color w:val="0D0D0D"/>
          <w:spacing w:val="-5"/>
          <w:sz w:val="28"/>
          <w:szCs w:val="28"/>
        </w:rPr>
        <w:t xml:space="preserve"> от името на общината за общински имот. И вярвам, никой не би показвал подобно самочувствие, ние не сме гадатели. </w:t>
      </w: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Pr>
          <w:rFonts w:ascii="Times New Roman" w:hAnsi="Times New Roman" w:cs="Times New Roman"/>
          <w:color w:val="0D0D0D"/>
          <w:spacing w:val="-5"/>
          <w:sz w:val="28"/>
          <w:szCs w:val="28"/>
        </w:rPr>
        <w:t xml:space="preserve">В тази връзка предлагам, това което разбрах от отговора е, че в „ИМА ТАКЪВ НАРОД” партията, те не са посочили срок, за който искат. Това е просто – комисията е решила. Та в този ред на мисли, аз предлагам този срок да бъде 3 години да речем, както е бил в предната докладна. Благодаря. </w:t>
      </w: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p>
    <w:p w:rsidR="00207BD6" w:rsidRDefault="00207BD6" w:rsidP="00207BD6">
      <w:pPr>
        <w:spacing w:after="0" w:line="240" w:lineRule="auto"/>
        <w:ind w:firstLine="709"/>
        <w:jc w:val="both"/>
        <w:rPr>
          <w:rFonts w:ascii="Times New Roman" w:hAnsi="Times New Roman" w:cs="Times New Roman"/>
          <w:color w:val="0D0D0D"/>
          <w:sz w:val="28"/>
          <w:szCs w:val="28"/>
        </w:rPr>
      </w:pPr>
      <w:r w:rsidRPr="00E16B82">
        <w:rPr>
          <w:rFonts w:ascii="Times New Roman" w:hAnsi="Times New Roman" w:cs="Times New Roman"/>
          <w:i/>
          <w:color w:val="0D0D0D"/>
          <w:sz w:val="28"/>
          <w:szCs w:val="28"/>
        </w:rPr>
        <w:t>Г-</w:t>
      </w:r>
      <w:r>
        <w:rPr>
          <w:rFonts w:ascii="Times New Roman" w:hAnsi="Times New Roman" w:cs="Times New Roman"/>
          <w:i/>
          <w:color w:val="0D0D0D"/>
          <w:sz w:val="28"/>
          <w:szCs w:val="28"/>
        </w:rPr>
        <w:t>н Добрин Добрев</w:t>
      </w:r>
      <w:r w:rsidRPr="00E16B82">
        <w:rPr>
          <w:rFonts w:ascii="Times New Roman" w:hAnsi="Times New Roman" w:cs="Times New Roman"/>
          <w:i/>
          <w:color w:val="0D0D0D"/>
          <w:sz w:val="28"/>
          <w:szCs w:val="28"/>
        </w:rPr>
        <w:t xml:space="preserve"> –</w:t>
      </w:r>
      <w:r>
        <w:rPr>
          <w:rFonts w:ascii="Times New Roman" w:hAnsi="Times New Roman" w:cs="Times New Roman"/>
          <w:color w:val="0D0D0D"/>
          <w:sz w:val="28"/>
          <w:szCs w:val="28"/>
        </w:rPr>
        <w:t xml:space="preserve"> Кмет на Община Разград</w:t>
      </w:r>
    </w:p>
    <w:p w:rsidR="00207BD6" w:rsidRDefault="00207BD6" w:rsidP="00207BD6">
      <w:pPr>
        <w:spacing w:after="0" w:line="240" w:lineRule="auto"/>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Може ли, госпожо председател?</w:t>
      </w:r>
    </w:p>
    <w:p w:rsidR="00207BD6" w:rsidRDefault="00207BD6" w:rsidP="00207BD6">
      <w:pPr>
        <w:spacing w:after="0" w:line="240" w:lineRule="auto"/>
        <w:ind w:firstLine="709"/>
        <w:jc w:val="both"/>
        <w:rPr>
          <w:rFonts w:ascii="Times New Roman" w:hAnsi="Times New Roman" w:cs="Times New Roman"/>
          <w:color w:val="0D0D0D"/>
          <w:sz w:val="28"/>
          <w:szCs w:val="28"/>
        </w:rPr>
      </w:pP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sidRPr="00E16B82">
        <w:rPr>
          <w:rFonts w:ascii="Times New Roman" w:hAnsi="Times New Roman" w:cs="Times New Roman"/>
          <w:i/>
          <w:color w:val="0D0D0D"/>
          <w:sz w:val="28"/>
          <w:szCs w:val="28"/>
        </w:rPr>
        <w:t>Г-жа Галина Георгиева –</w:t>
      </w:r>
      <w:r w:rsidRPr="00E16B82">
        <w:rPr>
          <w:rFonts w:ascii="Times New Roman" w:hAnsi="Times New Roman" w:cs="Times New Roman"/>
          <w:color w:val="0D0D0D"/>
          <w:sz w:val="28"/>
          <w:szCs w:val="28"/>
        </w:rPr>
        <w:t xml:space="preserve">Председател на </w:t>
      </w:r>
      <w:proofErr w:type="spellStart"/>
      <w:r w:rsidRPr="00E16B82">
        <w:rPr>
          <w:rFonts w:ascii="Times New Roman" w:hAnsi="Times New Roman" w:cs="Times New Roman"/>
          <w:color w:val="0D0D0D"/>
          <w:spacing w:val="-5"/>
          <w:sz w:val="28"/>
          <w:szCs w:val="28"/>
        </w:rPr>
        <w:t>ОбС</w:t>
      </w:r>
      <w:proofErr w:type="spellEnd"/>
    </w:p>
    <w:p w:rsidR="00207BD6" w:rsidRDefault="00207BD6" w:rsidP="00207BD6">
      <w:pPr>
        <w:spacing w:after="0" w:line="240" w:lineRule="auto"/>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 xml:space="preserve">Да. Заповядайте, господин Добрев. </w:t>
      </w:r>
    </w:p>
    <w:p w:rsidR="00207BD6" w:rsidRDefault="00207BD6" w:rsidP="00207BD6">
      <w:pPr>
        <w:spacing w:after="0" w:line="240" w:lineRule="auto"/>
        <w:ind w:firstLine="709"/>
        <w:jc w:val="both"/>
        <w:rPr>
          <w:rFonts w:ascii="Times New Roman" w:hAnsi="Times New Roman" w:cs="Times New Roman"/>
          <w:color w:val="0D0D0D"/>
          <w:sz w:val="28"/>
          <w:szCs w:val="28"/>
        </w:rPr>
      </w:pPr>
    </w:p>
    <w:p w:rsidR="00207BD6" w:rsidRDefault="00207BD6" w:rsidP="00207BD6">
      <w:pPr>
        <w:spacing w:after="0" w:line="240" w:lineRule="auto"/>
        <w:ind w:firstLine="709"/>
        <w:jc w:val="both"/>
        <w:rPr>
          <w:rFonts w:ascii="Times New Roman" w:hAnsi="Times New Roman" w:cs="Times New Roman"/>
          <w:color w:val="0D0D0D"/>
          <w:sz w:val="28"/>
          <w:szCs w:val="28"/>
        </w:rPr>
      </w:pPr>
      <w:r w:rsidRPr="00E16B82">
        <w:rPr>
          <w:rFonts w:ascii="Times New Roman" w:hAnsi="Times New Roman" w:cs="Times New Roman"/>
          <w:i/>
          <w:color w:val="0D0D0D"/>
          <w:sz w:val="28"/>
          <w:szCs w:val="28"/>
        </w:rPr>
        <w:t>Г-</w:t>
      </w:r>
      <w:r>
        <w:rPr>
          <w:rFonts w:ascii="Times New Roman" w:hAnsi="Times New Roman" w:cs="Times New Roman"/>
          <w:i/>
          <w:color w:val="0D0D0D"/>
          <w:sz w:val="28"/>
          <w:szCs w:val="28"/>
        </w:rPr>
        <w:t>н Добрин Добрев</w:t>
      </w:r>
      <w:r w:rsidRPr="00E16B82">
        <w:rPr>
          <w:rFonts w:ascii="Times New Roman" w:hAnsi="Times New Roman" w:cs="Times New Roman"/>
          <w:i/>
          <w:color w:val="0D0D0D"/>
          <w:sz w:val="28"/>
          <w:szCs w:val="28"/>
        </w:rPr>
        <w:t xml:space="preserve"> –</w:t>
      </w:r>
      <w:r>
        <w:rPr>
          <w:rFonts w:ascii="Times New Roman" w:hAnsi="Times New Roman" w:cs="Times New Roman"/>
          <w:color w:val="0D0D0D"/>
          <w:sz w:val="28"/>
          <w:szCs w:val="28"/>
        </w:rPr>
        <w:t xml:space="preserve"> Кмет на Община Разград</w:t>
      </w:r>
    </w:p>
    <w:p w:rsidR="001170C3" w:rsidRDefault="00207BD6" w:rsidP="00207BD6">
      <w:pPr>
        <w:spacing w:after="0" w:line="240" w:lineRule="auto"/>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 xml:space="preserve">Госпожо Цанкова, </w:t>
      </w:r>
    </w:p>
    <w:p w:rsidR="00207BD6" w:rsidRDefault="001170C3" w:rsidP="00207BD6">
      <w:pPr>
        <w:spacing w:after="0" w:line="240" w:lineRule="auto"/>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Н</w:t>
      </w:r>
      <w:r w:rsidR="00207BD6">
        <w:rPr>
          <w:rFonts w:ascii="Times New Roman" w:hAnsi="Times New Roman" w:cs="Times New Roman"/>
          <w:color w:val="0D0D0D"/>
          <w:sz w:val="28"/>
          <w:szCs w:val="28"/>
        </w:rPr>
        <w:t>а някои политически партии, включително са давани за 5</w:t>
      </w:r>
      <w:r>
        <w:rPr>
          <w:rFonts w:ascii="Times New Roman" w:hAnsi="Times New Roman" w:cs="Times New Roman"/>
          <w:color w:val="0D0D0D"/>
          <w:sz w:val="28"/>
          <w:szCs w:val="28"/>
        </w:rPr>
        <w:t xml:space="preserve"> години помещения,</w:t>
      </w:r>
      <w:r w:rsidR="00207BD6">
        <w:rPr>
          <w:rFonts w:ascii="Times New Roman" w:hAnsi="Times New Roman" w:cs="Times New Roman"/>
          <w:color w:val="0D0D0D"/>
          <w:sz w:val="28"/>
          <w:szCs w:val="28"/>
        </w:rPr>
        <w:t xml:space="preserve"> в интерес на истината, но това е било по някакъв начин след разглеждане и усмотрение на комисията, която е помощен орган на кмета по наредбата за общинската собственост. Така или иначе, мотивите за да се предложат тези 10 години са</w:t>
      </w:r>
      <w:r>
        <w:rPr>
          <w:rFonts w:ascii="Times New Roman" w:hAnsi="Times New Roman" w:cs="Times New Roman"/>
          <w:color w:val="0D0D0D"/>
          <w:sz w:val="28"/>
          <w:szCs w:val="28"/>
        </w:rPr>
        <w:t xml:space="preserve"> единствено и само обосновани от</w:t>
      </w:r>
      <w:r w:rsidR="00207BD6">
        <w:rPr>
          <w:rFonts w:ascii="Times New Roman" w:hAnsi="Times New Roman" w:cs="Times New Roman"/>
          <w:color w:val="0D0D0D"/>
          <w:sz w:val="28"/>
          <w:szCs w:val="28"/>
        </w:rPr>
        <w:t xml:space="preserve"> Закона за общинската собственост, където максималния срок за отдаване на такова помещение е 10 години. </w:t>
      </w:r>
    </w:p>
    <w:p w:rsidR="00207BD6" w:rsidRDefault="00207BD6" w:rsidP="00207BD6">
      <w:pPr>
        <w:spacing w:after="0" w:line="240" w:lineRule="auto"/>
        <w:ind w:firstLine="709"/>
        <w:jc w:val="both"/>
        <w:rPr>
          <w:rFonts w:ascii="Times New Roman" w:hAnsi="Times New Roman" w:cs="Times New Roman"/>
          <w:color w:val="0D0D0D"/>
          <w:sz w:val="28"/>
          <w:szCs w:val="28"/>
        </w:rPr>
      </w:pPr>
    </w:p>
    <w:p w:rsidR="00207BD6" w:rsidRDefault="00207BD6" w:rsidP="00207BD6">
      <w:pPr>
        <w:spacing w:after="0" w:line="240" w:lineRule="auto"/>
        <w:ind w:firstLine="709"/>
        <w:jc w:val="both"/>
        <w:rPr>
          <w:rFonts w:ascii="Times New Roman" w:hAnsi="Times New Roman" w:cs="Times New Roman"/>
          <w:color w:val="0D0D0D"/>
          <w:sz w:val="28"/>
          <w:szCs w:val="28"/>
        </w:rPr>
      </w:pPr>
      <w:r w:rsidRPr="00E16B82">
        <w:rPr>
          <w:rFonts w:ascii="Times New Roman" w:hAnsi="Times New Roman" w:cs="Times New Roman"/>
          <w:i/>
          <w:color w:val="0D0D0D"/>
          <w:sz w:val="28"/>
          <w:szCs w:val="28"/>
        </w:rPr>
        <w:t xml:space="preserve">Г-жа </w:t>
      </w:r>
      <w:r>
        <w:rPr>
          <w:rFonts w:ascii="Times New Roman" w:hAnsi="Times New Roman" w:cs="Times New Roman"/>
          <w:i/>
          <w:color w:val="0D0D0D"/>
          <w:sz w:val="28"/>
          <w:szCs w:val="28"/>
        </w:rPr>
        <w:t>Петя Цанкова</w:t>
      </w:r>
      <w:r w:rsidRPr="00E16B82">
        <w:rPr>
          <w:rFonts w:ascii="Times New Roman" w:hAnsi="Times New Roman" w:cs="Times New Roman"/>
          <w:i/>
          <w:color w:val="0D0D0D"/>
          <w:sz w:val="28"/>
          <w:szCs w:val="28"/>
        </w:rPr>
        <w:t xml:space="preserve"> –</w:t>
      </w:r>
      <w:r>
        <w:rPr>
          <w:rFonts w:ascii="Times New Roman" w:hAnsi="Times New Roman" w:cs="Times New Roman"/>
          <w:color w:val="0D0D0D"/>
          <w:sz w:val="28"/>
          <w:szCs w:val="28"/>
        </w:rPr>
        <w:t xml:space="preserve"> Коалиция „ПП-ДБ”</w:t>
      </w:r>
    </w:p>
    <w:p w:rsidR="00207BD6" w:rsidRDefault="00207BD6" w:rsidP="00207BD6">
      <w:pPr>
        <w:spacing w:after="0" w:line="240" w:lineRule="auto"/>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 xml:space="preserve">Госпожа Петя Цанкова не говори на микрофон. </w:t>
      </w:r>
    </w:p>
    <w:p w:rsidR="00207BD6" w:rsidRDefault="00207BD6" w:rsidP="00207BD6">
      <w:pPr>
        <w:spacing w:after="0" w:line="240" w:lineRule="auto"/>
        <w:ind w:firstLine="709"/>
        <w:jc w:val="both"/>
        <w:rPr>
          <w:rFonts w:ascii="Times New Roman" w:hAnsi="Times New Roman" w:cs="Times New Roman"/>
          <w:color w:val="0D0D0D"/>
          <w:sz w:val="28"/>
          <w:szCs w:val="28"/>
        </w:rPr>
      </w:pPr>
    </w:p>
    <w:p w:rsidR="00207BD6" w:rsidRDefault="00207BD6" w:rsidP="00207BD6">
      <w:pPr>
        <w:spacing w:after="0" w:line="240" w:lineRule="auto"/>
        <w:ind w:firstLine="709"/>
        <w:jc w:val="both"/>
        <w:rPr>
          <w:rFonts w:ascii="Times New Roman" w:hAnsi="Times New Roman" w:cs="Times New Roman"/>
          <w:color w:val="0D0D0D"/>
          <w:sz w:val="28"/>
          <w:szCs w:val="28"/>
        </w:rPr>
      </w:pPr>
      <w:r w:rsidRPr="00E16B82">
        <w:rPr>
          <w:rFonts w:ascii="Times New Roman" w:hAnsi="Times New Roman" w:cs="Times New Roman"/>
          <w:i/>
          <w:color w:val="0D0D0D"/>
          <w:sz w:val="28"/>
          <w:szCs w:val="28"/>
        </w:rPr>
        <w:t>Г-</w:t>
      </w:r>
      <w:r>
        <w:rPr>
          <w:rFonts w:ascii="Times New Roman" w:hAnsi="Times New Roman" w:cs="Times New Roman"/>
          <w:i/>
          <w:color w:val="0D0D0D"/>
          <w:sz w:val="28"/>
          <w:szCs w:val="28"/>
        </w:rPr>
        <w:t>н Добрин Добрев</w:t>
      </w:r>
      <w:r w:rsidRPr="00E16B82">
        <w:rPr>
          <w:rFonts w:ascii="Times New Roman" w:hAnsi="Times New Roman" w:cs="Times New Roman"/>
          <w:i/>
          <w:color w:val="0D0D0D"/>
          <w:sz w:val="28"/>
          <w:szCs w:val="28"/>
        </w:rPr>
        <w:t xml:space="preserve"> –</w:t>
      </w:r>
      <w:r>
        <w:rPr>
          <w:rFonts w:ascii="Times New Roman" w:hAnsi="Times New Roman" w:cs="Times New Roman"/>
          <w:color w:val="0D0D0D"/>
          <w:sz w:val="28"/>
          <w:szCs w:val="28"/>
        </w:rPr>
        <w:t xml:space="preserve"> Кмет на Община Разград</w:t>
      </w:r>
    </w:p>
    <w:p w:rsidR="00207BD6" w:rsidRDefault="00207BD6" w:rsidP="00207BD6">
      <w:pPr>
        <w:spacing w:after="0" w:line="240" w:lineRule="auto"/>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 xml:space="preserve">Да, </w:t>
      </w:r>
      <w:proofErr w:type="spellStart"/>
      <w:r>
        <w:rPr>
          <w:rFonts w:ascii="Times New Roman" w:hAnsi="Times New Roman" w:cs="Times New Roman"/>
          <w:color w:val="0D0D0D"/>
          <w:sz w:val="28"/>
          <w:szCs w:val="28"/>
        </w:rPr>
        <w:t>да</w:t>
      </w:r>
      <w:proofErr w:type="spellEnd"/>
      <w:r>
        <w:rPr>
          <w:rFonts w:ascii="Times New Roman" w:hAnsi="Times New Roman" w:cs="Times New Roman"/>
          <w:color w:val="0D0D0D"/>
          <w:sz w:val="28"/>
          <w:szCs w:val="28"/>
        </w:rPr>
        <w:t xml:space="preserve">. Ако може само да Ви кажа какви са мотивите. </w:t>
      </w:r>
    </w:p>
    <w:p w:rsidR="00207BD6" w:rsidRDefault="00207BD6" w:rsidP="00207BD6">
      <w:pPr>
        <w:spacing w:after="0" w:line="240" w:lineRule="auto"/>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Всяка една политическа партия, която отговаря на изискванията в Закона за политическите партии, които са известни на общинската администраци</w:t>
      </w:r>
      <w:r w:rsidR="001170C3">
        <w:rPr>
          <w:rFonts w:ascii="Times New Roman" w:hAnsi="Times New Roman" w:cs="Times New Roman"/>
          <w:color w:val="0D0D0D"/>
          <w:sz w:val="28"/>
          <w:szCs w:val="28"/>
        </w:rPr>
        <w:t>я, след особено промяната, когато</w:t>
      </w:r>
      <w:r>
        <w:rPr>
          <w:rFonts w:ascii="Times New Roman" w:hAnsi="Times New Roman" w:cs="Times New Roman"/>
          <w:color w:val="0D0D0D"/>
          <w:sz w:val="28"/>
          <w:szCs w:val="28"/>
        </w:rPr>
        <w:t xml:space="preserve"> им се даде тази възможност – да им се предоставя безвъзмездно и се дава с определен срок, като общинската администрация има за задължение да следи хипотезите, при които всеки един субект, не само политическа партия, отговаря на изискванията да получи едно нещо – било то под наем, безвъзмездно и въз основа на съответния специализиран нормативен документ, </w:t>
      </w:r>
      <w:r w:rsidR="001170C3">
        <w:rPr>
          <w:rFonts w:ascii="Times New Roman" w:hAnsi="Times New Roman" w:cs="Times New Roman"/>
          <w:color w:val="0D0D0D"/>
          <w:sz w:val="28"/>
          <w:szCs w:val="28"/>
        </w:rPr>
        <w:t xml:space="preserve">по </w:t>
      </w:r>
      <w:r>
        <w:rPr>
          <w:rFonts w:ascii="Times New Roman" w:hAnsi="Times New Roman" w:cs="Times New Roman"/>
          <w:color w:val="0D0D0D"/>
          <w:sz w:val="28"/>
          <w:szCs w:val="28"/>
        </w:rPr>
        <w:t xml:space="preserve">който го получава. </w:t>
      </w:r>
    </w:p>
    <w:p w:rsidR="00207BD6" w:rsidRDefault="00207BD6" w:rsidP="00207BD6">
      <w:pPr>
        <w:spacing w:after="0" w:line="240" w:lineRule="auto"/>
        <w:ind w:firstLine="709"/>
        <w:jc w:val="both"/>
        <w:rPr>
          <w:rFonts w:ascii="Times New Roman" w:hAnsi="Times New Roman" w:cs="Times New Roman"/>
          <w:color w:val="0D0D0D"/>
          <w:sz w:val="28"/>
          <w:szCs w:val="28"/>
          <w:lang w:val="en-US"/>
        </w:rPr>
      </w:pPr>
      <w:r>
        <w:rPr>
          <w:rFonts w:ascii="Times New Roman" w:hAnsi="Times New Roman" w:cs="Times New Roman"/>
          <w:color w:val="0D0D0D"/>
          <w:sz w:val="28"/>
          <w:szCs w:val="28"/>
        </w:rPr>
        <w:lastRenderedPageBreak/>
        <w:t>Аз разбирам Вие какво казвате, че ние не сме сигурни дали „ИТН” ще бъдат 10 год</w:t>
      </w:r>
      <w:r w:rsidR="001170C3">
        <w:rPr>
          <w:rFonts w:ascii="Times New Roman" w:hAnsi="Times New Roman" w:cs="Times New Roman"/>
          <w:color w:val="0D0D0D"/>
          <w:sz w:val="28"/>
          <w:szCs w:val="28"/>
        </w:rPr>
        <w:t>ини с преминали 4 %-</w:t>
      </w:r>
      <w:proofErr w:type="spellStart"/>
      <w:r w:rsidR="001170C3">
        <w:rPr>
          <w:rFonts w:ascii="Times New Roman" w:hAnsi="Times New Roman" w:cs="Times New Roman"/>
          <w:color w:val="0D0D0D"/>
          <w:sz w:val="28"/>
          <w:szCs w:val="28"/>
        </w:rPr>
        <w:t>ната</w:t>
      </w:r>
      <w:proofErr w:type="spellEnd"/>
      <w:r w:rsidR="001170C3">
        <w:rPr>
          <w:rFonts w:ascii="Times New Roman" w:hAnsi="Times New Roman" w:cs="Times New Roman"/>
          <w:color w:val="0D0D0D"/>
          <w:sz w:val="28"/>
          <w:szCs w:val="28"/>
        </w:rPr>
        <w:t xml:space="preserve"> бариера,</w:t>
      </w:r>
      <w:r>
        <w:rPr>
          <w:rFonts w:ascii="Times New Roman" w:hAnsi="Times New Roman" w:cs="Times New Roman"/>
          <w:color w:val="0D0D0D"/>
          <w:sz w:val="28"/>
          <w:szCs w:val="28"/>
        </w:rPr>
        <w:t xml:space="preserve"> нали. Но това…</w:t>
      </w:r>
    </w:p>
    <w:p w:rsidR="00CC57EC" w:rsidRPr="00CC57EC" w:rsidRDefault="00CC57EC" w:rsidP="00207BD6">
      <w:pPr>
        <w:spacing w:after="0" w:line="240" w:lineRule="auto"/>
        <w:ind w:firstLine="709"/>
        <w:jc w:val="both"/>
        <w:rPr>
          <w:rFonts w:ascii="Times New Roman" w:hAnsi="Times New Roman" w:cs="Times New Roman"/>
          <w:color w:val="0D0D0D"/>
          <w:sz w:val="28"/>
          <w:szCs w:val="28"/>
          <w:lang w:val="en-US"/>
        </w:rPr>
      </w:pPr>
    </w:p>
    <w:p w:rsidR="00207BD6" w:rsidRDefault="00207BD6" w:rsidP="00207BD6">
      <w:pPr>
        <w:spacing w:after="0" w:line="240" w:lineRule="auto"/>
        <w:ind w:firstLine="709"/>
        <w:jc w:val="both"/>
        <w:rPr>
          <w:rFonts w:ascii="Times New Roman" w:hAnsi="Times New Roman" w:cs="Times New Roman"/>
          <w:color w:val="0D0D0D"/>
          <w:sz w:val="28"/>
          <w:szCs w:val="28"/>
        </w:rPr>
      </w:pPr>
      <w:r w:rsidRPr="00E16B82">
        <w:rPr>
          <w:rFonts w:ascii="Times New Roman" w:hAnsi="Times New Roman" w:cs="Times New Roman"/>
          <w:i/>
          <w:color w:val="0D0D0D"/>
          <w:sz w:val="28"/>
          <w:szCs w:val="28"/>
        </w:rPr>
        <w:t xml:space="preserve">Г-жа </w:t>
      </w:r>
      <w:r>
        <w:rPr>
          <w:rFonts w:ascii="Times New Roman" w:hAnsi="Times New Roman" w:cs="Times New Roman"/>
          <w:i/>
          <w:color w:val="0D0D0D"/>
          <w:sz w:val="28"/>
          <w:szCs w:val="28"/>
        </w:rPr>
        <w:t>Петя Цанкова</w:t>
      </w:r>
      <w:r w:rsidRPr="00E16B82">
        <w:rPr>
          <w:rFonts w:ascii="Times New Roman" w:hAnsi="Times New Roman" w:cs="Times New Roman"/>
          <w:i/>
          <w:color w:val="0D0D0D"/>
          <w:sz w:val="28"/>
          <w:szCs w:val="28"/>
        </w:rPr>
        <w:t xml:space="preserve"> –</w:t>
      </w:r>
      <w:r>
        <w:rPr>
          <w:rFonts w:ascii="Times New Roman" w:hAnsi="Times New Roman" w:cs="Times New Roman"/>
          <w:color w:val="0D0D0D"/>
          <w:sz w:val="28"/>
          <w:szCs w:val="28"/>
        </w:rPr>
        <w:t xml:space="preserve"> Коалиция „ПП-ДБ”</w:t>
      </w:r>
    </w:p>
    <w:p w:rsidR="00207BD6" w:rsidRDefault="00207BD6" w:rsidP="00207BD6">
      <w:pPr>
        <w:spacing w:after="0" w:line="240" w:lineRule="auto"/>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 xml:space="preserve">Госпожа Петя Цанкова не говори на микрофон. </w:t>
      </w:r>
    </w:p>
    <w:p w:rsidR="00207BD6" w:rsidRDefault="00207BD6" w:rsidP="00207BD6">
      <w:pPr>
        <w:spacing w:after="0" w:line="240" w:lineRule="auto"/>
        <w:ind w:firstLine="709"/>
        <w:jc w:val="both"/>
        <w:rPr>
          <w:rFonts w:ascii="Times New Roman" w:hAnsi="Times New Roman" w:cs="Times New Roman"/>
          <w:color w:val="0D0D0D"/>
          <w:sz w:val="28"/>
          <w:szCs w:val="28"/>
        </w:rPr>
      </w:pPr>
    </w:p>
    <w:p w:rsidR="00207BD6" w:rsidRDefault="00207BD6" w:rsidP="00207BD6">
      <w:pPr>
        <w:spacing w:after="0" w:line="240" w:lineRule="auto"/>
        <w:ind w:firstLine="709"/>
        <w:jc w:val="both"/>
        <w:rPr>
          <w:rFonts w:ascii="Times New Roman" w:hAnsi="Times New Roman" w:cs="Times New Roman"/>
          <w:color w:val="0D0D0D"/>
          <w:sz w:val="28"/>
          <w:szCs w:val="28"/>
        </w:rPr>
      </w:pPr>
      <w:r w:rsidRPr="00E16B82">
        <w:rPr>
          <w:rFonts w:ascii="Times New Roman" w:hAnsi="Times New Roman" w:cs="Times New Roman"/>
          <w:i/>
          <w:color w:val="0D0D0D"/>
          <w:sz w:val="28"/>
          <w:szCs w:val="28"/>
        </w:rPr>
        <w:t>Г-</w:t>
      </w:r>
      <w:r>
        <w:rPr>
          <w:rFonts w:ascii="Times New Roman" w:hAnsi="Times New Roman" w:cs="Times New Roman"/>
          <w:i/>
          <w:color w:val="0D0D0D"/>
          <w:sz w:val="28"/>
          <w:szCs w:val="28"/>
        </w:rPr>
        <w:t>н Добрин Добрев</w:t>
      </w:r>
      <w:r w:rsidRPr="00E16B82">
        <w:rPr>
          <w:rFonts w:ascii="Times New Roman" w:hAnsi="Times New Roman" w:cs="Times New Roman"/>
          <w:i/>
          <w:color w:val="0D0D0D"/>
          <w:sz w:val="28"/>
          <w:szCs w:val="28"/>
        </w:rPr>
        <w:t xml:space="preserve"> –</w:t>
      </w:r>
      <w:r>
        <w:rPr>
          <w:rFonts w:ascii="Times New Roman" w:hAnsi="Times New Roman" w:cs="Times New Roman"/>
          <w:color w:val="0D0D0D"/>
          <w:sz w:val="28"/>
          <w:szCs w:val="28"/>
        </w:rPr>
        <w:t xml:space="preserve"> Кмет на Община Разград</w:t>
      </w:r>
    </w:p>
    <w:p w:rsidR="00207BD6" w:rsidRDefault="00207BD6" w:rsidP="00207BD6">
      <w:pPr>
        <w:spacing w:after="0" w:line="240" w:lineRule="auto"/>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 xml:space="preserve">Не само. Може и да не съществуват като субект. Това същото се случи и с друга политическа партия, където договора им беше прекратен и помещението им беше отнето. Така че, тук са спазени основните принципи на Закона за общинската собственост и Ви се предлага този срок. </w:t>
      </w:r>
    </w:p>
    <w:p w:rsidR="00207BD6" w:rsidRDefault="00207BD6" w:rsidP="00207BD6">
      <w:pPr>
        <w:spacing w:after="0" w:line="240" w:lineRule="auto"/>
        <w:ind w:firstLine="709"/>
        <w:jc w:val="both"/>
        <w:rPr>
          <w:rFonts w:ascii="Times New Roman" w:hAnsi="Times New Roman" w:cs="Times New Roman"/>
          <w:color w:val="0D0D0D"/>
          <w:sz w:val="28"/>
          <w:szCs w:val="28"/>
        </w:rPr>
      </w:pP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sidRPr="00E16B82">
        <w:rPr>
          <w:rFonts w:ascii="Times New Roman" w:hAnsi="Times New Roman" w:cs="Times New Roman"/>
          <w:i/>
          <w:color w:val="0D0D0D"/>
          <w:sz w:val="28"/>
          <w:szCs w:val="28"/>
        </w:rPr>
        <w:t>Г-жа Галина Георгиева –</w:t>
      </w:r>
      <w:r w:rsidRPr="00E16B82">
        <w:rPr>
          <w:rFonts w:ascii="Times New Roman" w:hAnsi="Times New Roman" w:cs="Times New Roman"/>
          <w:color w:val="0D0D0D"/>
          <w:sz w:val="28"/>
          <w:szCs w:val="28"/>
        </w:rPr>
        <w:t xml:space="preserve">Председател на </w:t>
      </w:r>
      <w:proofErr w:type="spellStart"/>
      <w:r w:rsidRPr="00E16B82">
        <w:rPr>
          <w:rFonts w:ascii="Times New Roman" w:hAnsi="Times New Roman" w:cs="Times New Roman"/>
          <w:color w:val="0D0D0D"/>
          <w:spacing w:val="-5"/>
          <w:sz w:val="28"/>
          <w:szCs w:val="28"/>
        </w:rPr>
        <w:t>ОбС</w:t>
      </w:r>
      <w:proofErr w:type="spellEnd"/>
    </w:p>
    <w:p w:rsidR="00207BD6" w:rsidRDefault="00207BD6" w:rsidP="00207BD6">
      <w:pPr>
        <w:spacing w:after="0" w:line="240" w:lineRule="auto"/>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Благодаря Ви.</w:t>
      </w:r>
    </w:p>
    <w:p w:rsidR="00207BD6" w:rsidRDefault="00207BD6" w:rsidP="00207BD6">
      <w:pPr>
        <w:spacing w:after="0" w:line="240" w:lineRule="auto"/>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 xml:space="preserve">Сега за реплика, давам думата на господин Ненчев. </w:t>
      </w:r>
    </w:p>
    <w:p w:rsidR="00207BD6" w:rsidRDefault="00207BD6" w:rsidP="00207BD6">
      <w:pPr>
        <w:spacing w:after="0" w:line="240" w:lineRule="auto"/>
        <w:ind w:firstLine="709"/>
        <w:jc w:val="both"/>
        <w:rPr>
          <w:rFonts w:ascii="Times New Roman" w:hAnsi="Times New Roman" w:cs="Times New Roman"/>
          <w:color w:val="0D0D0D"/>
          <w:sz w:val="28"/>
          <w:szCs w:val="28"/>
        </w:rPr>
      </w:pPr>
    </w:p>
    <w:p w:rsidR="00207BD6" w:rsidRDefault="00207BD6" w:rsidP="00207BD6">
      <w:pPr>
        <w:spacing w:after="0" w:line="240" w:lineRule="auto"/>
        <w:ind w:firstLine="709"/>
        <w:jc w:val="both"/>
        <w:rPr>
          <w:rFonts w:ascii="Times New Roman" w:hAnsi="Times New Roman" w:cs="Times New Roman"/>
          <w:color w:val="0D0D0D"/>
          <w:sz w:val="28"/>
          <w:szCs w:val="28"/>
        </w:rPr>
      </w:pPr>
      <w:r w:rsidRPr="00E16B82">
        <w:rPr>
          <w:rFonts w:ascii="Times New Roman" w:hAnsi="Times New Roman" w:cs="Times New Roman"/>
          <w:i/>
          <w:color w:val="0D0D0D"/>
          <w:sz w:val="28"/>
          <w:szCs w:val="28"/>
        </w:rPr>
        <w:t>Г-</w:t>
      </w:r>
      <w:r>
        <w:rPr>
          <w:rFonts w:ascii="Times New Roman" w:hAnsi="Times New Roman" w:cs="Times New Roman"/>
          <w:i/>
          <w:color w:val="0D0D0D"/>
          <w:sz w:val="28"/>
          <w:szCs w:val="28"/>
        </w:rPr>
        <w:t>н Стоян Ненчев</w:t>
      </w:r>
      <w:r w:rsidRPr="00E16B82">
        <w:rPr>
          <w:rFonts w:ascii="Times New Roman" w:hAnsi="Times New Roman" w:cs="Times New Roman"/>
          <w:i/>
          <w:color w:val="0D0D0D"/>
          <w:sz w:val="28"/>
          <w:szCs w:val="28"/>
        </w:rPr>
        <w:t xml:space="preserve"> –</w:t>
      </w:r>
      <w:r>
        <w:rPr>
          <w:rFonts w:ascii="Times New Roman" w:hAnsi="Times New Roman" w:cs="Times New Roman"/>
          <w:color w:val="0D0D0D"/>
          <w:sz w:val="28"/>
          <w:szCs w:val="28"/>
        </w:rPr>
        <w:t>„БСП ЗА БЪЛГАРИЯ, ВМРО, БНД”</w:t>
      </w:r>
    </w:p>
    <w:p w:rsidR="00207BD6" w:rsidRDefault="00207BD6" w:rsidP="00207BD6">
      <w:pPr>
        <w:spacing w:after="0" w:line="240" w:lineRule="auto"/>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Благодаря Ви, госпожо председател.</w:t>
      </w:r>
    </w:p>
    <w:p w:rsidR="001170C3" w:rsidRDefault="00207BD6" w:rsidP="00207BD6">
      <w:pPr>
        <w:spacing w:after="0" w:line="240" w:lineRule="auto"/>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 xml:space="preserve">Госпожо Цанкова, </w:t>
      </w:r>
    </w:p>
    <w:p w:rsidR="00207BD6" w:rsidRDefault="001170C3" w:rsidP="00207BD6">
      <w:pPr>
        <w:spacing w:after="0" w:line="240" w:lineRule="auto"/>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А</w:t>
      </w:r>
      <w:r w:rsidR="00207BD6">
        <w:rPr>
          <w:rFonts w:ascii="Times New Roman" w:hAnsi="Times New Roman" w:cs="Times New Roman"/>
          <w:color w:val="0D0D0D"/>
          <w:sz w:val="28"/>
          <w:szCs w:val="28"/>
        </w:rPr>
        <w:t>з искам да разсея Вашите съмнения и по</w:t>
      </w:r>
      <w:r>
        <w:rPr>
          <w:rFonts w:ascii="Times New Roman" w:hAnsi="Times New Roman" w:cs="Times New Roman"/>
          <w:color w:val="0D0D0D"/>
          <w:sz w:val="28"/>
          <w:szCs w:val="28"/>
        </w:rPr>
        <w:t>-</w:t>
      </w:r>
      <w:r w:rsidR="00207BD6">
        <w:rPr>
          <w:rFonts w:ascii="Times New Roman" w:hAnsi="Times New Roman" w:cs="Times New Roman"/>
          <w:color w:val="0D0D0D"/>
          <w:sz w:val="28"/>
          <w:szCs w:val="28"/>
        </w:rPr>
        <w:t xml:space="preserve"> опитните, и с по-голям стаж общински </w:t>
      </w:r>
      <w:proofErr w:type="spellStart"/>
      <w:r w:rsidR="00207BD6">
        <w:rPr>
          <w:rFonts w:ascii="Times New Roman" w:hAnsi="Times New Roman" w:cs="Times New Roman"/>
          <w:color w:val="0D0D0D"/>
          <w:sz w:val="28"/>
          <w:szCs w:val="28"/>
        </w:rPr>
        <w:t>съветници</w:t>
      </w:r>
      <w:proofErr w:type="spellEnd"/>
      <w:r w:rsidR="00207BD6">
        <w:rPr>
          <w:rFonts w:ascii="Times New Roman" w:hAnsi="Times New Roman" w:cs="Times New Roman"/>
          <w:color w:val="0D0D0D"/>
          <w:sz w:val="28"/>
          <w:szCs w:val="28"/>
        </w:rPr>
        <w:t xml:space="preserve"> могат по-подробно да Ви обяснят и да е ясно, че в Община Разград винаги сме запазвали един много добър тон и една добра атмосфера за осигуряване на нормални условия за развиване на политическа дейност на отделните партии. Кмета на общината Ви каза, че има определени допълнителни законови условия, при които вече и тази възможност за 10-годишния срок за ползване могат да бъдат променени, отменени и т.н. Така че, приемам това, че не сте добре запозната с практическото прилагане на тези норми и с утвърдената практика в общинския съвет. Не търсете проблеми там</w:t>
      </w:r>
      <w:r>
        <w:rPr>
          <w:rFonts w:ascii="Times New Roman" w:hAnsi="Times New Roman" w:cs="Times New Roman"/>
          <w:color w:val="0D0D0D"/>
          <w:sz w:val="28"/>
          <w:szCs w:val="28"/>
        </w:rPr>
        <w:t>,</w:t>
      </w:r>
      <w:r w:rsidR="00207BD6">
        <w:rPr>
          <w:rFonts w:ascii="Times New Roman" w:hAnsi="Times New Roman" w:cs="Times New Roman"/>
          <w:color w:val="0D0D0D"/>
          <w:sz w:val="28"/>
          <w:szCs w:val="28"/>
        </w:rPr>
        <w:t xml:space="preserve"> където ги няма. Не се опивайте с това да създавате дребни поводи за някакви напрежения между отделните политически партии. Не е необходимо на никого това нещо. </w:t>
      </w:r>
    </w:p>
    <w:p w:rsidR="00207BD6" w:rsidRDefault="00207BD6" w:rsidP="00207BD6">
      <w:pPr>
        <w:spacing w:after="0" w:line="240" w:lineRule="auto"/>
        <w:ind w:firstLine="709"/>
        <w:jc w:val="both"/>
        <w:rPr>
          <w:rFonts w:ascii="Times New Roman" w:hAnsi="Times New Roman" w:cs="Times New Roman"/>
          <w:color w:val="0D0D0D"/>
          <w:sz w:val="28"/>
          <w:szCs w:val="28"/>
        </w:rPr>
      </w:pP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sidRPr="00E16B82">
        <w:rPr>
          <w:rFonts w:ascii="Times New Roman" w:hAnsi="Times New Roman" w:cs="Times New Roman"/>
          <w:i/>
          <w:color w:val="0D0D0D"/>
          <w:sz w:val="28"/>
          <w:szCs w:val="28"/>
        </w:rPr>
        <w:t>Г-жа Галина Георгиева –</w:t>
      </w:r>
      <w:r w:rsidRPr="00E16B82">
        <w:rPr>
          <w:rFonts w:ascii="Times New Roman" w:hAnsi="Times New Roman" w:cs="Times New Roman"/>
          <w:color w:val="0D0D0D"/>
          <w:sz w:val="28"/>
          <w:szCs w:val="28"/>
        </w:rPr>
        <w:t xml:space="preserve">Председател на </w:t>
      </w:r>
      <w:proofErr w:type="spellStart"/>
      <w:r w:rsidRPr="00E16B82">
        <w:rPr>
          <w:rFonts w:ascii="Times New Roman" w:hAnsi="Times New Roman" w:cs="Times New Roman"/>
          <w:color w:val="0D0D0D"/>
          <w:spacing w:val="-5"/>
          <w:sz w:val="28"/>
          <w:szCs w:val="28"/>
        </w:rPr>
        <w:t>ОбС</w:t>
      </w:r>
      <w:proofErr w:type="spellEnd"/>
    </w:p>
    <w:p w:rsidR="00207BD6" w:rsidRDefault="00207BD6" w:rsidP="00207BD6">
      <w:pPr>
        <w:spacing w:after="0" w:line="240" w:lineRule="auto"/>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Благодаря Ви.</w:t>
      </w:r>
    </w:p>
    <w:p w:rsidR="00207BD6" w:rsidRDefault="00207BD6" w:rsidP="00207BD6">
      <w:pPr>
        <w:spacing w:after="0" w:line="240" w:lineRule="auto"/>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 xml:space="preserve">За изказване, давам думата на господин Мирослав Грънчаров. </w:t>
      </w:r>
    </w:p>
    <w:p w:rsidR="00207BD6" w:rsidRDefault="00207BD6" w:rsidP="00207BD6">
      <w:pPr>
        <w:spacing w:after="0" w:line="240" w:lineRule="auto"/>
        <w:ind w:firstLine="709"/>
        <w:jc w:val="both"/>
        <w:rPr>
          <w:rFonts w:ascii="Times New Roman" w:hAnsi="Times New Roman" w:cs="Times New Roman"/>
          <w:color w:val="0D0D0D"/>
          <w:sz w:val="28"/>
          <w:szCs w:val="28"/>
        </w:rPr>
      </w:pP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sidRPr="00E16B82">
        <w:rPr>
          <w:rFonts w:ascii="Times New Roman" w:hAnsi="Times New Roman" w:cs="Times New Roman"/>
          <w:i/>
          <w:color w:val="0D0D0D"/>
          <w:sz w:val="28"/>
          <w:szCs w:val="28"/>
        </w:rPr>
        <w:t>Г-</w:t>
      </w:r>
      <w:r>
        <w:rPr>
          <w:rFonts w:ascii="Times New Roman" w:hAnsi="Times New Roman" w:cs="Times New Roman"/>
          <w:i/>
          <w:color w:val="0D0D0D"/>
          <w:sz w:val="28"/>
          <w:szCs w:val="28"/>
        </w:rPr>
        <w:t>н Мирослав Грънчаров</w:t>
      </w:r>
      <w:r w:rsidRPr="00E16B82">
        <w:rPr>
          <w:rFonts w:ascii="Times New Roman" w:hAnsi="Times New Roman" w:cs="Times New Roman"/>
          <w:i/>
          <w:color w:val="0D0D0D"/>
          <w:sz w:val="28"/>
          <w:szCs w:val="28"/>
        </w:rPr>
        <w:t xml:space="preserve"> –</w:t>
      </w:r>
      <w:r>
        <w:rPr>
          <w:rFonts w:ascii="Times New Roman" w:hAnsi="Times New Roman" w:cs="Times New Roman"/>
          <w:color w:val="0D0D0D"/>
          <w:sz w:val="28"/>
          <w:szCs w:val="28"/>
        </w:rPr>
        <w:t>Коалиция „ПП-ДБ”</w:t>
      </w: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Pr>
          <w:rFonts w:ascii="Times New Roman" w:hAnsi="Times New Roman" w:cs="Times New Roman"/>
          <w:color w:val="0D0D0D"/>
          <w:spacing w:val="-5"/>
          <w:sz w:val="28"/>
          <w:szCs w:val="28"/>
        </w:rPr>
        <w:t>Благодаря Ви, госпожо председател.</w:t>
      </w: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Pr>
          <w:rFonts w:ascii="Times New Roman" w:hAnsi="Times New Roman" w:cs="Times New Roman"/>
          <w:color w:val="0D0D0D"/>
          <w:spacing w:val="-5"/>
          <w:sz w:val="28"/>
          <w:szCs w:val="28"/>
        </w:rPr>
        <w:t xml:space="preserve">Уважаеми дами и господа общински </w:t>
      </w:r>
      <w:proofErr w:type="spellStart"/>
      <w:r>
        <w:rPr>
          <w:rFonts w:ascii="Times New Roman" w:hAnsi="Times New Roman" w:cs="Times New Roman"/>
          <w:color w:val="0D0D0D"/>
          <w:spacing w:val="-5"/>
          <w:sz w:val="28"/>
          <w:szCs w:val="28"/>
        </w:rPr>
        <w:t>съветници</w:t>
      </w:r>
      <w:proofErr w:type="spellEnd"/>
      <w:r>
        <w:rPr>
          <w:rFonts w:ascii="Times New Roman" w:hAnsi="Times New Roman" w:cs="Times New Roman"/>
          <w:color w:val="0D0D0D"/>
          <w:spacing w:val="-5"/>
          <w:sz w:val="28"/>
          <w:szCs w:val="28"/>
        </w:rPr>
        <w:t>,</w:t>
      </w:r>
    </w:p>
    <w:p w:rsidR="00207BD6" w:rsidRDefault="00207BD6" w:rsidP="00207BD6">
      <w:pPr>
        <w:spacing w:after="0" w:line="240" w:lineRule="auto"/>
        <w:ind w:firstLine="709"/>
        <w:jc w:val="both"/>
        <w:rPr>
          <w:rFonts w:ascii="Times New Roman" w:hAnsi="Times New Roman" w:cs="Times New Roman"/>
          <w:color w:val="0D0D0D" w:themeColor="text1" w:themeTint="F2"/>
          <w:spacing w:val="-5"/>
          <w:sz w:val="28"/>
          <w:szCs w:val="28"/>
        </w:rPr>
      </w:pPr>
      <w:r>
        <w:rPr>
          <w:rFonts w:ascii="Times New Roman" w:hAnsi="Times New Roman" w:cs="Times New Roman"/>
          <w:color w:val="0D0D0D"/>
          <w:spacing w:val="-5"/>
          <w:sz w:val="28"/>
          <w:szCs w:val="28"/>
        </w:rPr>
        <w:t>Аз мисля, че няма съмнение, че всеки общински съветник може да предлага изменения в докладните, дори не е нужно да се мотивира. Правилника и Закона за местното самоуправление го позволява. Аз не мога да разбера</w:t>
      </w:r>
      <w:r w:rsidR="001170C3">
        <w:rPr>
          <w:rFonts w:ascii="Times New Roman" w:hAnsi="Times New Roman" w:cs="Times New Roman"/>
          <w:color w:val="0D0D0D"/>
          <w:spacing w:val="-5"/>
          <w:sz w:val="28"/>
          <w:szCs w:val="28"/>
        </w:rPr>
        <w:t>,</w:t>
      </w:r>
      <w:r>
        <w:rPr>
          <w:rFonts w:ascii="Times New Roman" w:hAnsi="Times New Roman" w:cs="Times New Roman"/>
          <w:color w:val="0D0D0D"/>
          <w:spacing w:val="-5"/>
          <w:sz w:val="28"/>
          <w:szCs w:val="28"/>
        </w:rPr>
        <w:t xml:space="preserve"> Вие з</w:t>
      </w:r>
      <w:r w:rsidR="001170C3">
        <w:rPr>
          <w:rFonts w:ascii="Times New Roman" w:hAnsi="Times New Roman" w:cs="Times New Roman"/>
          <w:color w:val="0D0D0D"/>
          <w:spacing w:val="-5"/>
          <w:sz w:val="28"/>
          <w:szCs w:val="28"/>
        </w:rPr>
        <w:t>ащо се хвърляте</w:t>
      </w:r>
      <w:r>
        <w:rPr>
          <w:rFonts w:ascii="Times New Roman" w:hAnsi="Times New Roman" w:cs="Times New Roman"/>
          <w:color w:val="0D0D0D"/>
          <w:spacing w:val="-5"/>
          <w:sz w:val="28"/>
          <w:szCs w:val="28"/>
        </w:rPr>
        <w:t xml:space="preserve"> като </w:t>
      </w:r>
      <w:proofErr w:type="spellStart"/>
      <w:r w:rsidR="00B935F9" w:rsidRPr="00B935F9">
        <w:rPr>
          <w:rFonts w:ascii="Times New Roman" w:hAnsi="Times New Roman" w:cs="Times New Roman"/>
          <w:spacing w:val="-5"/>
          <w:sz w:val="28"/>
          <w:szCs w:val="28"/>
        </w:rPr>
        <w:t>Матросов</w:t>
      </w:r>
      <w:proofErr w:type="spellEnd"/>
      <w:r w:rsidR="00B935F9" w:rsidRPr="00B935F9">
        <w:rPr>
          <w:rFonts w:ascii="Times New Roman" w:hAnsi="Times New Roman" w:cs="Times New Roman"/>
          <w:spacing w:val="-5"/>
          <w:sz w:val="28"/>
          <w:szCs w:val="28"/>
        </w:rPr>
        <w:t xml:space="preserve"> на амбразурата</w:t>
      </w:r>
      <w:r w:rsidRPr="00B935F9">
        <w:rPr>
          <w:rFonts w:ascii="Times New Roman" w:hAnsi="Times New Roman" w:cs="Times New Roman"/>
          <w:spacing w:val="-5"/>
          <w:sz w:val="28"/>
          <w:szCs w:val="28"/>
        </w:rPr>
        <w:t xml:space="preserve">. </w:t>
      </w:r>
      <w:r>
        <w:rPr>
          <w:rFonts w:ascii="Times New Roman" w:hAnsi="Times New Roman" w:cs="Times New Roman"/>
          <w:color w:val="0D0D0D" w:themeColor="text1" w:themeTint="F2"/>
          <w:spacing w:val="-5"/>
          <w:sz w:val="28"/>
          <w:szCs w:val="28"/>
        </w:rPr>
        <w:t xml:space="preserve">Имате си </w:t>
      </w:r>
      <w:r>
        <w:rPr>
          <w:rFonts w:ascii="Times New Roman" w:hAnsi="Times New Roman" w:cs="Times New Roman"/>
          <w:color w:val="0D0D0D" w:themeColor="text1" w:themeTint="F2"/>
          <w:spacing w:val="-5"/>
          <w:sz w:val="28"/>
          <w:szCs w:val="28"/>
        </w:rPr>
        <w:lastRenderedPageBreak/>
        <w:t>мнозинство, гласувате си „против” и нещата приключват. Не очаквам политически д</w:t>
      </w:r>
      <w:r w:rsidR="00B935F9">
        <w:rPr>
          <w:rFonts w:ascii="Times New Roman" w:hAnsi="Times New Roman" w:cs="Times New Roman"/>
          <w:color w:val="0D0D0D" w:themeColor="text1" w:themeTint="F2"/>
          <w:spacing w:val="-5"/>
          <w:sz w:val="28"/>
          <w:szCs w:val="28"/>
        </w:rPr>
        <w:t>екларации от никой, нито аз ще</w:t>
      </w:r>
      <w:r>
        <w:rPr>
          <w:rFonts w:ascii="Times New Roman" w:hAnsi="Times New Roman" w:cs="Times New Roman"/>
          <w:color w:val="0D0D0D" w:themeColor="text1" w:themeTint="F2"/>
          <w:spacing w:val="-5"/>
          <w:sz w:val="28"/>
          <w:szCs w:val="28"/>
        </w:rPr>
        <w:t xml:space="preserve"> правя. Колежката се възползва от правото си да направи предложение. И едва ли не </w:t>
      </w:r>
      <w:proofErr w:type="spellStart"/>
      <w:r>
        <w:rPr>
          <w:rFonts w:ascii="Times New Roman" w:hAnsi="Times New Roman" w:cs="Times New Roman"/>
          <w:color w:val="0D0D0D" w:themeColor="text1" w:themeTint="F2"/>
          <w:spacing w:val="-5"/>
          <w:sz w:val="28"/>
          <w:szCs w:val="28"/>
        </w:rPr>
        <w:t>не</w:t>
      </w:r>
      <w:proofErr w:type="spellEnd"/>
      <w:r w:rsidR="00B935F9">
        <w:rPr>
          <w:rFonts w:ascii="Times New Roman" w:hAnsi="Times New Roman" w:cs="Times New Roman"/>
          <w:color w:val="0D0D0D" w:themeColor="text1" w:themeTint="F2"/>
          <w:spacing w:val="-5"/>
          <w:sz w:val="28"/>
          <w:szCs w:val="28"/>
        </w:rPr>
        <w:t xml:space="preserve"> </w:t>
      </w:r>
      <w:r>
        <w:rPr>
          <w:rFonts w:ascii="Times New Roman" w:hAnsi="Times New Roman" w:cs="Times New Roman"/>
          <w:color w:val="0D0D0D" w:themeColor="text1" w:themeTint="F2"/>
          <w:spacing w:val="-5"/>
          <w:sz w:val="28"/>
          <w:szCs w:val="28"/>
        </w:rPr>
        <w:t xml:space="preserve">разбирала, не можела, не знаела. Благодаря Ви. </w:t>
      </w:r>
    </w:p>
    <w:p w:rsidR="00207BD6" w:rsidRDefault="00207BD6" w:rsidP="00207BD6">
      <w:pPr>
        <w:spacing w:after="0" w:line="240" w:lineRule="auto"/>
        <w:jc w:val="both"/>
        <w:rPr>
          <w:rFonts w:ascii="Times New Roman" w:hAnsi="Times New Roman" w:cs="Times New Roman"/>
          <w:color w:val="0D0D0D"/>
          <w:spacing w:val="-5"/>
          <w:sz w:val="28"/>
          <w:szCs w:val="28"/>
        </w:rPr>
      </w:pP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r w:rsidRPr="00E16B82">
        <w:rPr>
          <w:rFonts w:ascii="Times New Roman" w:hAnsi="Times New Roman" w:cs="Times New Roman"/>
          <w:i/>
          <w:color w:val="0D0D0D"/>
          <w:sz w:val="28"/>
          <w:szCs w:val="28"/>
        </w:rPr>
        <w:t>Г-жа Галина Георгиева –</w:t>
      </w:r>
      <w:r w:rsidRPr="00E16B82">
        <w:rPr>
          <w:rFonts w:ascii="Times New Roman" w:hAnsi="Times New Roman" w:cs="Times New Roman"/>
          <w:color w:val="0D0D0D"/>
          <w:sz w:val="28"/>
          <w:szCs w:val="28"/>
        </w:rPr>
        <w:t xml:space="preserve">Председател на </w:t>
      </w:r>
      <w:proofErr w:type="spellStart"/>
      <w:r w:rsidRPr="00E16B82">
        <w:rPr>
          <w:rFonts w:ascii="Times New Roman" w:hAnsi="Times New Roman" w:cs="Times New Roman"/>
          <w:color w:val="0D0D0D"/>
          <w:spacing w:val="-5"/>
          <w:sz w:val="28"/>
          <w:szCs w:val="28"/>
        </w:rPr>
        <w:t>ОбС</w:t>
      </w:r>
      <w:proofErr w:type="spellEnd"/>
    </w:p>
    <w:p w:rsidR="00207BD6" w:rsidRDefault="00207BD6" w:rsidP="00207BD6">
      <w:pPr>
        <w:spacing w:after="0" w:line="240" w:lineRule="auto"/>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И аз благодаря.</w:t>
      </w:r>
    </w:p>
    <w:p w:rsidR="00207BD6" w:rsidRDefault="00207BD6" w:rsidP="00207BD6">
      <w:pPr>
        <w:spacing w:after="0" w:line="240" w:lineRule="auto"/>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Други изказвания? Не виждам да има ре</w:t>
      </w:r>
      <w:r w:rsidR="00B935F9">
        <w:rPr>
          <w:rFonts w:ascii="Times New Roman" w:hAnsi="Times New Roman" w:cs="Times New Roman"/>
          <w:color w:val="0D0D0D"/>
          <w:sz w:val="28"/>
          <w:szCs w:val="28"/>
        </w:rPr>
        <w:t>гистрирани в системата. Така че</w:t>
      </w:r>
      <w:r>
        <w:rPr>
          <w:rFonts w:ascii="Times New Roman" w:hAnsi="Times New Roman" w:cs="Times New Roman"/>
          <w:color w:val="0D0D0D"/>
          <w:sz w:val="28"/>
          <w:szCs w:val="28"/>
        </w:rPr>
        <w:t xml:space="preserve"> дебатите ги прекратявам. Сега първо, ще подложа на гласуване предложението, включително в писмен вид</w:t>
      </w:r>
      <w:r w:rsidR="00B935F9">
        <w:rPr>
          <w:rFonts w:ascii="Times New Roman" w:hAnsi="Times New Roman" w:cs="Times New Roman"/>
          <w:color w:val="0D0D0D"/>
          <w:sz w:val="28"/>
          <w:szCs w:val="28"/>
        </w:rPr>
        <w:t>,</w:t>
      </w:r>
      <w:r>
        <w:rPr>
          <w:rFonts w:ascii="Times New Roman" w:hAnsi="Times New Roman" w:cs="Times New Roman"/>
          <w:color w:val="0D0D0D"/>
          <w:sz w:val="28"/>
          <w:szCs w:val="28"/>
        </w:rPr>
        <w:t xml:space="preserve"> постъпи от госпожа Петя Цанкова. И никой не е оспорил нейното право, като общински съветник да прави предложения.</w:t>
      </w:r>
    </w:p>
    <w:p w:rsidR="00207BD6" w:rsidRDefault="00B935F9" w:rsidP="00207BD6">
      <w:pPr>
        <w:spacing w:after="0" w:line="240" w:lineRule="auto"/>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Та чета…</w:t>
      </w:r>
      <w:r w:rsidR="00207BD6">
        <w:rPr>
          <w:rFonts w:ascii="Times New Roman" w:hAnsi="Times New Roman" w:cs="Times New Roman"/>
          <w:color w:val="0D0D0D"/>
          <w:sz w:val="28"/>
          <w:szCs w:val="28"/>
        </w:rPr>
        <w:t xml:space="preserve">към докладна записка с вх.№398, предлагам срока да бъде 3 години. Подлагам на гласуване това предложение на госпожа Цанкова. Моля, общинските </w:t>
      </w:r>
      <w:proofErr w:type="spellStart"/>
      <w:r w:rsidR="00207BD6">
        <w:rPr>
          <w:rFonts w:ascii="Times New Roman" w:hAnsi="Times New Roman" w:cs="Times New Roman"/>
          <w:color w:val="0D0D0D"/>
          <w:sz w:val="28"/>
          <w:szCs w:val="28"/>
        </w:rPr>
        <w:t>съветници</w:t>
      </w:r>
      <w:proofErr w:type="spellEnd"/>
      <w:r w:rsidR="00207BD6">
        <w:rPr>
          <w:rFonts w:ascii="Times New Roman" w:hAnsi="Times New Roman" w:cs="Times New Roman"/>
          <w:color w:val="0D0D0D"/>
          <w:sz w:val="28"/>
          <w:szCs w:val="28"/>
        </w:rPr>
        <w:t xml:space="preserve"> да гласуват по него. Режим на гласуване. </w:t>
      </w:r>
    </w:p>
    <w:p w:rsidR="00207BD6" w:rsidRDefault="00207BD6" w:rsidP="00207BD6">
      <w:pPr>
        <w:spacing w:after="0" w:line="240" w:lineRule="auto"/>
        <w:ind w:firstLine="709"/>
        <w:jc w:val="both"/>
        <w:rPr>
          <w:rFonts w:ascii="Times New Roman" w:hAnsi="Times New Roman" w:cs="Times New Roman"/>
          <w:color w:val="0D0D0D"/>
          <w:sz w:val="28"/>
          <w:szCs w:val="28"/>
        </w:rPr>
      </w:pPr>
    </w:p>
    <w:p w:rsidR="00207BD6" w:rsidRPr="00F23B44" w:rsidRDefault="00207BD6" w:rsidP="00207BD6">
      <w:pPr>
        <w:spacing w:after="0" w:line="240" w:lineRule="auto"/>
        <w:jc w:val="center"/>
        <w:rPr>
          <w:rFonts w:ascii="Times New Roman" w:eastAsia="Times New Roman" w:hAnsi="Times New Roman"/>
          <w:b/>
          <w:bCs/>
          <w:color w:val="0D0D0D" w:themeColor="text1" w:themeTint="F2"/>
          <w:sz w:val="24"/>
          <w:szCs w:val="24"/>
          <w:lang w:val="ru-RU"/>
        </w:rPr>
      </w:pPr>
      <w:r w:rsidRPr="00F23B44">
        <w:rPr>
          <w:rFonts w:ascii="Times New Roman" w:eastAsia="Times New Roman" w:hAnsi="Times New Roman"/>
          <w:b/>
          <w:bCs/>
          <w:color w:val="0D0D0D" w:themeColor="text1" w:themeTint="F2"/>
          <w:sz w:val="24"/>
          <w:szCs w:val="24"/>
          <w:lang w:val="ru-RU"/>
        </w:rPr>
        <w:t>С П И С Ъ К</w:t>
      </w:r>
    </w:p>
    <w:p w:rsidR="00207BD6" w:rsidRPr="00F23B44" w:rsidRDefault="00207BD6" w:rsidP="00207BD6">
      <w:pPr>
        <w:spacing w:after="0" w:line="240" w:lineRule="auto"/>
        <w:jc w:val="center"/>
        <w:rPr>
          <w:rFonts w:ascii="Times New Roman" w:eastAsia="Times New Roman" w:hAnsi="Times New Roman"/>
          <w:b/>
          <w:bCs/>
          <w:color w:val="0D0D0D" w:themeColor="text1" w:themeTint="F2"/>
          <w:sz w:val="24"/>
          <w:szCs w:val="24"/>
        </w:rPr>
      </w:pPr>
      <w:r w:rsidRPr="00F23B44">
        <w:rPr>
          <w:rFonts w:ascii="Times New Roman" w:eastAsia="Times New Roman" w:hAnsi="Times New Roman"/>
          <w:b/>
          <w:bCs/>
          <w:color w:val="0D0D0D" w:themeColor="text1" w:themeTint="F2"/>
          <w:sz w:val="24"/>
          <w:szCs w:val="24"/>
        </w:rPr>
        <w:t xml:space="preserve">на общинските </w:t>
      </w:r>
      <w:proofErr w:type="spellStart"/>
      <w:r w:rsidRPr="00F23B44">
        <w:rPr>
          <w:rFonts w:ascii="Times New Roman" w:eastAsia="Times New Roman" w:hAnsi="Times New Roman"/>
          <w:b/>
          <w:bCs/>
          <w:color w:val="0D0D0D" w:themeColor="text1" w:themeTint="F2"/>
          <w:sz w:val="24"/>
          <w:szCs w:val="24"/>
        </w:rPr>
        <w:t>съветници</w:t>
      </w:r>
      <w:proofErr w:type="spellEnd"/>
      <w:r w:rsidRPr="00F23B44">
        <w:rPr>
          <w:rFonts w:ascii="Times New Roman" w:eastAsia="Times New Roman" w:hAnsi="Times New Roman"/>
          <w:b/>
          <w:bCs/>
          <w:color w:val="0D0D0D" w:themeColor="text1" w:themeTint="F2"/>
          <w:sz w:val="24"/>
          <w:szCs w:val="24"/>
        </w:rPr>
        <w:t xml:space="preserve"> от Общински съвет – Разград</w:t>
      </w:r>
    </w:p>
    <w:p w:rsidR="00207BD6" w:rsidRPr="00F23B44" w:rsidRDefault="00207BD6" w:rsidP="00207BD6">
      <w:pPr>
        <w:keepNext/>
        <w:spacing w:after="0" w:line="240" w:lineRule="auto"/>
        <w:jc w:val="center"/>
        <w:outlineLvl w:val="0"/>
        <w:rPr>
          <w:rFonts w:ascii="Times New Roman" w:eastAsia="Times New Roman" w:hAnsi="Times New Roman"/>
          <w:b/>
          <w:bCs/>
          <w:color w:val="0D0D0D" w:themeColor="text1" w:themeTint="F2"/>
          <w:sz w:val="24"/>
          <w:szCs w:val="24"/>
        </w:rPr>
      </w:pPr>
      <w:r w:rsidRPr="00F23B44">
        <w:rPr>
          <w:rFonts w:ascii="Times New Roman" w:eastAsia="Times New Roman" w:hAnsi="Times New Roman"/>
          <w:b/>
          <w:bCs/>
          <w:color w:val="0D0D0D" w:themeColor="text1" w:themeTint="F2"/>
          <w:sz w:val="24"/>
          <w:szCs w:val="24"/>
        </w:rPr>
        <w:t>Мандат 20</w:t>
      </w:r>
      <w:r>
        <w:rPr>
          <w:rFonts w:ascii="Times New Roman" w:eastAsia="Times New Roman" w:hAnsi="Times New Roman"/>
          <w:b/>
          <w:bCs/>
          <w:color w:val="0D0D0D" w:themeColor="text1" w:themeTint="F2"/>
          <w:sz w:val="24"/>
          <w:szCs w:val="24"/>
        </w:rPr>
        <w:t>23</w:t>
      </w:r>
      <w:r w:rsidRPr="00F23B44">
        <w:rPr>
          <w:rFonts w:ascii="Times New Roman" w:eastAsia="Times New Roman" w:hAnsi="Times New Roman"/>
          <w:b/>
          <w:bCs/>
          <w:color w:val="0D0D0D" w:themeColor="text1" w:themeTint="F2"/>
          <w:sz w:val="24"/>
          <w:szCs w:val="24"/>
        </w:rPr>
        <w:t xml:space="preserve"> – 202</w:t>
      </w:r>
      <w:r>
        <w:rPr>
          <w:rFonts w:ascii="Times New Roman" w:eastAsia="Times New Roman" w:hAnsi="Times New Roman"/>
          <w:b/>
          <w:bCs/>
          <w:color w:val="0D0D0D" w:themeColor="text1" w:themeTint="F2"/>
          <w:sz w:val="24"/>
          <w:szCs w:val="24"/>
        </w:rPr>
        <w:t>7</w:t>
      </w:r>
      <w:r w:rsidRPr="00F23B44">
        <w:rPr>
          <w:rFonts w:ascii="Times New Roman" w:eastAsia="Times New Roman" w:hAnsi="Times New Roman"/>
          <w:b/>
          <w:bCs/>
          <w:color w:val="0D0D0D" w:themeColor="text1" w:themeTint="F2"/>
          <w:sz w:val="24"/>
          <w:szCs w:val="24"/>
        </w:rPr>
        <w:t xml:space="preserve"> година</w:t>
      </w:r>
    </w:p>
    <w:p w:rsidR="00207BD6" w:rsidRPr="00F23B44" w:rsidRDefault="00207BD6" w:rsidP="00207BD6">
      <w:pPr>
        <w:spacing w:after="0" w:line="240" w:lineRule="auto"/>
        <w:jc w:val="center"/>
        <w:rPr>
          <w:rFonts w:ascii="Times New Roman" w:eastAsia="Times New Roman" w:hAnsi="Times New Roman"/>
          <w:b/>
          <w:bCs/>
          <w:color w:val="0D0D0D" w:themeColor="text1" w:themeTint="F2"/>
          <w:sz w:val="24"/>
          <w:szCs w:val="24"/>
        </w:rPr>
      </w:pPr>
      <w:r>
        <w:rPr>
          <w:rFonts w:ascii="Times New Roman" w:eastAsia="Times New Roman" w:hAnsi="Times New Roman"/>
          <w:b/>
          <w:bCs/>
          <w:color w:val="0D0D0D" w:themeColor="text1" w:themeTint="F2"/>
          <w:sz w:val="24"/>
          <w:szCs w:val="24"/>
        </w:rPr>
        <w:t>19</w:t>
      </w:r>
      <w:r w:rsidRPr="00F23B44">
        <w:rPr>
          <w:rFonts w:ascii="Times New Roman" w:eastAsia="Times New Roman" w:hAnsi="Times New Roman"/>
          <w:b/>
          <w:bCs/>
          <w:color w:val="0D0D0D" w:themeColor="text1" w:themeTint="F2"/>
          <w:sz w:val="24"/>
          <w:szCs w:val="24"/>
        </w:rPr>
        <w:t>.</w:t>
      </w:r>
      <w:r>
        <w:rPr>
          <w:rFonts w:ascii="Times New Roman" w:eastAsia="Times New Roman" w:hAnsi="Times New Roman"/>
          <w:b/>
          <w:bCs/>
          <w:color w:val="0D0D0D" w:themeColor="text1" w:themeTint="F2"/>
          <w:sz w:val="24"/>
          <w:szCs w:val="24"/>
        </w:rPr>
        <w:t>12</w:t>
      </w:r>
      <w:r w:rsidRPr="00F23B44">
        <w:rPr>
          <w:rFonts w:ascii="Times New Roman" w:eastAsia="Times New Roman" w:hAnsi="Times New Roman"/>
          <w:b/>
          <w:bCs/>
          <w:color w:val="0D0D0D" w:themeColor="text1" w:themeTint="F2"/>
          <w:sz w:val="24"/>
          <w:szCs w:val="24"/>
        </w:rPr>
        <w:t>.202</w:t>
      </w:r>
      <w:r>
        <w:rPr>
          <w:rFonts w:ascii="Times New Roman" w:eastAsia="Times New Roman" w:hAnsi="Times New Roman"/>
          <w:b/>
          <w:bCs/>
          <w:color w:val="0D0D0D" w:themeColor="text1" w:themeTint="F2"/>
          <w:sz w:val="24"/>
          <w:szCs w:val="24"/>
        </w:rPr>
        <w:t>5</w:t>
      </w:r>
      <w:r w:rsidRPr="00F23B44">
        <w:rPr>
          <w:rFonts w:ascii="Times New Roman" w:eastAsia="Times New Roman" w:hAnsi="Times New Roman"/>
          <w:b/>
          <w:bCs/>
          <w:color w:val="0D0D0D" w:themeColor="text1" w:themeTint="F2"/>
          <w:sz w:val="24"/>
          <w:szCs w:val="24"/>
        </w:rPr>
        <w:t xml:space="preserve"> г. – поименно гласуване</w:t>
      </w:r>
    </w:p>
    <w:p w:rsidR="00207BD6" w:rsidRPr="000D579C" w:rsidRDefault="00207BD6" w:rsidP="00207BD6">
      <w:pPr>
        <w:overflowPunct w:val="0"/>
        <w:autoSpaceDE w:val="0"/>
        <w:autoSpaceDN w:val="0"/>
        <w:adjustRightInd w:val="0"/>
        <w:spacing w:after="0" w:line="240" w:lineRule="auto"/>
        <w:rPr>
          <w:rFonts w:ascii="Times New Roman" w:eastAsia="Times New Roman" w:hAnsi="Times New Roman"/>
          <w:b/>
          <w:bCs/>
          <w:sz w:val="24"/>
          <w:szCs w:val="24"/>
        </w:rPr>
      </w:pPr>
    </w:p>
    <w:tbl>
      <w:tblPr>
        <w:tblStyle w:val="aa"/>
        <w:tblW w:w="9747" w:type="dxa"/>
        <w:tblLayout w:type="fixed"/>
        <w:tblLook w:val="04A0" w:firstRow="1" w:lastRow="0" w:firstColumn="1" w:lastColumn="0" w:noHBand="0" w:noVBand="1"/>
      </w:tblPr>
      <w:tblGrid>
        <w:gridCol w:w="605"/>
        <w:gridCol w:w="4507"/>
        <w:gridCol w:w="1659"/>
        <w:gridCol w:w="1417"/>
        <w:gridCol w:w="1559"/>
      </w:tblGrid>
      <w:tr w:rsidR="00207BD6" w:rsidRPr="000D579C" w:rsidTr="00984B5D">
        <w:trPr>
          <w:trHeight w:val="438"/>
        </w:trPr>
        <w:tc>
          <w:tcPr>
            <w:tcW w:w="605" w:type="dxa"/>
          </w:tcPr>
          <w:p w:rsidR="00207BD6" w:rsidRPr="000D579C" w:rsidRDefault="00207BD6" w:rsidP="00984B5D">
            <w:pPr>
              <w:jc w:val="center"/>
              <w:rPr>
                <w:b/>
              </w:rPr>
            </w:pPr>
            <w:r w:rsidRPr="000D579C">
              <w:rPr>
                <w:b/>
              </w:rPr>
              <w:t xml:space="preserve">№ </w:t>
            </w:r>
          </w:p>
        </w:tc>
        <w:tc>
          <w:tcPr>
            <w:tcW w:w="4507" w:type="dxa"/>
          </w:tcPr>
          <w:p w:rsidR="00207BD6" w:rsidRPr="000D579C" w:rsidRDefault="00207BD6" w:rsidP="00984B5D">
            <w:pPr>
              <w:jc w:val="center"/>
              <w:rPr>
                <w:b/>
              </w:rPr>
            </w:pPr>
            <w:r w:rsidRPr="000D579C">
              <w:rPr>
                <w:b/>
              </w:rPr>
              <w:t>Име, презиме, фамилия</w:t>
            </w:r>
          </w:p>
        </w:tc>
        <w:tc>
          <w:tcPr>
            <w:tcW w:w="1659" w:type="dxa"/>
          </w:tcPr>
          <w:p w:rsidR="00207BD6" w:rsidRPr="000D579C" w:rsidRDefault="00207BD6" w:rsidP="00984B5D">
            <w:pPr>
              <w:jc w:val="center"/>
              <w:rPr>
                <w:b/>
              </w:rPr>
            </w:pPr>
            <w:r w:rsidRPr="00F23B44">
              <w:rPr>
                <w:rFonts w:eastAsia="Times New Roman"/>
                <w:b/>
                <w:bCs/>
                <w:color w:val="0D0D0D" w:themeColor="text1" w:themeTint="F2"/>
              </w:rPr>
              <w:t>„ЗА”</w:t>
            </w:r>
          </w:p>
        </w:tc>
        <w:tc>
          <w:tcPr>
            <w:tcW w:w="1417" w:type="dxa"/>
          </w:tcPr>
          <w:p w:rsidR="00207BD6" w:rsidRPr="000D579C" w:rsidRDefault="00207BD6" w:rsidP="00984B5D">
            <w:pPr>
              <w:jc w:val="center"/>
              <w:rPr>
                <w:b/>
              </w:rPr>
            </w:pPr>
            <w:r w:rsidRPr="00F23B44">
              <w:rPr>
                <w:rFonts w:eastAsia="Times New Roman"/>
                <w:b/>
                <w:bCs/>
                <w:color w:val="0D0D0D" w:themeColor="text1" w:themeTint="F2"/>
              </w:rPr>
              <w:t>„против”</w:t>
            </w:r>
          </w:p>
        </w:tc>
        <w:tc>
          <w:tcPr>
            <w:tcW w:w="1559" w:type="dxa"/>
          </w:tcPr>
          <w:p w:rsidR="00207BD6" w:rsidRPr="000D579C" w:rsidRDefault="00207BD6" w:rsidP="00984B5D">
            <w:pPr>
              <w:jc w:val="center"/>
              <w:rPr>
                <w:b/>
              </w:rPr>
            </w:pPr>
            <w:r w:rsidRPr="00F23B44">
              <w:rPr>
                <w:rFonts w:eastAsia="Times New Roman"/>
                <w:b/>
                <w:bCs/>
                <w:color w:val="0D0D0D" w:themeColor="text1" w:themeTint="F2"/>
              </w:rPr>
              <w:t>„въздържал се”</w:t>
            </w:r>
          </w:p>
        </w:tc>
      </w:tr>
      <w:tr w:rsidR="00207BD6" w:rsidRPr="000D579C" w:rsidTr="00984B5D">
        <w:trPr>
          <w:trHeight w:val="262"/>
        </w:trPr>
        <w:tc>
          <w:tcPr>
            <w:tcW w:w="605" w:type="dxa"/>
          </w:tcPr>
          <w:p w:rsidR="00207BD6" w:rsidRPr="000D579C" w:rsidRDefault="00207BD6" w:rsidP="00984B5D">
            <w:pPr>
              <w:jc w:val="center"/>
              <w:rPr>
                <w:b/>
              </w:rPr>
            </w:pPr>
            <w:r>
              <w:rPr>
                <w:b/>
              </w:rPr>
              <w:t>1</w:t>
            </w:r>
            <w:r w:rsidRPr="000D579C">
              <w:rPr>
                <w:b/>
              </w:rPr>
              <w:t>.</w:t>
            </w:r>
          </w:p>
        </w:tc>
        <w:tc>
          <w:tcPr>
            <w:tcW w:w="4507" w:type="dxa"/>
          </w:tcPr>
          <w:p w:rsidR="00207BD6" w:rsidRPr="000D579C" w:rsidRDefault="00207BD6" w:rsidP="00984B5D">
            <w:pPr>
              <w:rPr>
                <w:b/>
              </w:rPr>
            </w:pPr>
            <w:r w:rsidRPr="000D579C">
              <w:rPr>
                <w:b/>
              </w:rPr>
              <w:t>Антон Руменов Монев</w:t>
            </w:r>
          </w:p>
        </w:tc>
        <w:tc>
          <w:tcPr>
            <w:tcW w:w="1659" w:type="dxa"/>
          </w:tcPr>
          <w:p w:rsidR="00207BD6" w:rsidRPr="008F58F0" w:rsidRDefault="00207BD6" w:rsidP="00984B5D">
            <w:pPr>
              <w:jc w:val="center"/>
              <w:rPr>
                <w:b/>
              </w:rPr>
            </w:pPr>
            <w:r>
              <w:rPr>
                <w:b/>
              </w:rPr>
              <w:t>Не участва</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rPr>
          <w:trHeight w:val="181"/>
        </w:trPr>
        <w:tc>
          <w:tcPr>
            <w:tcW w:w="605" w:type="dxa"/>
          </w:tcPr>
          <w:p w:rsidR="00207BD6" w:rsidRDefault="00207BD6" w:rsidP="00984B5D">
            <w:pPr>
              <w:jc w:val="center"/>
              <w:rPr>
                <w:b/>
              </w:rPr>
            </w:pPr>
            <w:r>
              <w:rPr>
                <w:b/>
              </w:rPr>
              <w:t>2.</w:t>
            </w:r>
          </w:p>
        </w:tc>
        <w:tc>
          <w:tcPr>
            <w:tcW w:w="4507" w:type="dxa"/>
          </w:tcPr>
          <w:p w:rsidR="00207BD6" w:rsidRPr="000D579C" w:rsidRDefault="00207BD6" w:rsidP="00984B5D">
            <w:pPr>
              <w:rPr>
                <w:b/>
              </w:rPr>
            </w:pPr>
            <w:proofErr w:type="spellStart"/>
            <w:r w:rsidRPr="00692972">
              <w:rPr>
                <w:b/>
              </w:rPr>
              <w:t>Антонела</w:t>
            </w:r>
            <w:proofErr w:type="spellEnd"/>
            <w:r w:rsidRPr="00692972">
              <w:rPr>
                <w:b/>
              </w:rPr>
              <w:t xml:space="preserve"> Веселинова Маринова</w:t>
            </w:r>
          </w:p>
        </w:tc>
        <w:tc>
          <w:tcPr>
            <w:tcW w:w="1659" w:type="dxa"/>
          </w:tcPr>
          <w:p w:rsidR="00207BD6" w:rsidRPr="000D579C" w:rsidRDefault="00207BD6" w:rsidP="00984B5D">
            <w:pPr>
              <w:jc w:val="center"/>
              <w:rPr>
                <w:b/>
                <w:sz w:val="26"/>
                <w:szCs w:val="26"/>
              </w:rPr>
            </w:pPr>
            <w:r>
              <w:rPr>
                <w:b/>
              </w:rPr>
              <w:t>Отсъства</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Pr>
                <w:b/>
              </w:rPr>
              <w:t>3</w:t>
            </w:r>
            <w:r w:rsidRPr="000D579C">
              <w:rPr>
                <w:b/>
              </w:rPr>
              <w:t>.</w:t>
            </w:r>
          </w:p>
        </w:tc>
        <w:tc>
          <w:tcPr>
            <w:tcW w:w="4507" w:type="dxa"/>
          </w:tcPr>
          <w:p w:rsidR="00207BD6" w:rsidRPr="000D579C" w:rsidRDefault="00207BD6" w:rsidP="00984B5D">
            <w:pPr>
              <w:rPr>
                <w:b/>
              </w:rPr>
            </w:pPr>
            <w:proofErr w:type="spellStart"/>
            <w:r w:rsidRPr="000D579C">
              <w:rPr>
                <w:b/>
              </w:rPr>
              <w:t>Асение</w:t>
            </w:r>
            <w:proofErr w:type="spellEnd"/>
            <w:r>
              <w:rPr>
                <w:b/>
              </w:rPr>
              <w:t xml:space="preserve"> </w:t>
            </w:r>
            <w:proofErr w:type="spellStart"/>
            <w:r w:rsidRPr="000D579C">
              <w:rPr>
                <w:b/>
              </w:rPr>
              <w:t>Фахриева</w:t>
            </w:r>
            <w:proofErr w:type="spellEnd"/>
            <w:r w:rsidRPr="000D579C">
              <w:rPr>
                <w:b/>
              </w:rPr>
              <w:t xml:space="preserve"> Касим</w:t>
            </w:r>
          </w:p>
        </w:tc>
        <w:tc>
          <w:tcPr>
            <w:tcW w:w="1659" w:type="dxa"/>
          </w:tcPr>
          <w:p w:rsidR="00207BD6" w:rsidRPr="005D6676" w:rsidRDefault="00207BD6" w:rsidP="00984B5D">
            <w:pPr>
              <w:jc w:val="center"/>
              <w:rPr>
                <w:b/>
              </w:rPr>
            </w:pPr>
          </w:p>
        </w:tc>
        <w:tc>
          <w:tcPr>
            <w:tcW w:w="1417" w:type="dxa"/>
          </w:tcPr>
          <w:p w:rsidR="00207BD6" w:rsidRPr="000D579C" w:rsidRDefault="00207BD6" w:rsidP="00984B5D">
            <w:pPr>
              <w:jc w:val="center"/>
              <w:rPr>
                <w:b/>
                <w:sz w:val="26"/>
                <w:szCs w:val="26"/>
              </w:rPr>
            </w:pPr>
            <w:r>
              <w:rPr>
                <w:b/>
                <w:sz w:val="26"/>
                <w:szCs w:val="26"/>
              </w:rPr>
              <w:t>+</w:t>
            </w: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Pr>
                <w:b/>
              </w:rPr>
              <w:t>4</w:t>
            </w:r>
            <w:r w:rsidRPr="000D579C">
              <w:rPr>
                <w:b/>
              </w:rPr>
              <w:t>.</w:t>
            </w:r>
          </w:p>
        </w:tc>
        <w:tc>
          <w:tcPr>
            <w:tcW w:w="4507" w:type="dxa"/>
          </w:tcPr>
          <w:p w:rsidR="00207BD6" w:rsidRPr="000D579C" w:rsidRDefault="00207BD6" w:rsidP="00984B5D">
            <w:pPr>
              <w:rPr>
                <w:b/>
              </w:rPr>
            </w:pPr>
            <w:r w:rsidRPr="000D579C">
              <w:rPr>
                <w:b/>
              </w:rPr>
              <w:t xml:space="preserve">Атанас Станчев </w:t>
            </w:r>
            <w:proofErr w:type="spellStart"/>
            <w:r w:rsidRPr="000D579C">
              <w:rPr>
                <w:b/>
              </w:rPr>
              <w:t>Станчев</w:t>
            </w:r>
            <w:proofErr w:type="spellEnd"/>
          </w:p>
        </w:tc>
        <w:tc>
          <w:tcPr>
            <w:tcW w:w="1659" w:type="dxa"/>
          </w:tcPr>
          <w:p w:rsidR="00207BD6" w:rsidRPr="000D579C" w:rsidRDefault="00207BD6" w:rsidP="00984B5D">
            <w:pPr>
              <w:jc w:val="center"/>
              <w:rPr>
                <w:b/>
                <w:sz w:val="26"/>
                <w:szCs w:val="26"/>
              </w:rPr>
            </w:pPr>
          </w:p>
        </w:tc>
        <w:tc>
          <w:tcPr>
            <w:tcW w:w="1417" w:type="dxa"/>
          </w:tcPr>
          <w:p w:rsidR="00207BD6" w:rsidRPr="000D579C" w:rsidRDefault="00207BD6" w:rsidP="00984B5D">
            <w:pPr>
              <w:jc w:val="center"/>
              <w:rPr>
                <w:b/>
                <w:sz w:val="26"/>
                <w:szCs w:val="26"/>
              </w:rPr>
            </w:pPr>
            <w:r>
              <w:rPr>
                <w:b/>
                <w:sz w:val="26"/>
                <w:szCs w:val="26"/>
              </w:rPr>
              <w:t>+</w:t>
            </w: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Pr>
                <w:b/>
              </w:rPr>
              <w:t>5</w:t>
            </w:r>
            <w:r w:rsidRPr="000D579C">
              <w:rPr>
                <w:b/>
              </w:rPr>
              <w:t>.</w:t>
            </w:r>
          </w:p>
        </w:tc>
        <w:tc>
          <w:tcPr>
            <w:tcW w:w="4507" w:type="dxa"/>
          </w:tcPr>
          <w:p w:rsidR="00207BD6" w:rsidRPr="000D579C" w:rsidRDefault="00207BD6" w:rsidP="00984B5D">
            <w:pPr>
              <w:rPr>
                <w:b/>
              </w:rPr>
            </w:pPr>
            <w:r w:rsidRPr="000D579C">
              <w:rPr>
                <w:b/>
              </w:rPr>
              <w:t>Биляна Николаева Асенова</w:t>
            </w:r>
          </w:p>
        </w:tc>
        <w:tc>
          <w:tcPr>
            <w:tcW w:w="1659" w:type="dxa"/>
          </w:tcPr>
          <w:p w:rsidR="00207BD6" w:rsidRPr="000D579C" w:rsidRDefault="00207BD6" w:rsidP="00984B5D">
            <w:pPr>
              <w:jc w:val="center"/>
              <w:rPr>
                <w:b/>
                <w:sz w:val="26"/>
                <w:szCs w:val="26"/>
              </w:rPr>
            </w:pPr>
          </w:p>
        </w:tc>
        <w:tc>
          <w:tcPr>
            <w:tcW w:w="1417" w:type="dxa"/>
          </w:tcPr>
          <w:p w:rsidR="00207BD6" w:rsidRPr="000D579C" w:rsidRDefault="00207BD6" w:rsidP="00984B5D">
            <w:pPr>
              <w:jc w:val="center"/>
              <w:rPr>
                <w:b/>
                <w:sz w:val="26"/>
                <w:szCs w:val="26"/>
              </w:rPr>
            </w:pPr>
            <w:r>
              <w:rPr>
                <w:b/>
                <w:sz w:val="26"/>
                <w:szCs w:val="26"/>
              </w:rPr>
              <w:t>+</w:t>
            </w: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Pr>
                <w:b/>
              </w:rPr>
              <w:t>6</w:t>
            </w:r>
            <w:r w:rsidRPr="000D579C">
              <w:rPr>
                <w:b/>
              </w:rPr>
              <w:t>.</w:t>
            </w:r>
          </w:p>
        </w:tc>
        <w:tc>
          <w:tcPr>
            <w:tcW w:w="4507" w:type="dxa"/>
          </w:tcPr>
          <w:p w:rsidR="00207BD6" w:rsidRPr="000D579C" w:rsidRDefault="00207BD6" w:rsidP="00984B5D">
            <w:pPr>
              <w:rPr>
                <w:b/>
              </w:rPr>
            </w:pPr>
            <w:r w:rsidRPr="000D579C">
              <w:rPr>
                <w:b/>
              </w:rPr>
              <w:t>Божидар Вълчев Божков</w:t>
            </w:r>
          </w:p>
        </w:tc>
        <w:tc>
          <w:tcPr>
            <w:tcW w:w="1659" w:type="dxa"/>
          </w:tcPr>
          <w:p w:rsidR="00207BD6" w:rsidRPr="000D579C" w:rsidRDefault="00207BD6" w:rsidP="00984B5D">
            <w:pPr>
              <w:jc w:val="center"/>
              <w:rPr>
                <w:b/>
                <w:sz w:val="26"/>
                <w:szCs w:val="26"/>
              </w:rPr>
            </w:pPr>
            <w:r>
              <w:rPr>
                <w:b/>
                <w:sz w:val="26"/>
                <w:szCs w:val="26"/>
              </w:rPr>
              <w:t>+</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Pr>
                <w:b/>
              </w:rPr>
              <w:t>7</w:t>
            </w:r>
            <w:r w:rsidRPr="000D579C">
              <w:rPr>
                <w:b/>
              </w:rPr>
              <w:t>.</w:t>
            </w:r>
          </w:p>
        </w:tc>
        <w:tc>
          <w:tcPr>
            <w:tcW w:w="4507" w:type="dxa"/>
          </w:tcPr>
          <w:p w:rsidR="00207BD6" w:rsidRPr="000D579C" w:rsidRDefault="00207BD6" w:rsidP="00984B5D">
            <w:pPr>
              <w:rPr>
                <w:b/>
              </w:rPr>
            </w:pPr>
            <w:r w:rsidRPr="000D579C">
              <w:rPr>
                <w:b/>
              </w:rPr>
              <w:t>Валентин Стефанов Василев</w:t>
            </w:r>
          </w:p>
        </w:tc>
        <w:tc>
          <w:tcPr>
            <w:tcW w:w="1659" w:type="dxa"/>
          </w:tcPr>
          <w:p w:rsidR="00207BD6" w:rsidRPr="000D579C" w:rsidRDefault="00207BD6" w:rsidP="00984B5D">
            <w:pPr>
              <w:jc w:val="center"/>
              <w:rPr>
                <w:b/>
                <w:sz w:val="26"/>
                <w:szCs w:val="26"/>
                <w:lang w:val="en-US"/>
              </w:rPr>
            </w:pPr>
            <w:r>
              <w:rPr>
                <w:b/>
              </w:rPr>
              <w:t>Не участва</w:t>
            </w:r>
          </w:p>
        </w:tc>
        <w:tc>
          <w:tcPr>
            <w:tcW w:w="1417" w:type="dxa"/>
          </w:tcPr>
          <w:p w:rsidR="00207BD6" w:rsidRPr="000D579C" w:rsidRDefault="00207BD6" w:rsidP="00984B5D">
            <w:pPr>
              <w:jc w:val="center"/>
              <w:rPr>
                <w:b/>
                <w:sz w:val="26"/>
                <w:szCs w:val="26"/>
                <w:lang w:val="en-US"/>
              </w:rPr>
            </w:pPr>
          </w:p>
        </w:tc>
        <w:tc>
          <w:tcPr>
            <w:tcW w:w="1559" w:type="dxa"/>
          </w:tcPr>
          <w:p w:rsidR="00207BD6" w:rsidRPr="000D579C" w:rsidRDefault="00207BD6" w:rsidP="00984B5D">
            <w:pPr>
              <w:jc w:val="center"/>
              <w:rPr>
                <w:b/>
                <w:sz w:val="26"/>
                <w:szCs w:val="26"/>
                <w:lang w:val="en-US"/>
              </w:rPr>
            </w:pPr>
          </w:p>
        </w:tc>
      </w:tr>
      <w:tr w:rsidR="00207BD6" w:rsidRPr="000D579C" w:rsidTr="00984B5D">
        <w:tc>
          <w:tcPr>
            <w:tcW w:w="605" w:type="dxa"/>
          </w:tcPr>
          <w:p w:rsidR="00207BD6" w:rsidRPr="000D579C" w:rsidRDefault="00207BD6" w:rsidP="00984B5D">
            <w:pPr>
              <w:jc w:val="center"/>
              <w:rPr>
                <w:b/>
              </w:rPr>
            </w:pPr>
            <w:r>
              <w:rPr>
                <w:b/>
              </w:rPr>
              <w:t>8</w:t>
            </w:r>
            <w:r w:rsidRPr="000D579C">
              <w:rPr>
                <w:b/>
              </w:rPr>
              <w:t>.</w:t>
            </w:r>
          </w:p>
        </w:tc>
        <w:tc>
          <w:tcPr>
            <w:tcW w:w="4507" w:type="dxa"/>
          </w:tcPr>
          <w:p w:rsidR="00207BD6" w:rsidRPr="000D579C" w:rsidRDefault="00207BD6" w:rsidP="00984B5D">
            <w:pPr>
              <w:rPr>
                <w:b/>
              </w:rPr>
            </w:pPr>
            <w:r w:rsidRPr="000D579C">
              <w:rPr>
                <w:b/>
              </w:rPr>
              <w:t xml:space="preserve">Валентина Маркова </w:t>
            </w:r>
            <w:proofErr w:type="spellStart"/>
            <w:r w:rsidRPr="000D579C">
              <w:rPr>
                <w:b/>
              </w:rPr>
              <w:t>Френкева-Белчева</w:t>
            </w:r>
            <w:proofErr w:type="spellEnd"/>
          </w:p>
        </w:tc>
        <w:tc>
          <w:tcPr>
            <w:tcW w:w="1659" w:type="dxa"/>
          </w:tcPr>
          <w:p w:rsidR="00207BD6" w:rsidRPr="000D579C" w:rsidRDefault="00207BD6" w:rsidP="00984B5D">
            <w:pPr>
              <w:jc w:val="center"/>
              <w:rPr>
                <w:b/>
                <w:sz w:val="26"/>
                <w:szCs w:val="26"/>
              </w:rPr>
            </w:pP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r>
              <w:rPr>
                <w:b/>
                <w:sz w:val="26"/>
                <w:szCs w:val="26"/>
              </w:rPr>
              <w:t>+</w:t>
            </w:r>
          </w:p>
        </w:tc>
      </w:tr>
      <w:tr w:rsidR="00207BD6" w:rsidRPr="000D579C" w:rsidTr="00984B5D">
        <w:tc>
          <w:tcPr>
            <w:tcW w:w="605" w:type="dxa"/>
          </w:tcPr>
          <w:p w:rsidR="00207BD6" w:rsidRPr="000D579C" w:rsidRDefault="00207BD6" w:rsidP="00984B5D">
            <w:pPr>
              <w:jc w:val="center"/>
              <w:rPr>
                <w:b/>
              </w:rPr>
            </w:pPr>
            <w:r>
              <w:rPr>
                <w:b/>
              </w:rPr>
              <w:t>9</w:t>
            </w:r>
            <w:r w:rsidRPr="000D579C">
              <w:rPr>
                <w:b/>
              </w:rPr>
              <w:t>.</w:t>
            </w:r>
          </w:p>
        </w:tc>
        <w:tc>
          <w:tcPr>
            <w:tcW w:w="4507" w:type="dxa"/>
          </w:tcPr>
          <w:p w:rsidR="00207BD6" w:rsidRPr="000D579C" w:rsidRDefault="00207BD6" w:rsidP="00984B5D">
            <w:pPr>
              <w:rPr>
                <w:b/>
              </w:rPr>
            </w:pPr>
            <w:r w:rsidRPr="000D579C">
              <w:rPr>
                <w:b/>
              </w:rPr>
              <w:t>Галина Милкова Георгиева-Маринова</w:t>
            </w:r>
          </w:p>
        </w:tc>
        <w:tc>
          <w:tcPr>
            <w:tcW w:w="1659" w:type="dxa"/>
          </w:tcPr>
          <w:p w:rsidR="00207BD6" w:rsidRPr="000D579C" w:rsidRDefault="00207BD6" w:rsidP="00984B5D">
            <w:pPr>
              <w:jc w:val="center"/>
              <w:rPr>
                <w:b/>
                <w:sz w:val="26"/>
                <w:szCs w:val="26"/>
                <w:lang w:val="en-US"/>
              </w:rPr>
            </w:pPr>
          </w:p>
        </w:tc>
        <w:tc>
          <w:tcPr>
            <w:tcW w:w="1417" w:type="dxa"/>
          </w:tcPr>
          <w:p w:rsidR="00207BD6" w:rsidRPr="008F58F0" w:rsidRDefault="00207BD6" w:rsidP="00984B5D">
            <w:pPr>
              <w:jc w:val="center"/>
              <w:rPr>
                <w:b/>
                <w:sz w:val="26"/>
                <w:szCs w:val="26"/>
              </w:rPr>
            </w:pPr>
            <w:r>
              <w:rPr>
                <w:b/>
                <w:sz w:val="26"/>
                <w:szCs w:val="26"/>
              </w:rPr>
              <w:t>+</w:t>
            </w:r>
          </w:p>
        </w:tc>
        <w:tc>
          <w:tcPr>
            <w:tcW w:w="1559" w:type="dxa"/>
          </w:tcPr>
          <w:p w:rsidR="00207BD6" w:rsidRPr="000D579C" w:rsidRDefault="00207BD6" w:rsidP="00984B5D">
            <w:pPr>
              <w:jc w:val="center"/>
              <w:rPr>
                <w:b/>
                <w:sz w:val="26"/>
                <w:szCs w:val="26"/>
                <w:lang w:val="en-US"/>
              </w:rPr>
            </w:pPr>
          </w:p>
        </w:tc>
      </w:tr>
      <w:tr w:rsidR="00207BD6" w:rsidRPr="000D579C" w:rsidTr="00984B5D">
        <w:tc>
          <w:tcPr>
            <w:tcW w:w="605" w:type="dxa"/>
          </w:tcPr>
          <w:p w:rsidR="00207BD6" w:rsidRPr="000D579C" w:rsidRDefault="00207BD6" w:rsidP="00984B5D">
            <w:pPr>
              <w:jc w:val="center"/>
              <w:rPr>
                <w:b/>
              </w:rPr>
            </w:pPr>
            <w:r w:rsidRPr="000D579C">
              <w:rPr>
                <w:b/>
              </w:rPr>
              <w:t>1</w:t>
            </w:r>
            <w:r>
              <w:rPr>
                <w:b/>
              </w:rPr>
              <w:t>0</w:t>
            </w:r>
            <w:r w:rsidRPr="000D579C">
              <w:rPr>
                <w:b/>
              </w:rPr>
              <w:t>.</w:t>
            </w:r>
          </w:p>
        </w:tc>
        <w:tc>
          <w:tcPr>
            <w:tcW w:w="4507" w:type="dxa"/>
          </w:tcPr>
          <w:p w:rsidR="00207BD6" w:rsidRPr="000D579C" w:rsidRDefault="00207BD6" w:rsidP="00984B5D">
            <w:pPr>
              <w:rPr>
                <w:b/>
              </w:rPr>
            </w:pPr>
            <w:r w:rsidRPr="000D579C">
              <w:rPr>
                <w:b/>
              </w:rPr>
              <w:t xml:space="preserve">Елис Салиева </w:t>
            </w:r>
            <w:proofErr w:type="spellStart"/>
            <w:r w:rsidRPr="000D579C">
              <w:rPr>
                <w:b/>
              </w:rPr>
              <w:t>Фейзиева</w:t>
            </w:r>
            <w:proofErr w:type="spellEnd"/>
          </w:p>
        </w:tc>
        <w:tc>
          <w:tcPr>
            <w:tcW w:w="1659" w:type="dxa"/>
          </w:tcPr>
          <w:p w:rsidR="00207BD6" w:rsidRPr="000D579C" w:rsidRDefault="00207BD6" w:rsidP="00984B5D">
            <w:pPr>
              <w:jc w:val="center"/>
              <w:rPr>
                <w:b/>
                <w:sz w:val="26"/>
                <w:szCs w:val="26"/>
              </w:rPr>
            </w:pPr>
          </w:p>
        </w:tc>
        <w:tc>
          <w:tcPr>
            <w:tcW w:w="1417" w:type="dxa"/>
          </w:tcPr>
          <w:p w:rsidR="00207BD6" w:rsidRPr="000D579C" w:rsidRDefault="00207BD6" w:rsidP="00984B5D">
            <w:pPr>
              <w:jc w:val="center"/>
              <w:rPr>
                <w:b/>
                <w:sz w:val="26"/>
                <w:szCs w:val="26"/>
              </w:rPr>
            </w:pPr>
            <w:r>
              <w:rPr>
                <w:b/>
                <w:sz w:val="26"/>
                <w:szCs w:val="26"/>
              </w:rPr>
              <w:t>+</w:t>
            </w: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Pr>
                <w:b/>
              </w:rPr>
              <w:t>11</w:t>
            </w:r>
            <w:r w:rsidRPr="000D579C">
              <w:rPr>
                <w:b/>
              </w:rPr>
              <w:t>.</w:t>
            </w:r>
          </w:p>
        </w:tc>
        <w:tc>
          <w:tcPr>
            <w:tcW w:w="4507" w:type="dxa"/>
          </w:tcPr>
          <w:p w:rsidR="00207BD6" w:rsidRPr="000D579C" w:rsidRDefault="00207BD6" w:rsidP="00984B5D">
            <w:pPr>
              <w:rPr>
                <w:b/>
              </w:rPr>
            </w:pPr>
            <w:proofErr w:type="spellStart"/>
            <w:r w:rsidRPr="000D579C">
              <w:rPr>
                <w:b/>
              </w:rPr>
              <w:t>Зафер</w:t>
            </w:r>
            <w:proofErr w:type="spellEnd"/>
            <w:r w:rsidRPr="000D579C">
              <w:rPr>
                <w:b/>
              </w:rPr>
              <w:t xml:space="preserve"> Ахмед Хюсеин</w:t>
            </w:r>
          </w:p>
        </w:tc>
        <w:tc>
          <w:tcPr>
            <w:tcW w:w="1659" w:type="dxa"/>
          </w:tcPr>
          <w:p w:rsidR="00207BD6" w:rsidRPr="000D579C" w:rsidRDefault="00207BD6" w:rsidP="00984B5D">
            <w:pPr>
              <w:jc w:val="center"/>
              <w:rPr>
                <w:b/>
                <w:sz w:val="26"/>
                <w:szCs w:val="26"/>
              </w:rPr>
            </w:pPr>
            <w:r>
              <w:rPr>
                <w:b/>
              </w:rPr>
              <w:t>Не участва</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sidRPr="000D579C">
              <w:rPr>
                <w:b/>
              </w:rPr>
              <w:t>1</w:t>
            </w:r>
            <w:r>
              <w:rPr>
                <w:b/>
              </w:rPr>
              <w:t>2</w:t>
            </w:r>
            <w:r w:rsidRPr="000D579C">
              <w:rPr>
                <w:b/>
              </w:rPr>
              <w:t>.</w:t>
            </w:r>
          </w:p>
        </w:tc>
        <w:tc>
          <w:tcPr>
            <w:tcW w:w="4507" w:type="dxa"/>
          </w:tcPr>
          <w:p w:rsidR="00207BD6" w:rsidRPr="000D579C" w:rsidRDefault="00207BD6" w:rsidP="00984B5D">
            <w:pPr>
              <w:rPr>
                <w:b/>
              </w:rPr>
            </w:pPr>
            <w:r w:rsidRPr="000D579C">
              <w:rPr>
                <w:b/>
              </w:rPr>
              <w:t>Ивайло Иванов Хъневски</w:t>
            </w:r>
          </w:p>
        </w:tc>
        <w:tc>
          <w:tcPr>
            <w:tcW w:w="1659" w:type="dxa"/>
          </w:tcPr>
          <w:p w:rsidR="00207BD6" w:rsidRPr="00001671" w:rsidRDefault="00207BD6" w:rsidP="00984B5D">
            <w:pPr>
              <w:jc w:val="center"/>
              <w:rPr>
                <w:b/>
              </w:rPr>
            </w:pPr>
            <w:r>
              <w:rPr>
                <w:b/>
              </w:rPr>
              <w:t>Отсъства</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sidRPr="000D579C">
              <w:rPr>
                <w:b/>
              </w:rPr>
              <w:t>1</w:t>
            </w:r>
            <w:r>
              <w:rPr>
                <w:b/>
              </w:rPr>
              <w:t>3</w:t>
            </w:r>
            <w:r w:rsidRPr="000D579C">
              <w:rPr>
                <w:b/>
              </w:rPr>
              <w:t>.</w:t>
            </w:r>
          </w:p>
        </w:tc>
        <w:tc>
          <w:tcPr>
            <w:tcW w:w="4507" w:type="dxa"/>
          </w:tcPr>
          <w:p w:rsidR="00207BD6" w:rsidRPr="000D579C" w:rsidRDefault="00207BD6" w:rsidP="00984B5D">
            <w:pPr>
              <w:rPr>
                <w:b/>
              </w:rPr>
            </w:pPr>
            <w:r w:rsidRPr="000D579C">
              <w:rPr>
                <w:b/>
              </w:rPr>
              <w:t>Ивелина Любомирова Ангелова</w:t>
            </w:r>
          </w:p>
        </w:tc>
        <w:tc>
          <w:tcPr>
            <w:tcW w:w="1659" w:type="dxa"/>
          </w:tcPr>
          <w:p w:rsidR="00207BD6" w:rsidRPr="000D579C" w:rsidRDefault="00207BD6" w:rsidP="00984B5D">
            <w:pPr>
              <w:jc w:val="center"/>
              <w:rPr>
                <w:b/>
                <w:sz w:val="26"/>
                <w:szCs w:val="26"/>
                <w:lang w:val="en-US"/>
              </w:rPr>
            </w:pPr>
            <w:r>
              <w:rPr>
                <w:b/>
              </w:rPr>
              <w:t>Не участва</w:t>
            </w:r>
          </w:p>
        </w:tc>
        <w:tc>
          <w:tcPr>
            <w:tcW w:w="1417" w:type="dxa"/>
          </w:tcPr>
          <w:p w:rsidR="00207BD6" w:rsidRPr="000D579C" w:rsidRDefault="00207BD6" w:rsidP="00984B5D">
            <w:pPr>
              <w:jc w:val="center"/>
              <w:rPr>
                <w:b/>
                <w:sz w:val="26"/>
                <w:szCs w:val="26"/>
                <w:lang w:val="en-US"/>
              </w:rPr>
            </w:pPr>
          </w:p>
        </w:tc>
        <w:tc>
          <w:tcPr>
            <w:tcW w:w="1559" w:type="dxa"/>
          </w:tcPr>
          <w:p w:rsidR="00207BD6" w:rsidRPr="000D579C" w:rsidRDefault="00207BD6" w:rsidP="00984B5D">
            <w:pPr>
              <w:jc w:val="center"/>
              <w:rPr>
                <w:b/>
                <w:sz w:val="26"/>
                <w:szCs w:val="26"/>
                <w:lang w:val="en-US"/>
              </w:rPr>
            </w:pPr>
          </w:p>
        </w:tc>
      </w:tr>
      <w:tr w:rsidR="00207BD6" w:rsidRPr="000D579C" w:rsidTr="00984B5D">
        <w:tc>
          <w:tcPr>
            <w:tcW w:w="605" w:type="dxa"/>
          </w:tcPr>
          <w:p w:rsidR="00207BD6" w:rsidRPr="000D579C" w:rsidRDefault="00207BD6" w:rsidP="00984B5D">
            <w:pPr>
              <w:jc w:val="center"/>
              <w:rPr>
                <w:b/>
              </w:rPr>
            </w:pPr>
            <w:r w:rsidRPr="000D579C">
              <w:rPr>
                <w:b/>
              </w:rPr>
              <w:t>1</w:t>
            </w:r>
            <w:r>
              <w:rPr>
                <w:b/>
              </w:rPr>
              <w:t>4</w:t>
            </w:r>
            <w:r w:rsidRPr="000D579C">
              <w:rPr>
                <w:b/>
              </w:rPr>
              <w:t>.</w:t>
            </w:r>
          </w:p>
        </w:tc>
        <w:tc>
          <w:tcPr>
            <w:tcW w:w="4507" w:type="dxa"/>
          </w:tcPr>
          <w:p w:rsidR="00207BD6" w:rsidRPr="000D579C" w:rsidRDefault="00207BD6" w:rsidP="00984B5D">
            <w:pPr>
              <w:rPr>
                <w:b/>
              </w:rPr>
            </w:pPr>
            <w:r w:rsidRPr="000D579C">
              <w:rPr>
                <w:b/>
              </w:rPr>
              <w:t>Калоян Руменов Монев</w:t>
            </w:r>
          </w:p>
        </w:tc>
        <w:tc>
          <w:tcPr>
            <w:tcW w:w="1659" w:type="dxa"/>
          </w:tcPr>
          <w:p w:rsidR="00207BD6" w:rsidRPr="000D579C" w:rsidRDefault="00207BD6" w:rsidP="00984B5D">
            <w:pPr>
              <w:jc w:val="center"/>
              <w:rPr>
                <w:b/>
                <w:sz w:val="26"/>
                <w:szCs w:val="26"/>
                <w:lang w:val="en-US"/>
              </w:rPr>
            </w:pPr>
            <w:r>
              <w:rPr>
                <w:b/>
              </w:rPr>
              <w:t>Не участва</w:t>
            </w:r>
          </w:p>
        </w:tc>
        <w:tc>
          <w:tcPr>
            <w:tcW w:w="1417" w:type="dxa"/>
          </w:tcPr>
          <w:p w:rsidR="00207BD6" w:rsidRPr="000D579C" w:rsidRDefault="00207BD6" w:rsidP="00984B5D">
            <w:pPr>
              <w:jc w:val="center"/>
              <w:rPr>
                <w:b/>
                <w:sz w:val="26"/>
                <w:szCs w:val="26"/>
                <w:lang w:val="en-US"/>
              </w:rPr>
            </w:pPr>
          </w:p>
        </w:tc>
        <w:tc>
          <w:tcPr>
            <w:tcW w:w="1559" w:type="dxa"/>
          </w:tcPr>
          <w:p w:rsidR="00207BD6" w:rsidRPr="000D579C" w:rsidRDefault="00207BD6" w:rsidP="00984B5D">
            <w:pPr>
              <w:jc w:val="center"/>
              <w:rPr>
                <w:b/>
                <w:sz w:val="26"/>
                <w:szCs w:val="26"/>
                <w:lang w:val="en-US"/>
              </w:rPr>
            </w:pPr>
          </w:p>
        </w:tc>
      </w:tr>
      <w:tr w:rsidR="00207BD6" w:rsidRPr="000D579C" w:rsidTr="00984B5D">
        <w:tc>
          <w:tcPr>
            <w:tcW w:w="605" w:type="dxa"/>
          </w:tcPr>
          <w:p w:rsidR="00207BD6" w:rsidRPr="000D579C" w:rsidRDefault="00207BD6" w:rsidP="00984B5D">
            <w:pPr>
              <w:jc w:val="center"/>
              <w:rPr>
                <w:b/>
              </w:rPr>
            </w:pPr>
            <w:r w:rsidRPr="000D579C">
              <w:rPr>
                <w:b/>
              </w:rPr>
              <w:t>1</w:t>
            </w:r>
            <w:r>
              <w:rPr>
                <w:b/>
              </w:rPr>
              <w:t>5</w:t>
            </w:r>
            <w:r w:rsidRPr="000D579C">
              <w:rPr>
                <w:b/>
              </w:rPr>
              <w:t>.</w:t>
            </w:r>
          </w:p>
        </w:tc>
        <w:tc>
          <w:tcPr>
            <w:tcW w:w="4507" w:type="dxa"/>
          </w:tcPr>
          <w:p w:rsidR="00207BD6" w:rsidRPr="000D579C" w:rsidRDefault="00207BD6" w:rsidP="00984B5D">
            <w:pPr>
              <w:rPr>
                <w:b/>
              </w:rPr>
            </w:pPr>
            <w:r w:rsidRPr="000D579C">
              <w:rPr>
                <w:b/>
              </w:rPr>
              <w:t>Левент Али Апти</w:t>
            </w:r>
          </w:p>
        </w:tc>
        <w:tc>
          <w:tcPr>
            <w:tcW w:w="1659" w:type="dxa"/>
          </w:tcPr>
          <w:p w:rsidR="00207BD6" w:rsidRPr="000D579C" w:rsidRDefault="00207BD6" w:rsidP="00984B5D">
            <w:pPr>
              <w:jc w:val="center"/>
              <w:rPr>
                <w:b/>
                <w:sz w:val="26"/>
                <w:szCs w:val="26"/>
                <w:lang w:val="en-US"/>
              </w:rPr>
            </w:pPr>
            <w:r>
              <w:rPr>
                <w:b/>
              </w:rPr>
              <w:t>Отсъства</w:t>
            </w:r>
          </w:p>
        </w:tc>
        <w:tc>
          <w:tcPr>
            <w:tcW w:w="1417" w:type="dxa"/>
          </w:tcPr>
          <w:p w:rsidR="00207BD6" w:rsidRPr="000D579C" w:rsidRDefault="00207BD6" w:rsidP="00984B5D">
            <w:pPr>
              <w:jc w:val="center"/>
              <w:rPr>
                <w:b/>
                <w:sz w:val="26"/>
                <w:szCs w:val="26"/>
                <w:lang w:val="en-US"/>
              </w:rPr>
            </w:pPr>
          </w:p>
        </w:tc>
        <w:tc>
          <w:tcPr>
            <w:tcW w:w="1559" w:type="dxa"/>
          </w:tcPr>
          <w:p w:rsidR="00207BD6" w:rsidRPr="000D579C" w:rsidRDefault="00207BD6" w:rsidP="00984B5D">
            <w:pPr>
              <w:jc w:val="center"/>
              <w:rPr>
                <w:b/>
                <w:sz w:val="26"/>
                <w:szCs w:val="26"/>
                <w:lang w:val="en-US"/>
              </w:rPr>
            </w:pPr>
          </w:p>
        </w:tc>
      </w:tr>
      <w:tr w:rsidR="00207BD6" w:rsidRPr="000D579C" w:rsidTr="00984B5D">
        <w:trPr>
          <w:trHeight w:val="350"/>
        </w:trPr>
        <w:tc>
          <w:tcPr>
            <w:tcW w:w="605" w:type="dxa"/>
          </w:tcPr>
          <w:p w:rsidR="00207BD6" w:rsidRPr="000D579C" w:rsidRDefault="00207BD6" w:rsidP="00984B5D">
            <w:pPr>
              <w:jc w:val="center"/>
              <w:rPr>
                <w:b/>
              </w:rPr>
            </w:pPr>
            <w:r w:rsidRPr="000D579C">
              <w:rPr>
                <w:b/>
              </w:rPr>
              <w:t>1</w:t>
            </w:r>
            <w:r>
              <w:rPr>
                <w:b/>
              </w:rPr>
              <w:t>6</w:t>
            </w:r>
            <w:r w:rsidRPr="000D579C">
              <w:rPr>
                <w:b/>
              </w:rPr>
              <w:t>.</w:t>
            </w:r>
          </w:p>
        </w:tc>
        <w:tc>
          <w:tcPr>
            <w:tcW w:w="4507" w:type="dxa"/>
          </w:tcPr>
          <w:p w:rsidR="00207BD6" w:rsidRPr="000D579C" w:rsidRDefault="00207BD6" w:rsidP="00984B5D">
            <w:pPr>
              <w:rPr>
                <w:b/>
              </w:rPr>
            </w:pPr>
            <w:r w:rsidRPr="000D579C">
              <w:rPr>
                <w:b/>
              </w:rPr>
              <w:t>Левент Ахмедов Мехмедов</w:t>
            </w:r>
          </w:p>
        </w:tc>
        <w:tc>
          <w:tcPr>
            <w:tcW w:w="1659" w:type="dxa"/>
          </w:tcPr>
          <w:p w:rsidR="00207BD6" w:rsidRPr="000D579C" w:rsidRDefault="00207BD6" w:rsidP="00984B5D">
            <w:pPr>
              <w:jc w:val="center"/>
              <w:rPr>
                <w:b/>
                <w:sz w:val="26"/>
                <w:szCs w:val="26"/>
              </w:rPr>
            </w:pPr>
          </w:p>
        </w:tc>
        <w:tc>
          <w:tcPr>
            <w:tcW w:w="1417" w:type="dxa"/>
          </w:tcPr>
          <w:p w:rsidR="00207BD6" w:rsidRPr="000D579C" w:rsidRDefault="00207BD6" w:rsidP="00984B5D">
            <w:pPr>
              <w:jc w:val="center"/>
              <w:rPr>
                <w:b/>
                <w:sz w:val="26"/>
                <w:szCs w:val="26"/>
              </w:rPr>
            </w:pPr>
            <w:r>
              <w:rPr>
                <w:b/>
                <w:sz w:val="26"/>
                <w:szCs w:val="26"/>
              </w:rPr>
              <w:t>+</w:t>
            </w:r>
          </w:p>
        </w:tc>
        <w:tc>
          <w:tcPr>
            <w:tcW w:w="1559" w:type="dxa"/>
          </w:tcPr>
          <w:p w:rsidR="00207BD6" w:rsidRPr="000D579C" w:rsidRDefault="00207BD6" w:rsidP="00984B5D">
            <w:pPr>
              <w:jc w:val="center"/>
              <w:rPr>
                <w:b/>
                <w:sz w:val="26"/>
                <w:szCs w:val="26"/>
              </w:rPr>
            </w:pPr>
          </w:p>
        </w:tc>
      </w:tr>
      <w:tr w:rsidR="00207BD6" w:rsidRPr="000D579C" w:rsidTr="00984B5D">
        <w:trPr>
          <w:trHeight w:val="300"/>
        </w:trPr>
        <w:tc>
          <w:tcPr>
            <w:tcW w:w="605" w:type="dxa"/>
          </w:tcPr>
          <w:p w:rsidR="00207BD6" w:rsidRPr="000D579C" w:rsidRDefault="00207BD6" w:rsidP="00984B5D">
            <w:pPr>
              <w:jc w:val="center"/>
              <w:rPr>
                <w:b/>
              </w:rPr>
            </w:pPr>
            <w:r>
              <w:rPr>
                <w:b/>
              </w:rPr>
              <w:t>17.</w:t>
            </w:r>
          </w:p>
        </w:tc>
        <w:tc>
          <w:tcPr>
            <w:tcW w:w="4507" w:type="dxa"/>
          </w:tcPr>
          <w:p w:rsidR="00207BD6" w:rsidRPr="000D579C" w:rsidRDefault="00207BD6" w:rsidP="00984B5D">
            <w:pPr>
              <w:rPr>
                <w:b/>
              </w:rPr>
            </w:pPr>
            <w:r>
              <w:rPr>
                <w:b/>
              </w:rPr>
              <w:t>Марияна Йорданова Вълчева</w:t>
            </w:r>
          </w:p>
        </w:tc>
        <w:tc>
          <w:tcPr>
            <w:tcW w:w="1659" w:type="dxa"/>
          </w:tcPr>
          <w:p w:rsidR="00207BD6" w:rsidRPr="000D579C" w:rsidRDefault="00207BD6" w:rsidP="00984B5D">
            <w:pPr>
              <w:jc w:val="center"/>
              <w:rPr>
                <w:b/>
                <w:sz w:val="26"/>
                <w:szCs w:val="26"/>
              </w:rPr>
            </w:pPr>
            <w:r>
              <w:rPr>
                <w:b/>
                <w:sz w:val="26"/>
                <w:szCs w:val="26"/>
              </w:rPr>
              <w:t>+</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rPr>
          <w:trHeight w:val="336"/>
        </w:trPr>
        <w:tc>
          <w:tcPr>
            <w:tcW w:w="605" w:type="dxa"/>
          </w:tcPr>
          <w:p w:rsidR="00207BD6" w:rsidRPr="000D579C" w:rsidRDefault="00207BD6" w:rsidP="00984B5D">
            <w:pPr>
              <w:jc w:val="center"/>
              <w:rPr>
                <w:b/>
              </w:rPr>
            </w:pPr>
            <w:r w:rsidRPr="000D579C">
              <w:rPr>
                <w:b/>
              </w:rPr>
              <w:t>1</w:t>
            </w:r>
            <w:r>
              <w:rPr>
                <w:b/>
              </w:rPr>
              <w:t>8</w:t>
            </w:r>
            <w:r w:rsidRPr="000D579C">
              <w:rPr>
                <w:b/>
              </w:rPr>
              <w:t>.</w:t>
            </w:r>
          </w:p>
        </w:tc>
        <w:tc>
          <w:tcPr>
            <w:tcW w:w="4507" w:type="dxa"/>
          </w:tcPr>
          <w:p w:rsidR="00207BD6" w:rsidRPr="000D579C" w:rsidRDefault="00207BD6" w:rsidP="00984B5D">
            <w:pPr>
              <w:rPr>
                <w:b/>
              </w:rPr>
            </w:pPr>
            <w:r w:rsidRPr="000D579C">
              <w:rPr>
                <w:b/>
              </w:rPr>
              <w:t>Милен Йоргов Минчев</w:t>
            </w:r>
          </w:p>
        </w:tc>
        <w:tc>
          <w:tcPr>
            <w:tcW w:w="1659" w:type="dxa"/>
          </w:tcPr>
          <w:p w:rsidR="00207BD6" w:rsidRPr="000D579C" w:rsidRDefault="00207BD6" w:rsidP="00984B5D">
            <w:pPr>
              <w:jc w:val="center"/>
              <w:rPr>
                <w:b/>
                <w:sz w:val="26"/>
                <w:szCs w:val="26"/>
                <w:lang w:val="en-US"/>
              </w:rPr>
            </w:pPr>
            <w:r>
              <w:rPr>
                <w:b/>
              </w:rPr>
              <w:t>Не участва</w:t>
            </w:r>
          </w:p>
        </w:tc>
        <w:tc>
          <w:tcPr>
            <w:tcW w:w="1417" w:type="dxa"/>
          </w:tcPr>
          <w:p w:rsidR="00207BD6" w:rsidRPr="000D579C" w:rsidRDefault="00207BD6" w:rsidP="00984B5D">
            <w:pPr>
              <w:jc w:val="center"/>
              <w:rPr>
                <w:b/>
                <w:sz w:val="26"/>
                <w:szCs w:val="26"/>
                <w:lang w:val="en-US"/>
              </w:rPr>
            </w:pPr>
          </w:p>
        </w:tc>
        <w:tc>
          <w:tcPr>
            <w:tcW w:w="1559" w:type="dxa"/>
          </w:tcPr>
          <w:p w:rsidR="00207BD6" w:rsidRPr="000D579C" w:rsidRDefault="00207BD6" w:rsidP="00984B5D">
            <w:pPr>
              <w:jc w:val="center"/>
              <w:rPr>
                <w:b/>
                <w:sz w:val="26"/>
                <w:szCs w:val="26"/>
                <w:lang w:val="en-US"/>
              </w:rPr>
            </w:pPr>
          </w:p>
        </w:tc>
      </w:tr>
      <w:tr w:rsidR="00207BD6" w:rsidRPr="000D579C" w:rsidTr="00984B5D">
        <w:tc>
          <w:tcPr>
            <w:tcW w:w="605" w:type="dxa"/>
          </w:tcPr>
          <w:p w:rsidR="00207BD6" w:rsidRPr="000D579C" w:rsidRDefault="00207BD6" w:rsidP="00984B5D">
            <w:pPr>
              <w:jc w:val="center"/>
              <w:rPr>
                <w:b/>
              </w:rPr>
            </w:pPr>
            <w:r>
              <w:rPr>
                <w:b/>
              </w:rPr>
              <w:t>19</w:t>
            </w:r>
            <w:r w:rsidRPr="000D579C">
              <w:rPr>
                <w:b/>
              </w:rPr>
              <w:t>.</w:t>
            </w:r>
          </w:p>
        </w:tc>
        <w:tc>
          <w:tcPr>
            <w:tcW w:w="4507" w:type="dxa"/>
          </w:tcPr>
          <w:p w:rsidR="00207BD6" w:rsidRPr="000D579C" w:rsidRDefault="00207BD6" w:rsidP="00984B5D">
            <w:pPr>
              <w:rPr>
                <w:b/>
              </w:rPr>
            </w:pPr>
            <w:r w:rsidRPr="000D579C">
              <w:rPr>
                <w:b/>
              </w:rPr>
              <w:t>Мирослав Тодоров Грънчаров</w:t>
            </w:r>
          </w:p>
        </w:tc>
        <w:tc>
          <w:tcPr>
            <w:tcW w:w="1659" w:type="dxa"/>
          </w:tcPr>
          <w:p w:rsidR="00207BD6" w:rsidRPr="00692972" w:rsidRDefault="00207BD6" w:rsidP="00984B5D">
            <w:pPr>
              <w:jc w:val="center"/>
              <w:rPr>
                <w:b/>
              </w:rPr>
            </w:pPr>
            <w:r>
              <w:rPr>
                <w:b/>
              </w:rPr>
              <w:t>+</w:t>
            </w:r>
          </w:p>
        </w:tc>
        <w:tc>
          <w:tcPr>
            <w:tcW w:w="1417" w:type="dxa"/>
          </w:tcPr>
          <w:p w:rsidR="00207BD6" w:rsidRPr="000D579C" w:rsidRDefault="00207BD6" w:rsidP="00984B5D">
            <w:pPr>
              <w:jc w:val="center"/>
              <w:rPr>
                <w:b/>
                <w:sz w:val="26"/>
                <w:szCs w:val="26"/>
                <w:lang w:val="en-US"/>
              </w:rPr>
            </w:pPr>
          </w:p>
        </w:tc>
        <w:tc>
          <w:tcPr>
            <w:tcW w:w="1559" w:type="dxa"/>
          </w:tcPr>
          <w:p w:rsidR="00207BD6" w:rsidRPr="000D579C" w:rsidRDefault="00207BD6" w:rsidP="00984B5D">
            <w:pPr>
              <w:jc w:val="center"/>
              <w:rPr>
                <w:b/>
                <w:sz w:val="26"/>
                <w:szCs w:val="26"/>
                <w:lang w:val="en-US"/>
              </w:rPr>
            </w:pPr>
          </w:p>
        </w:tc>
      </w:tr>
      <w:tr w:rsidR="00207BD6" w:rsidRPr="000D579C" w:rsidTr="00984B5D">
        <w:tc>
          <w:tcPr>
            <w:tcW w:w="605" w:type="dxa"/>
          </w:tcPr>
          <w:p w:rsidR="00207BD6" w:rsidRPr="000D579C" w:rsidRDefault="00207BD6" w:rsidP="00984B5D">
            <w:pPr>
              <w:jc w:val="center"/>
              <w:rPr>
                <w:b/>
              </w:rPr>
            </w:pPr>
            <w:r>
              <w:rPr>
                <w:b/>
              </w:rPr>
              <w:t>20</w:t>
            </w:r>
            <w:r w:rsidRPr="000D579C">
              <w:rPr>
                <w:b/>
              </w:rPr>
              <w:t>.</w:t>
            </w:r>
          </w:p>
        </w:tc>
        <w:tc>
          <w:tcPr>
            <w:tcW w:w="4507" w:type="dxa"/>
          </w:tcPr>
          <w:p w:rsidR="00207BD6" w:rsidRPr="000D579C" w:rsidRDefault="00207BD6" w:rsidP="00984B5D">
            <w:pPr>
              <w:rPr>
                <w:b/>
              </w:rPr>
            </w:pPr>
            <w:r w:rsidRPr="000D579C">
              <w:rPr>
                <w:b/>
              </w:rPr>
              <w:t>Митко Иванов Ханчев</w:t>
            </w:r>
          </w:p>
        </w:tc>
        <w:tc>
          <w:tcPr>
            <w:tcW w:w="1659" w:type="dxa"/>
          </w:tcPr>
          <w:p w:rsidR="00207BD6" w:rsidRPr="008F58F0" w:rsidRDefault="00207BD6" w:rsidP="00984B5D">
            <w:pPr>
              <w:jc w:val="center"/>
              <w:rPr>
                <w:b/>
                <w:sz w:val="26"/>
                <w:szCs w:val="26"/>
              </w:rPr>
            </w:pPr>
            <w:r>
              <w:rPr>
                <w:b/>
                <w:sz w:val="26"/>
                <w:szCs w:val="26"/>
              </w:rPr>
              <w:t>+</w:t>
            </w:r>
          </w:p>
        </w:tc>
        <w:tc>
          <w:tcPr>
            <w:tcW w:w="1417" w:type="dxa"/>
          </w:tcPr>
          <w:p w:rsidR="00207BD6" w:rsidRPr="00A77C79" w:rsidRDefault="00207BD6" w:rsidP="00984B5D">
            <w:pPr>
              <w:jc w:val="center"/>
              <w:rPr>
                <w:b/>
                <w:sz w:val="26"/>
                <w:szCs w:val="26"/>
              </w:rPr>
            </w:pPr>
          </w:p>
        </w:tc>
        <w:tc>
          <w:tcPr>
            <w:tcW w:w="1559" w:type="dxa"/>
          </w:tcPr>
          <w:p w:rsidR="00207BD6" w:rsidRPr="000D579C" w:rsidRDefault="00207BD6" w:rsidP="00984B5D">
            <w:pPr>
              <w:jc w:val="center"/>
              <w:rPr>
                <w:b/>
                <w:sz w:val="26"/>
                <w:szCs w:val="26"/>
                <w:lang w:val="en-US"/>
              </w:rPr>
            </w:pPr>
          </w:p>
        </w:tc>
      </w:tr>
      <w:tr w:rsidR="00207BD6" w:rsidRPr="000D579C" w:rsidTr="00984B5D">
        <w:tc>
          <w:tcPr>
            <w:tcW w:w="605" w:type="dxa"/>
          </w:tcPr>
          <w:p w:rsidR="00207BD6" w:rsidRPr="000D579C" w:rsidRDefault="00207BD6" w:rsidP="00984B5D">
            <w:pPr>
              <w:jc w:val="center"/>
              <w:rPr>
                <w:b/>
              </w:rPr>
            </w:pPr>
            <w:r w:rsidRPr="000D579C">
              <w:rPr>
                <w:b/>
              </w:rPr>
              <w:t>2</w:t>
            </w:r>
            <w:r>
              <w:rPr>
                <w:b/>
              </w:rPr>
              <w:t>1</w:t>
            </w:r>
            <w:r w:rsidRPr="000D579C">
              <w:rPr>
                <w:b/>
              </w:rPr>
              <w:t>.</w:t>
            </w:r>
          </w:p>
        </w:tc>
        <w:tc>
          <w:tcPr>
            <w:tcW w:w="4507" w:type="dxa"/>
          </w:tcPr>
          <w:p w:rsidR="00207BD6" w:rsidRPr="000D579C" w:rsidRDefault="00207BD6" w:rsidP="00984B5D">
            <w:pPr>
              <w:rPr>
                <w:b/>
                <w:lang w:val="en-US"/>
              </w:rPr>
            </w:pPr>
            <w:r w:rsidRPr="000D579C">
              <w:rPr>
                <w:b/>
              </w:rPr>
              <w:t>Надежда Радославова Димитрова</w:t>
            </w:r>
          </w:p>
        </w:tc>
        <w:tc>
          <w:tcPr>
            <w:tcW w:w="1659" w:type="dxa"/>
          </w:tcPr>
          <w:p w:rsidR="00207BD6" w:rsidRPr="00FE7D79" w:rsidRDefault="00207BD6" w:rsidP="00984B5D">
            <w:pPr>
              <w:jc w:val="center"/>
              <w:rPr>
                <w:b/>
                <w:sz w:val="26"/>
                <w:szCs w:val="26"/>
              </w:rPr>
            </w:pPr>
            <w:r>
              <w:rPr>
                <w:b/>
              </w:rPr>
              <w:t>Не участва</w:t>
            </w:r>
          </w:p>
        </w:tc>
        <w:tc>
          <w:tcPr>
            <w:tcW w:w="1417" w:type="dxa"/>
          </w:tcPr>
          <w:p w:rsidR="00207BD6" w:rsidRPr="000D579C" w:rsidRDefault="00207BD6" w:rsidP="00984B5D">
            <w:pPr>
              <w:jc w:val="center"/>
              <w:rPr>
                <w:b/>
                <w:sz w:val="26"/>
                <w:szCs w:val="26"/>
                <w:lang w:val="en-US"/>
              </w:rPr>
            </w:pPr>
          </w:p>
        </w:tc>
        <w:tc>
          <w:tcPr>
            <w:tcW w:w="1559" w:type="dxa"/>
          </w:tcPr>
          <w:p w:rsidR="00207BD6" w:rsidRPr="000D579C" w:rsidRDefault="00207BD6" w:rsidP="00984B5D">
            <w:pPr>
              <w:jc w:val="center"/>
              <w:rPr>
                <w:b/>
                <w:sz w:val="26"/>
                <w:szCs w:val="26"/>
                <w:lang w:val="en-US"/>
              </w:rPr>
            </w:pPr>
          </w:p>
        </w:tc>
      </w:tr>
      <w:tr w:rsidR="00207BD6" w:rsidRPr="000D579C" w:rsidTr="00984B5D">
        <w:tc>
          <w:tcPr>
            <w:tcW w:w="605" w:type="dxa"/>
          </w:tcPr>
          <w:p w:rsidR="00207BD6" w:rsidRPr="000D579C" w:rsidRDefault="00207BD6" w:rsidP="00984B5D">
            <w:pPr>
              <w:jc w:val="center"/>
              <w:rPr>
                <w:b/>
              </w:rPr>
            </w:pPr>
            <w:r w:rsidRPr="000D579C">
              <w:rPr>
                <w:b/>
              </w:rPr>
              <w:lastRenderedPageBreak/>
              <w:t>2</w:t>
            </w:r>
            <w:r>
              <w:rPr>
                <w:b/>
              </w:rPr>
              <w:t>2</w:t>
            </w:r>
            <w:r w:rsidRPr="000D579C">
              <w:rPr>
                <w:b/>
              </w:rPr>
              <w:t>.</w:t>
            </w:r>
          </w:p>
        </w:tc>
        <w:tc>
          <w:tcPr>
            <w:tcW w:w="4507" w:type="dxa"/>
          </w:tcPr>
          <w:p w:rsidR="00207BD6" w:rsidRPr="000D579C" w:rsidRDefault="00207BD6" w:rsidP="00984B5D">
            <w:pPr>
              <w:rPr>
                <w:b/>
              </w:rPr>
            </w:pPr>
            <w:r w:rsidRPr="000D579C">
              <w:rPr>
                <w:b/>
              </w:rPr>
              <w:t>Наско Стоилов Анастасов</w:t>
            </w:r>
          </w:p>
        </w:tc>
        <w:tc>
          <w:tcPr>
            <w:tcW w:w="1659" w:type="dxa"/>
          </w:tcPr>
          <w:p w:rsidR="00207BD6" w:rsidRPr="000D579C" w:rsidRDefault="00207BD6" w:rsidP="00984B5D">
            <w:pPr>
              <w:jc w:val="center"/>
              <w:rPr>
                <w:b/>
                <w:sz w:val="26"/>
                <w:szCs w:val="26"/>
              </w:rPr>
            </w:pPr>
          </w:p>
        </w:tc>
        <w:tc>
          <w:tcPr>
            <w:tcW w:w="1417" w:type="dxa"/>
          </w:tcPr>
          <w:p w:rsidR="00207BD6" w:rsidRPr="000D579C" w:rsidRDefault="00207BD6" w:rsidP="00984B5D">
            <w:pPr>
              <w:jc w:val="center"/>
              <w:rPr>
                <w:b/>
                <w:sz w:val="26"/>
                <w:szCs w:val="26"/>
              </w:rPr>
            </w:pPr>
            <w:r>
              <w:rPr>
                <w:b/>
                <w:sz w:val="26"/>
                <w:szCs w:val="26"/>
              </w:rPr>
              <w:t>+</w:t>
            </w: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sidRPr="000D579C">
              <w:rPr>
                <w:b/>
              </w:rPr>
              <w:t>2</w:t>
            </w:r>
            <w:r>
              <w:rPr>
                <w:b/>
              </w:rPr>
              <w:t>3</w:t>
            </w:r>
            <w:r w:rsidRPr="000D579C">
              <w:rPr>
                <w:b/>
              </w:rPr>
              <w:t>.</w:t>
            </w:r>
          </w:p>
        </w:tc>
        <w:tc>
          <w:tcPr>
            <w:tcW w:w="4507" w:type="dxa"/>
          </w:tcPr>
          <w:p w:rsidR="00207BD6" w:rsidRPr="000D579C" w:rsidRDefault="00207BD6" w:rsidP="00984B5D">
            <w:pPr>
              <w:rPr>
                <w:b/>
              </w:rPr>
            </w:pPr>
            <w:r w:rsidRPr="000D579C">
              <w:rPr>
                <w:b/>
              </w:rPr>
              <w:t xml:space="preserve">Николай </w:t>
            </w:r>
            <w:proofErr w:type="spellStart"/>
            <w:r w:rsidRPr="000D579C">
              <w:rPr>
                <w:b/>
              </w:rPr>
              <w:t>Пламенов</w:t>
            </w:r>
            <w:proofErr w:type="spellEnd"/>
            <w:r w:rsidRPr="000D579C">
              <w:rPr>
                <w:b/>
              </w:rPr>
              <w:t xml:space="preserve"> Пенчев</w:t>
            </w:r>
          </w:p>
        </w:tc>
        <w:tc>
          <w:tcPr>
            <w:tcW w:w="1659" w:type="dxa"/>
          </w:tcPr>
          <w:p w:rsidR="00207BD6" w:rsidRPr="000D579C" w:rsidRDefault="00207BD6" w:rsidP="00984B5D">
            <w:pPr>
              <w:jc w:val="center"/>
              <w:rPr>
                <w:b/>
                <w:sz w:val="26"/>
                <w:szCs w:val="26"/>
              </w:rPr>
            </w:pPr>
          </w:p>
        </w:tc>
        <w:tc>
          <w:tcPr>
            <w:tcW w:w="1417" w:type="dxa"/>
          </w:tcPr>
          <w:p w:rsidR="00207BD6" w:rsidRPr="000D579C" w:rsidRDefault="00207BD6" w:rsidP="00984B5D">
            <w:pPr>
              <w:jc w:val="center"/>
              <w:rPr>
                <w:b/>
                <w:sz w:val="26"/>
                <w:szCs w:val="26"/>
              </w:rPr>
            </w:pPr>
            <w:r>
              <w:rPr>
                <w:b/>
                <w:sz w:val="26"/>
                <w:szCs w:val="26"/>
              </w:rPr>
              <w:t>+</w:t>
            </w: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sidRPr="000D579C">
              <w:rPr>
                <w:b/>
              </w:rPr>
              <w:t>2</w:t>
            </w:r>
            <w:r>
              <w:rPr>
                <w:b/>
              </w:rPr>
              <w:t>4</w:t>
            </w:r>
            <w:r w:rsidRPr="000D579C">
              <w:rPr>
                <w:b/>
              </w:rPr>
              <w:t>.</w:t>
            </w:r>
          </w:p>
        </w:tc>
        <w:tc>
          <w:tcPr>
            <w:tcW w:w="4507" w:type="dxa"/>
          </w:tcPr>
          <w:p w:rsidR="00207BD6" w:rsidRPr="000D579C" w:rsidRDefault="00207BD6" w:rsidP="00984B5D">
            <w:pPr>
              <w:rPr>
                <w:b/>
              </w:rPr>
            </w:pPr>
            <w:r w:rsidRPr="000D579C">
              <w:rPr>
                <w:b/>
              </w:rPr>
              <w:t>Огнян Досев Обрешков</w:t>
            </w:r>
          </w:p>
        </w:tc>
        <w:tc>
          <w:tcPr>
            <w:tcW w:w="1659" w:type="dxa"/>
          </w:tcPr>
          <w:p w:rsidR="00207BD6" w:rsidRPr="00A77C79" w:rsidRDefault="00207BD6" w:rsidP="00984B5D">
            <w:pPr>
              <w:jc w:val="center"/>
              <w:rPr>
                <w:b/>
                <w:sz w:val="26"/>
                <w:szCs w:val="26"/>
              </w:rPr>
            </w:pPr>
            <w:r>
              <w:rPr>
                <w:b/>
                <w:sz w:val="26"/>
                <w:szCs w:val="26"/>
              </w:rPr>
              <w:t>+</w:t>
            </w:r>
          </w:p>
        </w:tc>
        <w:tc>
          <w:tcPr>
            <w:tcW w:w="1417" w:type="dxa"/>
          </w:tcPr>
          <w:p w:rsidR="00207BD6" w:rsidRPr="000D579C" w:rsidRDefault="00207BD6" w:rsidP="00984B5D">
            <w:pPr>
              <w:jc w:val="center"/>
              <w:rPr>
                <w:b/>
                <w:sz w:val="26"/>
                <w:szCs w:val="26"/>
                <w:lang w:val="en-US"/>
              </w:rPr>
            </w:pPr>
          </w:p>
        </w:tc>
        <w:tc>
          <w:tcPr>
            <w:tcW w:w="1559" w:type="dxa"/>
          </w:tcPr>
          <w:p w:rsidR="00207BD6" w:rsidRPr="000D579C" w:rsidRDefault="00207BD6" w:rsidP="00984B5D">
            <w:pPr>
              <w:jc w:val="center"/>
              <w:rPr>
                <w:b/>
                <w:sz w:val="26"/>
                <w:szCs w:val="26"/>
                <w:lang w:val="en-US"/>
              </w:rPr>
            </w:pPr>
          </w:p>
        </w:tc>
      </w:tr>
      <w:tr w:rsidR="00207BD6" w:rsidRPr="000D579C" w:rsidTr="00984B5D">
        <w:tc>
          <w:tcPr>
            <w:tcW w:w="605" w:type="dxa"/>
          </w:tcPr>
          <w:p w:rsidR="00207BD6" w:rsidRPr="000D579C" w:rsidRDefault="00207BD6" w:rsidP="00984B5D">
            <w:pPr>
              <w:jc w:val="center"/>
              <w:rPr>
                <w:b/>
              </w:rPr>
            </w:pPr>
            <w:r w:rsidRPr="000D579C">
              <w:rPr>
                <w:b/>
              </w:rPr>
              <w:t>2</w:t>
            </w:r>
            <w:r>
              <w:rPr>
                <w:b/>
              </w:rPr>
              <w:t>5</w:t>
            </w:r>
            <w:r w:rsidRPr="000D579C">
              <w:rPr>
                <w:b/>
              </w:rPr>
              <w:t>.</w:t>
            </w:r>
          </w:p>
        </w:tc>
        <w:tc>
          <w:tcPr>
            <w:tcW w:w="4507" w:type="dxa"/>
          </w:tcPr>
          <w:p w:rsidR="00207BD6" w:rsidRPr="000D579C" w:rsidRDefault="00207BD6" w:rsidP="00984B5D">
            <w:pPr>
              <w:rPr>
                <w:b/>
              </w:rPr>
            </w:pPr>
            <w:r w:rsidRPr="000D579C">
              <w:rPr>
                <w:b/>
              </w:rPr>
              <w:t xml:space="preserve">Онур Сали </w:t>
            </w:r>
            <w:proofErr w:type="spellStart"/>
            <w:r w:rsidRPr="000D579C">
              <w:rPr>
                <w:b/>
              </w:rPr>
              <w:t>Гьочгелди</w:t>
            </w:r>
            <w:proofErr w:type="spellEnd"/>
          </w:p>
        </w:tc>
        <w:tc>
          <w:tcPr>
            <w:tcW w:w="1659" w:type="dxa"/>
          </w:tcPr>
          <w:p w:rsidR="00207BD6" w:rsidRPr="000D579C" w:rsidRDefault="00207BD6" w:rsidP="00984B5D">
            <w:pPr>
              <w:jc w:val="center"/>
              <w:rPr>
                <w:b/>
                <w:sz w:val="26"/>
                <w:szCs w:val="26"/>
              </w:rPr>
            </w:pPr>
            <w:r>
              <w:rPr>
                <w:b/>
              </w:rPr>
              <w:t>Не участва</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sidRPr="000D579C">
              <w:rPr>
                <w:b/>
              </w:rPr>
              <w:t>2</w:t>
            </w:r>
            <w:r>
              <w:rPr>
                <w:b/>
              </w:rPr>
              <w:t>6</w:t>
            </w:r>
            <w:r w:rsidRPr="000D579C">
              <w:rPr>
                <w:b/>
              </w:rPr>
              <w:t>.</w:t>
            </w:r>
          </w:p>
        </w:tc>
        <w:tc>
          <w:tcPr>
            <w:tcW w:w="4507" w:type="dxa"/>
          </w:tcPr>
          <w:p w:rsidR="00207BD6" w:rsidRPr="000D579C" w:rsidRDefault="00207BD6" w:rsidP="00984B5D">
            <w:pPr>
              <w:rPr>
                <w:b/>
              </w:rPr>
            </w:pPr>
            <w:r w:rsidRPr="000D579C">
              <w:rPr>
                <w:b/>
              </w:rPr>
              <w:t>Павлета Иванова Якимова</w:t>
            </w:r>
          </w:p>
        </w:tc>
        <w:tc>
          <w:tcPr>
            <w:tcW w:w="1659" w:type="dxa"/>
          </w:tcPr>
          <w:p w:rsidR="00207BD6" w:rsidRPr="000D579C" w:rsidRDefault="00207BD6" w:rsidP="00984B5D">
            <w:pPr>
              <w:jc w:val="center"/>
              <w:rPr>
                <w:b/>
                <w:sz w:val="26"/>
                <w:szCs w:val="26"/>
              </w:rPr>
            </w:pPr>
            <w:r>
              <w:rPr>
                <w:b/>
              </w:rPr>
              <w:t>Не участва</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sidRPr="000D579C">
              <w:rPr>
                <w:b/>
              </w:rPr>
              <w:t>2</w:t>
            </w:r>
            <w:r>
              <w:rPr>
                <w:b/>
              </w:rPr>
              <w:t>7</w:t>
            </w:r>
            <w:r w:rsidRPr="000D579C">
              <w:rPr>
                <w:b/>
              </w:rPr>
              <w:t>.</w:t>
            </w:r>
          </w:p>
        </w:tc>
        <w:tc>
          <w:tcPr>
            <w:tcW w:w="4507" w:type="dxa"/>
          </w:tcPr>
          <w:p w:rsidR="00207BD6" w:rsidRPr="000D579C" w:rsidRDefault="00207BD6" w:rsidP="00984B5D">
            <w:pPr>
              <w:rPr>
                <w:b/>
              </w:rPr>
            </w:pPr>
            <w:r w:rsidRPr="000D579C">
              <w:rPr>
                <w:b/>
              </w:rPr>
              <w:t>Петя Петрова Цанкова</w:t>
            </w:r>
          </w:p>
        </w:tc>
        <w:tc>
          <w:tcPr>
            <w:tcW w:w="1659" w:type="dxa"/>
          </w:tcPr>
          <w:p w:rsidR="00207BD6" w:rsidRPr="000D579C" w:rsidRDefault="00207BD6" w:rsidP="00984B5D">
            <w:pPr>
              <w:jc w:val="center"/>
              <w:rPr>
                <w:b/>
                <w:sz w:val="26"/>
                <w:szCs w:val="26"/>
              </w:rPr>
            </w:pPr>
            <w:r>
              <w:rPr>
                <w:b/>
                <w:sz w:val="26"/>
                <w:szCs w:val="26"/>
              </w:rPr>
              <w:t>+</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Pr>
                <w:b/>
              </w:rPr>
              <w:t>28</w:t>
            </w:r>
            <w:r w:rsidRPr="000D579C">
              <w:rPr>
                <w:b/>
              </w:rPr>
              <w:t>.</w:t>
            </w:r>
          </w:p>
        </w:tc>
        <w:tc>
          <w:tcPr>
            <w:tcW w:w="4507" w:type="dxa"/>
          </w:tcPr>
          <w:p w:rsidR="00207BD6" w:rsidRPr="000D579C" w:rsidRDefault="00207BD6" w:rsidP="00984B5D">
            <w:pPr>
              <w:rPr>
                <w:b/>
              </w:rPr>
            </w:pPr>
            <w:proofErr w:type="spellStart"/>
            <w:r w:rsidRPr="000D579C">
              <w:rPr>
                <w:b/>
              </w:rPr>
              <w:t>Радиана</w:t>
            </w:r>
            <w:proofErr w:type="spellEnd"/>
            <w:r w:rsidRPr="000D579C">
              <w:rPr>
                <w:b/>
              </w:rPr>
              <w:t xml:space="preserve"> Ангелова Димитрова</w:t>
            </w:r>
          </w:p>
        </w:tc>
        <w:tc>
          <w:tcPr>
            <w:tcW w:w="1659" w:type="dxa"/>
          </w:tcPr>
          <w:p w:rsidR="00207BD6" w:rsidRPr="000D579C" w:rsidRDefault="00207BD6" w:rsidP="00984B5D">
            <w:pPr>
              <w:jc w:val="center"/>
              <w:rPr>
                <w:b/>
                <w:sz w:val="26"/>
                <w:szCs w:val="26"/>
              </w:rPr>
            </w:pPr>
          </w:p>
        </w:tc>
        <w:tc>
          <w:tcPr>
            <w:tcW w:w="1417" w:type="dxa"/>
          </w:tcPr>
          <w:p w:rsidR="00207BD6" w:rsidRPr="000D579C" w:rsidRDefault="00207BD6" w:rsidP="00984B5D">
            <w:pPr>
              <w:jc w:val="center"/>
              <w:rPr>
                <w:b/>
                <w:sz w:val="26"/>
                <w:szCs w:val="26"/>
              </w:rPr>
            </w:pPr>
            <w:r>
              <w:rPr>
                <w:b/>
                <w:sz w:val="26"/>
                <w:szCs w:val="26"/>
              </w:rPr>
              <w:t>+</w:t>
            </w:r>
          </w:p>
        </w:tc>
        <w:tc>
          <w:tcPr>
            <w:tcW w:w="1559" w:type="dxa"/>
          </w:tcPr>
          <w:p w:rsidR="00207BD6" w:rsidRPr="000D579C" w:rsidRDefault="00207BD6" w:rsidP="00984B5D">
            <w:pPr>
              <w:jc w:val="center"/>
              <w:rPr>
                <w:b/>
                <w:sz w:val="26"/>
                <w:szCs w:val="26"/>
              </w:rPr>
            </w:pPr>
          </w:p>
        </w:tc>
      </w:tr>
      <w:tr w:rsidR="00207BD6" w:rsidRPr="000D579C" w:rsidTr="00984B5D">
        <w:trPr>
          <w:trHeight w:val="350"/>
        </w:trPr>
        <w:tc>
          <w:tcPr>
            <w:tcW w:w="605" w:type="dxa"/>
          </w:tcPr>
          <w:p w:rsidR="00207BD6" w:rsidRPr="000D579C" w:rsidRDefault="00207BD6" w:rsidP="00984B5D">
            <w:pPr>
              <w:jc w:val="center"/>
              <w:rPr>
                <w:b/>
              </w:rPr>
            </w:pPr>
            <w:r>
              <w:rPr>
                <w:b/>
              </w:rPr>
              <w:t>29</w:t>
            </w:r>
            <w:r w:rsidRPr="000D579C">
              <w:rPr>
                <w:b/>
              </w:rPr>
              <w:t>.</w:t>
            </w:r>
          </w:p>
        </w:tc>
        <w:tc>
          <w:tcPr>
            <w:tcW w:w="4507" w:type="dxa"/>
          </w:tcPr>
          <w:p w:rsidR="00207BD6" w:rsidRPr="000D579C" w:rsidRDefault="00207BD6" w:rsidP="00984B5D">
            <w:pPr>
              <w:rPr>
                <w:b/>
                <w:lang w:val="en-US"/>
              </w:rPr>
            </w:pPr>
            <w:r w:rsidRPr="000D579C">
              <w:rPr>
                <w:b/>
              </w:rPr>
              <w:t>Руско Кулев Дянков</w:t>
            </w:r>
          </w:p>
        </w:tc>
        <w:tc>
          <w:tcPr>
            <w:tcW w:w="1659" w:type="dxa"/>
          </w:tcPr>
          <w:p w:rsidR="00207BD6" w:rsidRPr="000D579C" w:rsidRDefault="00207BD6" w:rsidP="00984B5D">
            <w:pPr>
              <w:jc w:val="center"/>
              <w:rPr>
                <w:b/>
                <w:sz w:val="26"/>
                <w:szCs w:val="26"/>
                <w:lang w:val="en-US"/>
              </w:rPr>
            </w:pPr>
          </w:p>
        </w:tc>
        <w:tc>
          <w:tcPr>
            <w:tcW w:w="1417" w:type="dxa"/>
          </w:tcPr>
          <w:p w:rsidR="00207BD6" w:rsidRPr="008F58F0" w:rsidRDefault="00207BD6" w:rsidP="00984B5D">
            <w:pPr>
              <w:jc w:val="center"/>
              <w:rPr>
                <w:b/>
                <w:sz w:val="26"/>
                <w:szCs w:val="26"/>
              </w:rPr>
            </w:pPr>
            <w:r>
              <w:rPr>
                <w:b/>
                <w:sz w:val="26"/>
                <w:szCs w:val="26"/>
              </w:rPr>
              <w:t>+</w:t>
            </w:r>
          </w:p>
        </w:tc>
        <w:tc>
          <w:tcPr>
            <w:tcW w:w="1559" w:type="dxa"/>
          </w:tcPr>
          <w:p w:rsidR="00207BD6" w:rsidRPr="000D579C" w:rsidRDefault="00207BD6" w:rsidP="00984B5D">
            <w:pPr>
              <w:jc w:val="center"/>
              <w:rPr>
                <w:b/>
                <w:sz w:val="26"/>
                <w:szCs w:val="26"/>
                <w:lang w:val="en-US"/>
              </w:rPr>
            </w:pPr>
          </w:p>
        </w:tc>
      </w:tr>
      <w:tr w:rsidR="00207BD6" w:rsidRPr="000D579C" w:rsidTr="00984B5D">
        <w:trPr>
          <w:trHeight w:val="225"/>
        </w:trPr>
        <w:tc>
          <w:tcPr>
            <w:tcW w:w="605" w:type="dxa"/>
          </w:tcPr>
          <w:p w:rsidR="00207BD6" w:rsidRDefault="00207BD6" w:rsidP="00984B5D">
            <w:pPr>
              <w:jc w:val="center"/>
              <w:rPr>
                <w:b/>
              </w:rPr>
            </w:pPr>
            <w:r>
              <w:rPr>
                <w:b/>
              </w:rPr>
              <w:t>30.</w:t>
            </w:r>
          </w:p>
        </w:tc>
        <w:tc>
          <w:tcPr>
            <w:tcW w:w="4507" w:type="dxa"/>
          </w:tcPr>
          <w:p w:rsidR="00207BD6" w:rsidRPr="000D579C" w:rsidRDefault="00207BD6" w:rsidP="00984B5D">
            <w:pPr>
              <w:rPr>
                <w:b/>
              </w:rPr>
            </w:pPr>
            <w:r>
              <w:rPr>
                <w:b/>
              </w:rPr>
              <w:t>Станислава Веселинова Русева</w:t>
            </w:r>
          </w:p>
        </w:tc>
        <w:tc>
          <w:tcPr>
            <w:tcW w:w="1659" w:type="dxa"/>
          </w:tcPr>
          <w:p w:rsidR="00207BD6" w:rsidRPr="000D579C" w:rsidRDefault="00207BD6" w:rsidP="00984B5D">
            <w:pPr>
              <w:jc w:val="center"/>
              <w:rPr>
                <w:b/>
                <w:sz w:val="26"/>
                <w:szCs w:val="26"/>
                <w:lang w:val="en-US"/>
              </w:rPr>
            </w:pPr>
          </w:p>
        </w:tc>
        <w:tc>
          <w:tcPr>
            <w:tcW w:w="1417" w:type="dxa"/>
          </w:tcPr>
          <w:p w:rsidR="00207BD6" w:rsidRPr="008F58F0" w:rsidRDefault="00207BD6" w:rsidP="00984B5D">
            <w:pPr>
              <w:jc w:val="center"/>
              <w:rPr>
                <w:b/>
                <w:sz w:val="26"/>
                <w:szCs w:val="26"/>
              </w:rPr>
            </w:pPr>
            <w:r>
              <w:rPr>
                <w:b/>
                <w:sz w:val="26"/>
                <w:szCs w:val="26"/>
              </w:rPr>
              <w:t>+</w:t>
            </w:r>
          </w:p>
        </w:tc>
        <w:tc>
          <w:tcPr>
            <w:tcW w:w="1559" w:type="dxa"/>
          </w:tcPr>
          <w:p w:rsidR="00207BD6" w:rsidRPr="000D579C" w:rsidRDefault="00207BD6" w:rsidP="00984B5D">
            <w:pPr>
              <w:jc w:val="center"/>
              <w:rPr>
                <w:b/>
                <w:sz w:val="26"/>
                <w:szCs w:val="26"/>
                <w:lang w:val="en-US"/>
              </w:rPr>
            </w:pPr>
          </w:p>
        </w:tc>
      </w:tr>
      <w:tr w:rsidR="00207BD6" w:rsidRPr="000D579C" w:rsidTr="00984B5D">
        <w:trPr>
          <w:trHeight w:val="262"/>
        </w:trPr>
        <w:tc>
          <w:tcPr>
            <w:tcW w:w="605" w:type="dxa"/>
          </w:tcPr>
          <w:p w:rsidR="00207BD6" w:rsidRPr="000D579C" w:rsidRDefault="00207BD6" w:rsidP="00984B5D">
            <w:pPr>
              <w:jc w:val="center"/>
              <w:rPr>
                <w:b/>
              </w:rPr>
            </w:pPr>
            <w:r w:rsidRPr="000D579C">
              <w:rPr>
                <w:b/>
              </w:rPr>
              <w:t>3</w:t>
            </w:r>
            <w:r>
              <w:rPr>
                <w:b/>
              </w:rPr>
              <w:t>1</w:t>
            </w:r>
            <w:r w:rsidRPr="000D579C">
              <w:rPr>
                <w:b/>
              </w:rPr>
              <w:t>.</w:t>
            </w:r>
          </w:p>
        </w:tc>
        <w:tc>
          <w:tcPr>
            <w:tcW w:w="4507" w:type="dxa"/>
          </w:tcPr>
          <w:p w:rsidR="00207BD6" w:rsidRPr="000D579C" w:rsidRDefault="00207BD6" w:rsidP="00984B5D">
            <w:pPr>
              <w:rPr>
                <w:b/>
                <w:lang w:val="en-US"/>
              </w:rPr>
            </w:pPr>
            <w:r w:rsidRPr="000D579C">
              <w:rPr>
                <w:b/>
              </w:rPr>
              <w:t>Стоян Димитров Ненчев</w:t>
            </w:r>
          </w:p>
        </w:tc>
        <w:tc>
          <w:tcPr>
            <w:tcW w:w="1659" w:type="dxa"/>
          </w:tcPr>
          <w:p w:rsidR="00207BD6" w:rsidRPr="00D14990" w:rsidRDefault="00207BD6" w:rsidP="00984B5D">
            <w:pPr>
              <w:rPr>
                <w:b/>
              </w:rPr>
            </w:pPr>
            <w:r>
              <w:rPr>
                <w:b/>
              </w:rPr>
              <w:t xml:space="preserve">  Не участва</w:t>
            </w:r>
          </w:p>
        </w:tc>
        <w:tc>
          <w:tcPr>
            <w:tcW w:w="1417" w:type="dxa"/>
          </w:tcPr>
          <w:p w:rsidR="00207BD6" w:rsidRPr="000D579C" w:rsidRDefault="00207BD6" w:rsidP="00984B5D">
            <w:pPr>
              <w:rPr>
                <w:b/>
                <w:sz w:val="26"/>
                <w:szCs w:val="26"/>
              </w:rPr>
            </w:pPr>
          </w:p>
        </w:tc>
        <w:tc>
          <w:tcPr>
            <w:tcW w:w="1559" w:type="dxa"/>
          </w:tcPr>
          <w:p w:rsidR="00207BD6" w:rsidRPr="000D579C" w:rsidRDefault="00207BD6" w:rsidP="00984B5D">
            <w:pPr>
              <w:rPr>
                <w:b/>
                <w:sz w:val="26"/>
                <w:szCs w:val="26"/>
              </w:rPr>
            </w:pPr>
          </w:p>
        </w:tc>
      </w:tr>
      <w:tr w:rsidR="00207BD6" w:rsidRPr="000D579C" w:rsidTr="00984B5D">
        <w:trPr>
          <w:trHeight w:val="60"/>
        </w:trPr>
        <w:tc>
          <w:tcPr>
            <w:tcW w:w="605" w:type="dxa"/>
          </w:tcPr>
          <w:p w:rsidR="00207BD6" w:rsidRPr="000D579C" w:rsidRDefault="00207BD6" w:rsidP="00984B5D">
            <w:pPr>
              <w:jc w:val="center"/>
              <w:rPr>
                <w:b/>
              </w:rPr>
            </w:pPr>
            <w:r>
              <w:rPr>
                <w:b/>
              </w:rPr>
              <w:t>32.</w:t>
            </w:r>
          </w:p>
        </w:tc>
        <w:tc>
          <w:tcPr>
            <w:tcW w:w="4507" w:type="dxa"/>
          </w:tcPr>
          <w:p w:rsidR="00207BD6" w:rsidRPr="000D579C" w:rsidRDefault="00207BD6" w:rsidP="00984B5D">
            <w:pPr>
              <w:rPr>
                <w:b/>
              </w:rPr>
            </w:pPr>
            <w:r>
              <w:rPr>
                <w:b/>
              </w:rPr>
              <w:t>Сузан Ремзи Сабри</w:t>
            </w:r>
          </w:p>
        </w:tc>
        <w:tc>
          <w:tcPr>
            <w:tcW w:w="1659" w:type="dxa"/>
          </w:tcPr>
          <w:p w:rsidR="00207BD6" w:rsidRPr="00D14990" w:rsidRDefault="00207BD6" w:rsidP="00984B5D">
            <w:pPr>
              <w:rPr>
                <w:b/>
              </w:rPr>
            </w:pPr>
          </w:p>
        </w:tc>
        <w:tc>
          <w:tcPr>
            <w:tcW w:w="1417" w:type="dxa"/>
          </w:tcPr>
          <w:p w:rsidR="00207BD6" w:rsidRPr="000D579C" w:rsidRDefault="00207BD6" w:rsidP="00984B5D">
            <w:pPr>
              <w:rPr>
                <w:b/>
                <w:sz w:val="26"/>
                <w:szCs w:val="26"/>
              </w:rPr>
            </w:pPr>
            <w:r>
              <w:rPr>
                <w:b/>
                <w:sz w:val="26"/>
                <w:szCs w:val="26"/>
              </w:rPr>
              <w:t xml:space="preserve">         +</w:t>
            </w:r>
          </w:p>
        </w:tc>
        <w:tc>
          <w:tcPr>
            <w:tcW w:w="1559" w:type="dxa"/>
          </w:tcPr>
          <w:p w:rsidR="00207BD6" w:rsidRPr="000D579C" w:rsidRDefault="00207BD6" w:rsidP="00984B5D">
            <w:pPr>
              <w:rPr>
                <w:b/>
                <w:sz w:val="26"/>
                <w:szCs w:val="26"/>
              </w:rPr>
            </w:pPr>
          </w:p>
        </w:tc>
      </w:tr>
      <w:tr w:rsidR="00207BD6" w:rsidRPr="000D579C" w:rsidTr="00984B5D">
        <w:trPr>
          <w:trHeight w:val="351"/>
        </w:trPr>
        <w:tc>
          <w:tcPr>
            <w:tcW w:w="605" w:type="dxa"/>
          </w:tcPr>
          <w:p w:rsidR="00207BD6" w:rsidRPr="000D579C" w:rsidRDefault="00207BD6" w:rsidP="00984B5D">
            <w:pPr>
              <w:jc w:val="center"/>
              <w:rPr>
                <w:b/>
              </w:rPr>
            </w:pPr>
            <w:r w:rsidRPr="000D579C">
              <w:rPr>
                <w:b/>
              </w:rPr>
              <w:t>33.</w:t>
            </w:r>
          </w:p>
        </w:tc>
        <w:tc>
          <w:tcPr>
            <w:tcW w:w="4507" w:type="dxa"/>
          </w:tcPr>
          <w:p w:rsidR="00207BD6" w:rsidRPr="000D579C" w:rsidRDefault="00207BD6" w:rsidP="00984B5D">
            <w:pPr>
              <w:rPr>
                <w:b/>
              </w:rPr>
            </w:pPr>
            <w:proofErr w:type="spellStart"/>
            <w:r w:rsidRPr="000D579C">
              <w:rPr>
                <w:b/>
              </w:rPr>
              <w:t>Хубан</w:t>
            </w:r>
            <w:proofErr w:type="spellEnd"/>
            <w:r w:rsidRPr="000D579C">
              <w:rPr>
                <w:b/>
              </w:rPr>
              <w:t xml:space="preserve"> Евгениев Соколов</w:t>
            </w:r>
          </w:p>
        </w:tc>
        <w:tc>
          <w:tcPr>
            <w:tcW w:w="1659" w:type="dxa"/>
          </w:tcPr>
          <w:p w:rsidR="00207BD6" w:rsidRPr="000D579C" w:rsidRDefault="00207BD6" w:rsidP="00984B5D">
            <w:pPr>
              <w:jc w:val="center"/>
              <w:rPr>
                <w:b/>
                <w:sz w:val="26"/>
                <w:szCs w:val="26"/>
              </w:rPr>
            </w:pPr>
            <w:r>
              <w:rPr>
                <w:b/>
              </w:rPr>
              <w:t>Не участва</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bl>
    <w:p w:rsidR="00207BD6" w:rsidRDefault="00207BD6" w:rsidP="00207BD6">
      <w:pPr>
        <w:spacing w:after="0" w:line="240" w:lineRule="auto"/>
        <w:rPr>
          <w:rFonts w:ascii="Times New Roman" w:hAnsi="Times New Roman"/>
        </w:rPr>
      </w:pPr>
    </w:p>
    <w:p w:rsidR="00207BD6" w:rsidRPr="004B68AC" w:rsidRDefault="00207BD6" w:rsidP="00207BD6">
      <w:pPr>
        <w:spacing w:after="0" w:line="240" w:lineRule="auto"/>
        <w:rPr>
          <w:rFonts w:ascii="Times New Roman" w:hAnsi="Times New Roman"/>
        </w:rPr>
      </w:pPr>
    </w:p>
    <w:p w:rsidR="00207BD6" w:rsidRDefault="00207BD6" w:rsidP="00207BD6">
      <w:pPr>
        <w:spacing w:after="0" w:line="240" w:lineRule="auto"/>
        <w:ind w:firstLine="709"/>
        <w:jc w:val="both"/>
        <w:rPr>
          <w:rFonts w:ascii="Times New Roman" w:hAnsi="Times New Roman" w:cs="Times New Roman"/>
          <w:color w:val="0D0D0D"/>
          <w:sz w:val="28"/>
          <w:szCs w:val="28"/>
        </w:rPr>
      </w:pPr>
    </w:p>
    <w:p w:rsidR="00207BD6" w:rsidRDefault="00207BD6" w:rsidP="00207BD6">
      <w:pPr>
        <w:overflowPunct w:val="0"/>
        <w:autoSpaceDE w:val="0"/>
        <w:autoSpaceDN w:val="0"/>
        <w:adjustRightInd w:val="0"/>
        <w:spacing w:after="0" w:line="240" w:lineRule="auto"/>
        <w:ind w:firstLine="709"/>
        <w:jc w:val="both"/>
        <w:textAlignment w:val="baseline"/>
        <w:rPr>
          <w:rFonts w:ascii="ArialnewRoman" w:eastAsia="Calibri" w:hAnsi="ArialnewRoman" w:cs="Times New Roman"/>
          <w:b/>
          <w:color w:val="0D0D0D" w:themeColor="text1" w:themeTint="F2"/>
          <w:sz w:val="28"/>
          <w:szCs w:val="28"/>
        </w:rPr>
      </w:pPr>
      <w:r w:rsidRPr="008F4D46">
        <w:rPr>
          <w:rFonts w:ascii="ArialnewRoman" w:eastAsia="Calibri" w:hAnsi="ArialnewRoman" w:cs="Times New Roman"/>
          <w:b/>
          <w:color w:val="0D0D0D" w:themeColor="text1" w:themeTint="F2"/>
          <w:sz w:val="28"/>
          <w:szCs w:val="28"/>
        </w:rPr>
        <w:t>С</w:t>
      </w:r>
      <w:r>
        <w:rPr>
          <w:rFonts w:ascii="ArialnewRoman" w:eastAsia="Calibri" w:hAnsi="ArialnewRoman" w:cs="Times New Roman"/>
          <w:b/>
          <w:color w:val="0D0D0D" w:themeColor="text1" w:themeTint="F2"/>
          <w:sz w:val="28"/>
          <w:szCs w:val="28"/>
        </w:rPr>
        <w:t>лед проведено поименно гласуване, с</w:t>
      </w:r>
      <w:r w:rsidRPr="008F4D46">
        <w:rPr>
          <w:rFonts w:ascii="ArialnewRoman" w:eastAsia="Calibri" w:hAnsi="ArialnewRoman" w:cs="Times New Roman"/>
          <w:b/>
          <w:color w:val="0D0D0D" w:themeColor="text1" w:themeTint="F2"/>
          <w:sz w:val="28"/>
          <w:szCs w:val="28"/>
        </w:rPr>
        <w:t xml:space="preserve"> </w:t>
      </w:r>
      <w:r>
        <w:rPr>
          <w:rFonts w:ascii="ArialnewRoman" w:eastAsia="Calibri" w:hAnsi="ArialnewRoman" w:cs="Times New Roman"/>
          <w:b/>
          <w:color w:val="0D0D0D" w:themeColor="text1" w:themeTint="F2"/>
          <w:sz w:val="28"/>
          <w:szCs w:val="28"/>
        </w:rPr>
        <w:t>6</w:t>
      </w:r>
      <w:r w:rsidRPr="008F4D46">
        <w:rPr>
          <w:rFonts w:ascii="ArialnewRoman" w:eastAsia="Calibri" w:hAnsi="ArialnewRoman" w:cs="Times New Roman"/>
          <w:b/>
          <w:color w:val="0D0D0D" w:themeColor="text1" w:themeTint="F2"/>
          <w:sz w:val="28"/>
          <w:szCs w:val="28"/>
        </w:rPr>
        <w:t xml:space="preserve"> гласа - “ЗА“, „против“- </w:t>
      </w:r>
      <w:r>
        <w:rPr>
          <w:rFonts w:ascii="ArialnewRoman" w:eastAsia="Calibri" w:hAnsi="ArialnewRoman" w:cs="Times New Roman"/>
          <w:b/>
          <w:color w:val="0D0D0D" w:themeColor="text1" w:themeTint="F2"/>
          <w:sz w:val="28"/>
          <w:szCs w:val="28"/>
        </w:rPr>
        <w:t>12</w:t>
      </w:r>
      <w:r w:rsidRPr="008F4D46">
        <w:rPr>
          <w:rFonts w:ascii="ArialnewRoman" w:eastAsia="Calibri" w:hAnsi="ArialnewRoman" w:cs="Times New Roman"/>
          <w:b/>
          <w:color w:val="0D0D0D" w:themeColor="text1" w:themeTint="F2"/>
          <w:sz w:val="28"/>
          <w:szCs w:val="28"/>
        </w:rPr>
        <w:t xml:space="preserve">, „въздържали се“- </w:t>
      </w:r>
      <w:r>
        <w:rPr>
          <w:rFonts w:ascii="ArialnewRoman" w:eastAsia="Calibri" w:hAnsi="ArialnewRoman" w:cs="Times New Roman"/>
          <w:b/>
          <w:color w:val="0D0D0D" w:themeColor="text1" w:themeTint="F2"/>
          <w:sz w:val="28"/>
          <w:szCs w:val="28"/>
        </w:rPr>
        <w:t>1</w:t>
      </w:r>
      <w:r w:rsidRPr="008F4D46">
        <w:rPr>
          <w:rFonts w:ascii="ArialnewRoman" w:eastAsia="Calibri" w:hAnsi="ArialnewRoman" w:cs="Times New Roman"/>
          <w:b/>
          <w:color w:val="0D0D0D" w:themeColor="text1" w:themeTint="F2"/>
          <w:sz w:val="28"/>
          <w:szCs w:val="28"/>
        </w:rPr>
        <w:t xml:space="preserve">, </w:t>
      </w:r>
      <w:r>
        <w:rPr>
          <w:rFonts w:ascii="ArialnewRoman" w:eastAsia="Calibri" w:hAnsi="ArialnewRoman" w:cs="Times New Roman"/>
          <w:b/>
          <w:color w:val="0D0D0D" w:themeColor="text1" w:themeTint="F2"/>
          <w:sz w:val="28"/>
          <w:szCs w:val="28"/>
        </w:rPr>
        <w:t>предложението на общинския съветник Петя Цанкова не се приема</w:t>
      </w:r>
      <w:r w:rsidRPr="008F4D46">
        <w:rPr>
          <w:rFonts w:ascii="ArialnewRoman" w:eastAsia="Calibri" w:hAnsi="ArialnewRoman" w:cs="Times New Roman"/>
          <w:b/>
          <w:color w:val="0D0D0D" w:themeColor="text1" w:themeTint="F2"/>
          <w:sz w:val="28"/>
          <w:szCs w:val="28"/>
        </w:rPr>
        <w:t xml:space="preserve">. </w:t>
      </w:r>
    </w:p>
    <w:p w:rsidR="00207BD6" w:rsidRDefault="00207BD6" w:rsidP="00207BD6">
      <w:pPr>
        <w:spacing w:after="0" w:line="240" w:lineRule="auto"/>
        <w:ind w:firstLine="709"/>
        <w:jc w:val="both"/>
        <w:rPr>
          <w:rFonts w:ascii="Times New Roman" w:hAnsi="Times New Roman" w:cs="Times New Roman"/>
          <w:color w:val="0D0D0D"/>
          <w:spacing w:val="-5"/>
          <w:sz w:val="28"/>
          <w:szCs w:val="28"/>
        </w:rPr>
      </w:pPr>
    </w:p>
    <w:p w:rsidR="00207BD6" w:rsidRPr="00684FA4" w:rsidRDefault="00207BD6" w:rsidP="00207BD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Сега подлагам на гласуване докладната записка във вида, в който ви беше зачетен</w:t>
      </w:r>
      <w:r w:rsidR="00B935F9">
        <w:rPr>
          <w:rFonts w:ascii="Times New Roman" w:hAnsi="Times New Roman" w:cs="Times New Roman"/>
          <w:sz w:val="28"/>
          <w:szCs w:val="28"/>
        </w:rPr>
        <w:t>а</w:t>
      </w:r>
      <w:r>
        <w:rPr>
          <w:rFonts w:ascii="Times New Roman" w:hAnsi="Times New Roman" w:cs="Times New Roman"/>
          <w:sz w:val="28"/>
          <w:szCs w:val="28"/>
        </w:rPr>
        <w:t xml:space="preserve"> от вносителя. Моля, режим на гласуване по докладна записка с вх.№398. </w:t>
      </w:r>
    </w:p>
    <w:p w:rsidR="00207BD6" w:rsidRDefault="00207BD6" w:rsidP="00207BD6"/>
    <w:p w:rsidR="00207BD6" w:rsidRPr="00F23B44" w:rsidRDefault="00207BD6" w:rsidP="00207BD6">
      <w:pPr>
        <w:spacing w:after="0" w:line="240" w:lineRule="auto"/>
        <w:jc w:val="center"/>
        <w:rPr>
          <w:rFonts w:ascii="Times New Roman" w:eastAsia="Times New Roman" w:hAnsi="Times New Roman"/>
          <w:b/>
          <w:bCs/>
          <w:color w:val="0D0D0D" w:themeColor="text1" w:themeTint="F2"/>
          <w:sz w:val="24"/>
          <w:szCs w:val="24"/>
          <w:lang w:val="ru-RU"/>
        </w:rPr>
      </w:pPr>
      <w:r w:rsidRPr="00F23B44">
        <w:rPr>
          <w:rFonts w:ascii="Times New Roman" w:eastAsia="Times New Roman" w:hAnsi="Times New Roman"/>
          <w:b/>
          <w:bCs/>
          <w:color w:val="0D0D0D" w:themeColor="text1" w:themeTint="F2"/>
          <w:sz w:val="24"/>
          <w:szCs w:val="24"/>
          <w:lang w:val="ru-RU"/>
        </w:rPr>
        <w:t>С П И С Ъ К</w:t>
      </w:r>
    </w:p>
    <w:p w:rsidR="00207BD6" w:rsidRPr="00F23B44" w:rsidRDefault="00207BD6" w:rsidP="00207BD6">
      <w:pPr>
        <w:spacing w:after="0" w:line="240" w:lineRule="auto"/>
        <w:jc w:val="center"/>
        <w:rPr>
          <w:rFonts w:ascii="Times New Roman" w:eastAsia="Times New Roman" w:hAnsi="Times New Roman"/>
          <w:b/>
          <w:bCs/>
          <w:color w:val="0D0D0D" w:themeColor="text1" w:themeTint="F2"/>
          <w:sz w:val="24"/>
          <w:szCs w:val="24"/>
        </w:rPr>
      </w:pPr>
      <w:r w:rsidRPr="00F23B44">
        <w:rPr>
          <w:rFonts w:ascii="Times New Roman" w:eastAsia="Times New Roman" w:hAnsi="Times New Roman"/>
          <w:b/>
          <w:bCs/>
          <w:color w:val="0D0D0D" w:themeColor="text1" w:themeTint="F2"/>
          <w:sz w:val="24"/>
          <w:szCs w:val="24"/>
        </w:rPr>
        <w:t xml:space="preserve">на общинските </w:t>
      </w:r>
      <w:proofErr w:type="spellStart"/>
      <w:r w:rsidRPr="00F23B44">
        <w:rPr>
          <w:rFonts w:ascii="Times New Roman" w:eastAsia="Times New Roman" w:hAnsi="Times New Roman"/>
          <w:b/>
          <w:bCs/>
          <w:color w:val="0D0D0D" w:themeColor="text1" w:themeTint="F2"/>
          <w:sz w:val="24"/>
          <w:szCs w:val="24"/>
        </w:rPr>
        <w:t>съветници</w:t>
      </w:r>
      <w:proofErr w:type="spellEnd"/>
      <w:r w:rsidRPr="00F23B44">
        <w:rPr>
          <w:rFonts w:ascii="Times New Roman" w:eastAsia="Times New Roman" w:hAnsi="Times New Roman"/>
          <w:b/>
          <w:bCs/>
          <w:color w:val="0D0D0D" w:themeColor="text1" w:themeTint="F2"/>
          <w:sz w:val="24"/>
          <w:szCs w:val="24"/>
        </w:rPr>
        <w:t xml:space="preserve"> от Общински съвет – Разград</w:t>
      </w:r>
    </w:p>
    <w:p w:rsidR="00207BD6" w:rsidRPr="00F23B44" w:rsidRDefault="00207BD6" w:rsidP="00207BD6">
      <w:pPr>
        <w:keepNext/>
        <w:spacing w:after="0" w:line="240" w:lineRule="auto"/>
        <w:jc w:val="center"/>
        <w:outlineLvl w:val="0"/>
        <w:rPr>
          <w:rFonts w:ascii="Times New Roman" w:eastAsia="Times New Roman" w:hAnsi="Times New Roman"/>
          <w:b/>
          <w:bCs/>
          <w:color w:val="0D0D0D" w:themeColor="text1" w:themeTint="F2"/>
          <w:sz w:val="24"/>
          <w:szCs w:val="24"/>
        </w:rPr>
      </w:pPr>
      <w:r w:rsidRPr="00F23B44">
        <w:rPr>
          <w:rFonts w:ascii="Times New Roman" w:eastAsia="Times New Roman" w:hAnsi="Times New Roman"/>
          <w:b/>
          <w:bCs/>
          <w:color w:val="0D0D0D" w:themeColor="text1" w:themeTint="F2"/>
          <w:sz w:val="24"/>
          <w:szCs w:val="24"/>
        </w:rPr>
        <w:t>Мандат 20</w:t>
      </w:r>
      <w:r>
        <w:rPr>
          <w:rFonts w:ascii="Times New Roman" w:eastAsia="Times New Roman" w:hAnsi="Times New Roman"/>
          <w:b/>
          <w:bCs/>
          <w:color w:val="0D0D0D" w:themeColor="text1" w:themeTint="F2"/>
          <w:sz w:val="24"/>
          <w:szCs w:val="24"/>
        </w:rPr>
        <w:t>23</w:t>
      </w:r>
      <w:r w:rsidRPr="00F23B44">
        <w:rPr>
          <w:rFonts w:ascii="Times New Roman" w:eastAsia="Times New Roman" w:hAnsi="Times New Roman"/>
          <w:b/>
          <w:bCs/>
          <w:color w:val="0D0D0D" w:themeColor="text1" w:themeTint="F2"/>
          <w:sz w:val="24"/>
          <w:szCs w:val="24"/>
        </w:rPr>
        <w:t xml:space="preserve"> – 202</w:t>
      </w:r>
      <w:r>
        <w:rPr>
          <w:rFonts w:ascii="Times New Roman" w:eastAsia="Times New Roman" w:hAnsi="Times New Roman"/>
          <w:b/>
          <w:bCs/>
          <w:color w:val="0D0D0D" w:themeColor="text1" w:themeTint="F2"/>
          <w:sz w:val="24"/>
          <w:szCs w:val="24"/>
        </w:rPr>
        <w:t>7</w:t>
      </w:r>
      <w:r w:rsidRPr="00F23B44">
        <w:rPr>
          <w:rFonts w:ascii="Times New Roman" w:eastAsia="Times New Roman" w:hAnsi="Times New Roman"/>
          <w:b/>
          <w:bCs/>
          <w:color w:val="0D0D0D" w:themeColor="text1" w:themeTint="F2"/>
          <w:sz w:val="24"/>
          <w:szCs w:val="24"/>
        </w:rPr>
        <w:t xml:space="preserve"> година</w:t>
      </w:r>
    </w:p>
    <w:p w:rsidR="00207BD6" w:rsidRPr="00F23B44" w:rsidRDefault="00207BD6" w:rsidP="00207BD6">
      <w:pPr>
        <w:spacing w:after="0" w:line="240" w:lineRule="auto"/>
        <w:jc w:val="center"/>
        <w:rPr>
          <w:rFonts w:ascii="Times New Roman" w:eastAsia="Times New Roman" w:hAnsi="Times New Roman"/>
          <w:b/>
          <w:bCs/>
          <w:color w:val="0D0D0D" w:themeColor="text1" w:themeTint="F2"/>
          <w:sz w:val="24"/>
          <w:szCs w:val="24"/>
        </w:rPr>
      </w:pPr>
      <w:r>
        <w:rPr>
          <w:rFonts w:ascii="Times New Roman" w:eastAsia="Times New Roman" w:hAnsi="Times New Roman"/>
          <w:b/>
          <w:bCs/>
          <w:color w:val="0D0D0D" w:themeColor="text1" w:themeTint="F2"/>
          <w:sz w:val="24"/>
          <w:szCs w:val="24"/>
        </w:rPr>
        <w:t>19</w:t>
      </w:r>
      <w:r w:rsidRPr="00F23B44">
        <w:rPr>
          <w:rFonts w:ascii="Times New Roman" w:eastAsia="Times New Roman" w:hAnsi="Times New Roman"/>
          <w:b/>
          <w:bCs/>
          <w:color w:val="0D0D0D" w:themeColor="text1" w:themeTint="F2"/>
          <w:sz w:val="24"/>
          <w:szCs w:val="24"/>
        </w:rPr>
        <w:t>.</w:t>
      </w:r>
      <w:r>
        <w:rPr>
          <w:rFonts w:ascii="Times New Roman" w:eastAsia="Times New Roman" w:hAnsi="Times New Roman"/>
          <w:b/>
          <w:bCs/>
          <w:color w:val="0D0D0D" w:themeColor="text1" w:themeTint="F2"/>
          <w:sz w:val="24"/>
          <w:szCs w:val="24"/>
        </w:rPr>
        <w:t>12</w:t>
      </w:r>
      <w:r w:rsidRPr="00F23B44">
        <w:rPr>
          <w:rFonts w:ascii="Times New Roman" w:eastAsia="Times New Roman" w:hAnsi="Times New Roman"/>
          <w:b/>
          <w:bCs/>
          <w:color w:val="0D0D0D" w:themeColor="text1" w:themeTint="F2"/>
          <w:sz w:val="24"/>
          <w:szCs w:val="24"/>
        </w:rPr>
        <w:t>.202</w:t>
      </w:r>
      <w:r>
        <w:rPr>
          <w:rFonts w:ascii="Times New Roman" w:eastAsia="Times New Roman" w:hAnsi="Times New Roman"/>
          <w:b/>
          <w:bCs/>
          <w:color w:val="0D0D0D" w:themeColor="text1" w:themeTint="F2"/>
          <w:sz w:val="24"/>
          <w:szCs w:val="24"/>
        </w:rPr>
        <w:t>5</w:t>
      </w:r>
      <w:r w:rsidRPr="00F23B44">
        <w:rPr>
          <w:rFonts w:ascii="Times New Roman" w:eastAsia="Times New Roman" w:hAnsi="Times New Roman"/>
          <w:b/>
          <w:bCs/>
          <w:color w:val="0D0D0D" w:themeColor="text1" w:themeTint="F2"/>
          <w:sz w:val="24"/>
          <w:szCs w:val="24"/>
        </w:rPr>
        <w:t xml:space="preserve"> г. – поименно гласуване</w:t>
      </w:r>
    </w:p>
    <w:p w:rsidR="00207BD6" w:rsidRPr="000D579C" w:rsidRDefault="00207BD6" w:rsidP="00207BD6">
      <w:pPr>
        <w:overflowPunct w:val="0"/>
        <w:autoSpaceDE w:val="0"/>
        <w:autoSpaceDN w:val="0"/>
        <w:adjustRightInd w:val="0"/>
        <w:spacing w:after="0" w:line="240" w:lineRule="auto"/>
        <w:rPr>
          <w:rFonts w:ascii="Times New Roman" w:eastAsia="Times New Roman" w:hAnsi="Times New Roman"/>
          <w:b/>
          <w:bCs/>
          <w:sz w:val="24"/>
          <w:szCs w:val="24"/>
        </w:rPr>
      </w:pPr>
    </w:p>
    <w:tbl>
      <w:tblPr>
        <w:tblStyle w:val="aa"/>
        <w:tblW w:w="9747" w:type="dxa"/>
        <w:tblLayout w:type="fixed"/>
        <w:tblLook w:val="04A0" w:firstRow="1" w:lastRow="0" w:firstColumn="1" w:lastColumn="0" w:noHBand="0" w:noVBand="1"/>
      </w:tblPr>
      <w:tblGrid>
        <w:gridCol w:w="605"/>
        <w:gridCol w:w="4507"/>
        <w:gridCol w:w="1659"/>
        <w:gridCol w:w="1417"/>
        <w:gridCol w:w="1559"/>
      </w:tblGrid>
      <w:tr w:rsidR="00207BD6" w:rsidRPr="000D579C" w:rsidTr="00984B5D">
        <w:trPr>
          <w:trHeight w:val="438"/>
        </w:trPr>
        <w:tc>
          <w:tcPr>
            <w:tcW w:w="605" w:type="dxa"/>
          </w:tcPr>
          <w:p w:rsidR="00207BD6" w:rsidRPr="000D579C" w:rsidRDefault="00207BD6" w:rsidP="00984B5D">
            <w:pPr>
              <w:jc w:val="center"/>
              <w:rPr>
                <w:b/>
              </w:rPr>
            </w:pPr>
            <w:r w:rsidRPr="000D579C">
              <w:rPr>
                <w:b/>
              </w:rPr>
              <w:t xml:space="preserve">№ </w:t>
            </w:r>
          </w:p>
        </w:tc>
        <w:tc>
          <w:tcPr>
            <w:tcW w:w="4507" w:type="dxa"/>
          </w:tcPr>
          <w:p w:rsidR="00207BD6" w:rsidRPr="000D579C" w:rsidRDefault="00207BD6" w:rsidP="00984B5D">
            <w:pPr>
              <w:jc w:val="center"/>
              <w:rPr>
                <w:b/>
              </w:rPr>
            </w:pPr>
            <w:r w:rsidRPr="000D579C">
              <w:rPr>
                <w:b/>
              </w:rPr>
              <w:t>Име, презиме, фамилия</w:t>
            </w:r>
          </w:p>
        </w:tc>
        <w:tc>
          <w:tcPr>
            <w:tcW w:w="1659" w:type="dxa"/>
          </w:tcPr>
          <w:p w:rsidR="00207BD6" w:rsidRPr="000D579C" w:rsidRDefault="00207BD6" w:rsidP="00984B5D">
            <w:pPr>
              <w:jc w:val="center"/>
              <w:rPr>
                <w:b/>
              </w:rPr>
            </w:pPr>
            <w:r w:rsidRPr="00F23B44">
              <w:rPr>
                <w:rFonts w:eastAsia="Times New Roman"/>
                <w:b/>
                <w:bCs/>
                <w:color w:val="0D0D0D" w:themeColor="text1" w:themeTint="F2"/>
              </w:rPr>
              <w:t>„ЗА”</w:t>
            </w:r>
          </w:p>
        </w:tc>
        <w:tc>
          <w:tcPr>
            <w:tcW w:w="1417" w:type="dxa"/>
          </w:tcPr>
          <w:p w:rsidR="00207BD6" w:rsidRPr="000D579C" w:rsidRDefault="00207BD6" w:rsidP="00984B5D">
            <w:pPr>
              <w:jc w:val="center"/>
              <w:rPr>
                <w:b/>
              </w:rPr>
            </w:pPr>
            <w:r w:rsidRPr="00F23B44">
              <w:rPr>
                <w:rFonts w:eastAsia="Times New Roman"/>
                <w:b/>
                <w:bCs/>
                <w:color w:val="0D0D0D" w:themeColor="text1" w:themeTint="F2"/>
              </w:rPr>
              <w:t>„против”</w:t>
            </w:r>
          </w:p>
        </w:tc>
        <w:tc>
          <w:tcPr>
            <w:tcW w:w="1559" w:type="dxa"/>
          </w:tcPr>
          <w:p w:rsidR="00207BD6" w:rsidRPr="000D579C" w:rsidRDefault="00207BD6" w:rsidP="00984B5D">
            <w:pPr>
              <w:jc w:val="center"/>
              <w:rPr>
                <w:b/>
              </w:rPr>
            </w:pPr>
            <w:r w:rsidRPr="00F23B44">
              <w:rPr>
                <w:rFonts w:eastAsia="Times New Roman"/>
                <w:b/>
                <w:bCs/>
                <w:color w:val="0D0D0D" w:themeColor="text1" w:themeTint="F2"/>
              </w:rPr>
              <w:t>„въздържал се”</w:t>
            </w:r>
          </w:p>
        </w:tc>
      </w:tr>
      <w:tr w:rsidR="00207BD6" w:rsidRPr="000D579C" w:rsidTr="00984B5D">
        <w:trPr>
          <w:trHeight w:val="262"/>
        </w:trPr>
        <w:tc>
          <w:tcPr>
            <w:tcW w:w="605" w:type="dxa"/>
          </w:tcPr>
          <w:p w:rsidR="00207BD6" w:rsidRPr="000D579C" w:rsidRDefault="00207BD6" w:rsidP="00984B5D">
            <w:pPr>
              <w:jc w:val="center"/>
              <w:rPr>
                <w:b/>
              </w:rPr>
            </w:pPr>
            <w:r>
              <w:rPr>
                <w:b/>
              </w:rPr>
              <w:t>1</w:t>
            </w:r>
            <w:r w:rsidRPr="000D579C">
              <w:rPr>
                <w:b/>
              </w:rPr>
              <w:t>.</w:t>
            </w:r>
          </w:p>
        </w:tc>
        <w:tc>
          <w:tcPr>
            <w:tcW w:w="4507" w:type="dxa"/>
          </w:tcPr>
          <w:p w:rsidR="00207BD6" w:rsidRPr="000D579C" w:rsidRDefault="00207BD6" w:rsidP="00984B5D">
            <w:pPr>
              <w:rPr>
                <w:b/>
              </w:rPr>
            </w:pPr>
            <w:r w:rsidRPr="000D579C">
              <w:rPr>
                <w:b/>
              </w:rPr>
              <w:t>Антон Руменов Монев</w:t>
            </w:r>
          </w:p>
        </w:tc>
        <w:tc>
          <w:tcPr>
            <w:tcW w:w="1659" w:type="dxa"/>
          </w:tcPr>
          <w:p w:rsidR="00207BD6" w:rsidRPr="00B935F9" w:rsidRDefault="00207BD6" w:rsidP="00984B5D">
            <w:pPr>
              <w:jc w:val="center"/>
              <w:rPr>
                <w:b/>
              </w:rPr>
            </w:pPr>
            <w:r w:rsidRPr="00B935F9">
              <w:rPr>
                <w:b/>
              </w:rPr>
              <w:t>Не участва</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rPr>
          <w:trHeight w:val="181"/>
        </w:trPr>
        <w:tc>
          <w:tcPr>
            <w:tcW w:w="605" w:type="dxa"/>
          </w:tcPr>
          <w:p w:rsidR="00207BD6" w:rsidRDefault="00207BD6" w:rsidP="00984B5D">
            <w:pPr>
              <w:jc w:val="center"/>
              <w:rPr>
                <w:b/>
              </w:rPr>
            </w:pPr>
            <w:r>
              <w:rPr>
                <w:b/>
              </w:rPr>
              <w:t>2.</w:t>
            </w:r>
          </w:p>
        </w:tc>
        <w:tc>
          <w:tcPr>
            <w:tcW w:w="4507" w:type="dxa"/>
          </w:tcPr>
          <w:p w:rsidR="00207BD6" w:rsidRPr="000D579C" w:rsidRDefault="00207BD6" w:rsidP="00984B5D">
            <w:pPr>
              <w:rPr>
                <w:b/>
              </w:rPr>
            </w:pPr>
            <w:proofErr w:type="spellStart"/>
            <w:r w:rsidRPr="00692972">
              <w:rPr>
                <w:b/>
              </w:rPr>
              <w:t>Антонела</w:t>
            </w:r>
            <w:proofErr w:type="spellEnd"/>
            <w:r w:rsidRPr="00692972">
              <w:rPr>
                <w:b/>
              </w:rPr>
              <w:t xml:space="preserve"> Веселинова Маринова</w:t>
            </w:r>
          </w:p>
        </w:tc>
        <w:tc>
          <w:tcPr>
            <w:tcW w:w="1659" w:type="dxa"/>
          </w:tcPr>
          <w:p w:rsidR="00207BD6" w:rsidRPr="00B935F9" w:rsidRDefault="00207BD6" w:rsidP="00984B5D">
            <w:pPr>
              <w:jc w:val="center"/>
              <w:rPr>
                <w:b/>
              </w:rPr>
            </w:pPr>
            <w:r w:rsidRPr="00B935F9">
              <w:rPr>
                <w:b/>
              </w:rPr>
              <w:t>Отсъства</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Pr>
                <w:b/>
              </w:rPr>
              <w:t>3</w:t>
            </w:r>
            <w:r w:rsidRPr="000D579C">
              <w:rPr>
                <w:b/>
              </w:rPr>
              <w:t>.</w:t>
            </w:r>
          </w:p>
        </w:tc>
        <w:tc>
          <w:tcPr>
            <w:tcW w:w="4507" w:type="dxa"/>
          </w:tcPr>
          <w:p w:rsidR="00207BD6" w:rsidRPr="000D579C" w:rsidRDefault="00207BD6" w:rsidP="00984B5D">
            <w:pPr>
              <w:rPr>
                <w:b/>
              </w:rPr>
            </w:pPr>
            <w:proofErr w:type="spellStart"/>
            <w:r w:rsidRPr="000D579C">
              <w:rPr>
                <w:b/>
              </w:rPr>
              <w:t>Асение</w:t>
            </w:r>
            <w:proofErr w:type="spellEnd"/>
            <w:r>
              <w:rPr>
                <w:b/>
              </w:rPr>
              <w:t xml:space="preserve"> </w:t>
            </w:r>
            <w:proofErr w:type="spellStart"/>
            <w:r w:rsidRPr="000D579C">
              <w:rPr>
                <w:b/>
              </w:rPr>
              <w:t>Фахриева</w:t>
            </w:r>
            <w:proofErr w:type="spellEnd"/>
            <w:r w:rsidRPr="000D579C">
              <w:rPr>
                <w:b/>
              </w:rPr>
              <w:t xml:space="preserve"> Касим</w:t>
            </w:r>
          </w:p>
        </w:tc>
        <w:tc>
          <w:tcPr>
            <w:tcW w:w="1659" w:type="dxa"/>
          </w:tcPr>
          <w:p w:rsidR="00207BD6" w:rsidRPr="00B935F9" w:rsidRDefault="00207BD6" w:rsidP="00984B5D">
            <w:pPr>
              <w:jc w:val="center"/>
              <w:rPr>
                <w:b/>
              </w:rPr>
            </w:pPr>
            <w:r w:rsidRPr="00B935F9">
              <w:rPr>
                <w:b/>
              </w:rPr>
              <w:t>+</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Pr>
                <w:b/>
              </w:rPr>
              <w:t>4</w:t>
            </w:r>
            <w:r w:rsidRPr="000D579C">
              <w:rPr>
                <w:b/>
              </w:rPr>
              <w:t>.</w:t>
            </w:r>
          </w:p>
        </w:tc>
        <w:tc>
          <w:tcPr>
            <w:tcW w:w="4507" w:type="dxa"/>
          </w:tcPr>
          <w:p w:rsidR="00207BD6" w:rsidRPr="000D579C" w:rsidRDefault="00207BD6" w:rsidP="00984B5D">
            <w:pPr>
              <w:rPr>
                <w:b/>
              </w:rPr>
            </w:pPr>
            <w:r w:rsidRPr="000D579C">
              <w:rPr>
                <w:b/>
              </w:rPr>
              <w:t xml:space="preserve">Атанас Станчев </w:t>
            </w:r>
            <w:proofErr w:type="spellStart"/>
            <w:r w:rsidRPr="000D579C">
              <w:rPr>
                <w:b/>
              </w:rPr>
              <w:t>Станчев</w:t>
            </w:r>
            <w:proofErr w:type="spellEnd"/>
          </w:p>
        </w:tc>
        <w:tc>
          <w:tcPr>
            <w:tcW w:w="1659" w:type="dxa"/>
          </w:tcPr>
          <w:p w:rsidR="00207BD6" w:rsidRPr="00B935F9" w:rsidRDefault="00207BD6" w:rsidP="00984B5D">
            <w:pPr>
              <w:jc w:val="center"/>
              <w:rPr>
                <w:b/>
              </w:rPr>
            </w:pPr>
            <w:r w:rsidRPr="00B935F9">
              <w:rPr>
                <w:b/>
              </w:rPr>
              <w:t>+</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Pr>
                <w:b/>
              </w:rPr>
              <w:t>5</w:t>
            </w:r>
            <w:r w:rsidRPr="000D579C">
              <w:rPr>
                <w:b/>
              </w:rPr>
              <w:t>.</w:t>
            </w:r>
          </w:p>
        </w:tc>
        <w:tc>
          <w:tcPr>
            <w:tcW w:w="4507" w:type="dxa"/>
          </w:tcPr>
          <w:p w:rsidR="00207BD6" w:rsidRPr="000D579C" w:rsidRDefault="00207BD6" w:rsidP="00984B5D">
            <w:pPr>
              <w:rPr>
                <w:b/>
              </w:rPr>
            </w:pPr>
            <w:r w:rsidRPr="000D579C">
              <w:rPr>
                <w:b/>
              </w:rPr>
              <w:t>Биляна Николаева Асенова</w:t>
            </w:r>
          </w:p>
        </w:tc>
        <w:tc>
          <w:tcPr>
            <w:tcW w:w="1659" w:type="dxa"/>
          </w:tcPr>
          <w:p w:rsidR="00207BD6" w:rsidRPr="00B935F9" w:rsidRDefault="00207BD6" w:rsidP="00984B5D">
            <w:pPr>
              <w:jc w:val="center"/>
              <w:rPr>
                <w:b/>
              </w:rPr>
            </w:pPr>
            <w:r w:rsidRPr="00B935F9">
              <w:rPr>
                <w:b/>
              </w:rPr>
              <w:t>+</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Pr>
                <w:b/>
              </w:rPr>
              <w:t>6</w:t>
            </w:r>
            <w:r w:rsidRPr="000D579C">
              <w:rPr>
                <w:b/>
              </w:rPr>
              <w:t>.</w:t>
            </w:r>
          </w:p>
        </w:tc>
        <w:tc>
          <w:tcPr>
            <w:tcW w:w="4507" w:type="dxa"/>
          </w:tcPr>
          <w:p w:rsidR="00207BD6" w:rsidRPr="000D579C" w:rsidRDefault="00207BD6" w:rsidP="00984B5D">
            <w:pPr>
              <w:rPr>
                <w:b/>
              </w:rPr>
            </w:pPr>
            <w:r w:rsidRPr="000D579C">
              <w:rPr>
                <w:b/>
              </w:rPr>
              <w:t>Божидар Вълчев Божков</w:t>
            </w:r>
          </w:p>
        </w:tc>
        <w:tc>
          <w:tcPr>
            <w:tcW w:w="1659" w:type="dxa"/>
          </w:tcPr>
          <w:p w:rsidR="00207BD6" w:rsidRPr="00B935F9" w:rsidRDefault="00207BD6" w:rsidP="00984B5D">
            <w:pPr>
              <w:jc w:val="center"/>
              <w:rPr>
                <w:b/>
              </w:rPr>
            </w:pPr>
          </w:p>
        </w:tc>
        <w:tc>
          <w:tcPr>
            <w:tcW w:w="1417" w:type="dxa"/>
          </w:tcPr>
          <w:p w:rsidR="00207BD6" w:rsidRPr="000D579C" w:rsidRDefault="00207BD6" w:rsidP="00984B5D">
            <w:pPr>
              <w:jc w:val="center"/>
              <w:rPr>
                <w:b/>
                <w:sz w:val="26"/>
                <w:szCs w:val="26"/>
              </w:rPr>
            </w:pPr>
            <w:r>
              <w:rPr>
                <w:b/>
                <w:sz w:val="26"/>
                <w:szCs w:val="26"/>
              </w:rPr>
              <w:t>+</w:t>
            </w: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Pr>
                <w:b/>
              </w:rPr>
              <w:t>7</w:t>
            </w:r>
            <w:r w:rsidRPr="000D579C">
              <w:rPr>
                <w:b/>
              </w:rPr>
              <w:t>.</w:t>
            </w:r>
          </w:p>
        </w:tc>
        <w:tc>
          <w:tcPr>
            <w:tcW w:w="4507" w:type="dxa"/>
          </w:tcPr>
          <w:p w:rsidR="00207BD6" w:rsidRPr="000D579C" w:rsidRDefault="00207BD6" w:rsidP="00984B5D">
            <w:pPr>
              <w:rPr>
                <w:b/>
              </w:rPr>
            </w:pPr>
            <w:r w:rsidRPr="000D579C">
              <w:rPr>
                <w:b/>
              </w:rPr>
              <w:t>Валентин Стефанов Василев</w:t>
            </w:r>
          </w:p>
        </w:tc>
        <w:tc>
          <w:tcPr>
            <w:tcW w:w="1659" w:type="dxa"/>
          </w:tcPr>
          <w:p w:rsidR="00207BD6" w:rsidRPr="00B935F9" w:rsidRDefault="00207BD6" w:rsidP="00984B5D">
            <w:pPr>
              <w:jc w:val="center"/>
              <w:rPr>
                <w:b/>
                <w:lang w:val="en-US"/>
              </w:rPr>
            </w:pPr>
            <w:r w:rsidRPr="00B935F9">
              <w:rPr>
                <w:b/>
              </w:rPr>
              <w:t>Не участва</w:t>
            </w:r>
          </w:p>
        </w:tc>
        <w:tc>
          <w:tcPr>
            <w:tcW w:w="1417" w:type="dxa"/>
          </w:tcPr>
          <w:p w:rsidR="00207BD6" w:rsidRPr="000D579C" w:rsidRDefault="00207BD6" w:rsidP="00984B5D">
            <w:pPr>
              <w:jc w:val="center"/>
              <w:rPr>
                <w:b/>
                <w:sz w:val="26"/>
                <w:szCs w:val="26"/>
                <w:lang w:val="en-US"/>
              </w:rPr>
            </w:pPr>
          </w:p>
        </w:tc>
        <w:tc>
          <w:tcPr>
            <w:tcW w:w="1559" w:type="dxa"/>
          </w:tcPr>
          <w:p w:rsidR="00207BD6" w:rsidRPr="000D579C" w:rsidRDefault="00207BD6" w:rsidP="00984B5D">
            <w:pPr>
              <w:jc w:val="center"/>
              <w:rPr>
                <w:b/>
                <w:sz w:val="26"/>
                <w:szCs w:val="26"/>
                <w:lang w:val="en-US"/>
              </w:rPr>
            </w:pPr>
          </w:p>
        </w:tc>
      </w:tr>
      <w:tr w:rsidR="00207BD6" w:rsidRPr="000D579C" w:rsidTr="00984B5D">
        <w:tc>
          <w:tcPr>
            <w:tcW w:w="605" w:type="dxa"/>
          </w:tcPr>
          <w:p w:rsidR="00207BD6" w:rsidRPr="000D579C" w:rsidRDefault="00207BD6" w:rsidP="00984B5D">
            <w:pPr>
              <w:jc w:val="center"/>
              <w:rPr>
                <w:b/>
              </w:rPr>
            </w:pPr>
            <w:r>
              <w:rPr>
                <w:b/>
              </w:rPr>
              <w:t>8</w:t>
            </w:r>
            <w:r w:rsidRPr="000D579C">
              <w:rPr>
                <w:b/>
              </w:rPr>
              <w:t>.</w:t>
            </w:r>
          </w:p>
        </w:tc>
        <w:tc>
          <w:tcPr>
            <w:tcW w:w="4507" w:type="dxa"/>
          </w:tcPr>
          <w:p w:rsidR="00207BD6" w:rsidRPr="000D579C" w:rsidRDefault="00207BD6" w:rsidP="00984B5D">
            <w:pPr>
              <w:rPr>
                <w:b/>
              </w:rPr>
            </w:pPr>
            <w:r w:rsidRPr="000D579C">
              <w:rPr>
                <w:b/>
              </w:rPr>
              <w:t xml:space="preserve">Валентина Маркова </w:t>
            </w:r>
            <w:proofErr w:type="spellStart"/>
            <w:r w:rsidRPr="000D579C">
              <w:rPr>
                <w:b/>
              </w:rPr>
              <w:t>Френкева-Белчева</w:t>
            </w:r>
            <w:proofErr w:type="spellEnd"/>
          </w:p>
        </w:tc>
        <w:tc>
          <w:tcPr>
            <w:tcW w:w="1659" w:type="dxa"/>
          </w:tcPr>
          <w:p w:rsidR="00207BD6" w:rsidRPr="00B935F9" w:rsidRDefault="00207BD6" w:rsidP="00984B5D">
            <w:pPr>
              <w:jc w:val="center"/>
              <w:rPr>
                <w:b/>
              </w:rPr>
            </w:pPr>
            <w:r w:rsidRPr="00B935F9">
              <w:rPr>
                <w:b/>
              </w:rPr>
              <w:t>+</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Pr>
                <w:b/>
              </w:rPr>
              <w:t>9</w:t>
            </w:r>
            <w:r w:rsidRPr="000D579C">
              <w:rPr>
                <w:b/>
              </w:rPr>
              <w:t>.</w:t>
            </w:r>
          </w:p>
        </w:tc>
        <w:tc>
          <w:tcPr>
            <w:tcW w:w="4507" w:type="dxa"/>
          </w:tcPr>
          <w:p w:rsidR="00207BD6" w:rsidRPr="000D579C" w:rsidRDefault="00207BD6" w:rsidP="00984B5D">
            <w:pPr>
              <w:rPr>
                <w:b/>
              </w:rPr>
            </w:pPr>
            <w:r w:rsidRPr="000D579C">
              <w:rPr>
                <w:b/>
              </w:rPr>
              <w:t>Галина Милкова Георгиева-Маринова</w:t>
            </w:r>
          </w:p>
        </w:tc>
        <w:tc>
          <w:tcPr>
            <w:tcW w:w="1659" w:type="dxa"/>
          </w:tcPr>
          <w:p w:rsidR="00207BD6" w:rsidRPr="00B935F9" w:rsidRDefault="00207BD6" w:rsidP="00984B5D">
            <w:pPr>
              <w:jc w:val="center"/>
              <w:rPr>
                <w:b/>
              </w:rPr>
            </w:pPr>
            <w:r w:rsidRPr="00B935F9">
              <w:rPr>
                <w:b/>
              </w:rPr>
              <w:t>+</w:t>
            </w:r>
          </w:p>
        </w:tc>
        <w:tc>
          <w:tcPr>
            <w:tcW w:w="1417" w:type="dxa"/>
          </w:tcPr>
          <w:p w:rsidR="00207BD6" w:rsidRPr="000D579C" w:rsidRDefault="00207BD6" w:rsidP="00984B5D">
            <w:pPr>
              <w:jc w:val="center"/>
              <w:rPr>
                <w:b/>
                <w:sz w:val="26"/>
                <w:szCs w:val="26"/>
                <w:lang w:val="en-US"/>
              </w:rPr>
            </w:pPr>
          </w:p>
        </w:tc>
        <w:tc>
          <w:tcPr>
            <w:tcW w:w="1559" w:type="dxa"/>
          </w:tcPr>
          <w:p w:rsidR="00207BD6" w:rsidRPr="000D579C" w:rsidRDefault="00207BD6" w:rsidP="00984B5D">
            <w:pPr>
              <w:jc w:val="center"/>
              <w:rPr>
                <w:b/>
                <w:sz w:val="26"/>
                <w:szCs w:val="26"/>
                <w:lang w:val="en-US"/>
              </w:rPr>
            </w:pPr>
          </w:p>
        </w:tc>
      </w:tr>
      <w:tr w:rsidR="00207BD6" w:rsidRPr="000D579C" w:rsidTr="00984B5D">
        <w:tc>
          <w:tcPr>
            <w:tcW w:w="605" w:type="dxa"/>
          </w:tcPr>
          <w:p w:rsidR="00207BD6" w:rsidRPr="000D579C" w:rsidRDefault="00207BD6" w:rsidP="00984B5D">
            <w:pPr>
              <w:jc w:val="center"/>
              <w:rPr>
                <w:b/>
              </w:rPr>
            </w:pPr>
            <w:r w:rsidRPr="000D579C">
              <w:rPr>
                <w:b/>
              </w:rPr>
              <w:t>1</w:t>
            </w:r>
            <w:r>
              <w:rPr>
                <w:b/>
              </w:rPr>
              <w:t>0</w:t>
            </w:r>
            <w:r w:rsidRPr="000D579C">
              <w:rPr>
                <w:b/>
              </w:rPr>
              <w:t>.</w:t>
            </w:r>
          </w:p>
        </w:tc>
        <w:tc>
          <w:tcPr>
            <w:tcW w:w="4507" w:type="dxa"/>
          </w:tcPr>
          <w:p w:rsidR="00207BD6" w:rsidRPr="000D579C" w:rsidRDefault="00207BD6" w:rsidP="00984B5D">
            <w:pPr>
              <w:rPr>
                <w:b/>
              </w:rPr>
            </w:pPr>
            <w:r w:rsidRPr="000D579C">
              <w:rPr>
                <w:b/>
              </w:rPr>
              <w:t xml:space="preserve">Елис Салиева </w:t>
            </w:r>
            <w:proofErr w:type="spellStart"/>
            <w:r w:rsidRPr="000D579C">
              <w:rPr>
                <w:b/>
              </w:rPr>
              <w:t>Фейзиева</w:t>
            </w:r>
            <w:proofErr w:type="spellEnd"/>
          </w:p>
        </w:tc>
        <w:tc>
          <w:tcPr>
            <w:tcW w:w="1659" w:type="dxa"/>
          </w:tcPr>
          <w:p w:rsidR="00207BD6" w:rsidRPr="00B935F9" w:rsidRDefault="00207BD6" w:rsidP="00984B5D">
            <w:pPr>
              <w:jc w:val="center"/>
              <w:rPr>
                <w:b/>
              </w:rPr>
            </w:pPr>
            <w:r w:rsidRPr="00B935F9">
              <w:rPr>
                <w:b/>
              </w:rPr>
              <w:t>+</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Pr>
                <w:b/>
              </w:rPr>
              <w:t>11</w:t>
            </w:r>
            <w:r w:rsidRPr="000D579C">
              <w:rPr>
                <w:b/>
              </w:rPr>
              <w:t>.</w:t>
            </w:r>
          </w:p>
        </w:tc>
        <w:tc>
          <w:tcPr>
            <w:tcW w:w="4507" w:type="dxa"/>
          </w:tcPr>
          <w:p w:rsidR="00207BD6" w:rsidRPr="000D579C" w:rsidRDefault="00207BD6" w:rsidP="00984B5D">
            <w:pPr>
              <w:rPr>
                <w:b/>
              </w:rPr>
            </w:pPr>
            <w:proofErr w:type="spellStart"/>
            <w:r w:rsidRPr="000D579C">
              <w:rPr>
                <w:b/>
              </w:rPr>
              <w:t>Зафер</w:t>
            </w:r>
            <w:proofErr w:type="spellEnd"/>
            <w:r w:rsidRPr="000D579C">
              <w:rPr>
                <w:b/>
              </w:rPr>
              <w:t xml:space="preserve"> Ахмед Хюсеин</w:t>
            </w:r>
          </w:p>
        </w:tc>
        <w:tc>
          <w:tcPr>
            <w:tcW w:w="1659" w:type="dxa"/>
          </w:tcPr>
          <w:p w:rsidR="00207BD6" w:rsidRPr="00B935F9" w:rsidRDefault="00207BD6" w:rsidP="00984B5D">
            <w:pPr>
              <w:jc w:val="center"/>
              <w:rPr>
                <w:b/>
              </w:rPr>
            </w:pPr>
            <w:r w:rsidRPr="00B935F9">
              <w:rPr>
                <w:b/>
              </w:rPr>
              <w:t>Не участва</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sidRPr="000D579C">
              <w:rPr>
                <w:b/>
              </w:rPr>
              <w:t>1</w:t>
            </w:r>
            <w:r>
              <w:rPr>
                <w:b/>
              </w:rPr>
              <w:t>2</w:t>
            </w:r>
            <w:r w:rsidRPr="000D579C">
              <w:rPr>
                <w:b/>
              </w:rPr>
              <w:t>.</w:t>
            </w:r>
          </w:p>
        </w:tc>
        <w:tc>
          <w:tcPr>
            <w:tcW w:w="4507" w:type="dxa"/>
          </w:tcPr>
          <w:p w:rsidR="00207BD6" w:rsidRPr="000D579C" w:rsidRDefault="00207BD6" w:rsidP="00984B5D">
            <w:pPr>
              <w:rPr>
                <w:b/>
              </w:rPr>
            </w:pPr>
            <w:r w:rsidRPr="000D579C">
              <w:rPr>
                <w:b/>
              </w:rPr>
              <w:t>Ивайло Иванов Хъневски</w:t>
            </w:r>
          </w:p>
        </w:tc>
        <w:tc>
          <w:tcPr>
            <w:tcW w:w="1659" w:type="dxa"/>
          </w:tcPr>
          <w:p w:rsidR="00207BD6" w:rsidRPr="00B935F9" w:rsidRDefault="00207BD6" w:rsidP="00984B5D">
            <w:pPr>
              <w:jc w:val="center"/>
              <w:rPr>
                <w:b/>
              </w:rPr>
            </w:pPr>
            <w:r w:rsidRPr="00B935F9">
              <w:rPr>
                <w:b/>
              </w:rPr>
              <w:t>Отсъства</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sidRPr="000D579C">
              <w:rPr>
                <w:b/>
              </w:rPr>
              <w:t>1</w:t>
            </w:r>
            <w:r>
              <w:rPr>
                <w:b/>
              </w:rPr>
              <w:t>3</w:t>
            </w:r>
            <w:r w:rsidRPr="000D579C">
              <w:rPr>
                <w:b/>
              </w:rPr>
              <w:t>.</w:t>
            </w:r>
          </w:p>
        </w:tc>
        <w:tc>
          <w:tcPr>
            <w:tcW w:w="4507" w:type="dxa"/>
          </w:tcPr>
          <w:p w:rsidR="00207BD6" w:rsidRPr="000D579C" w:rsidRDefault="00207BD6" w:rsidP="00984B5D">
            <w:pPr>
              <w:rPr>
                <w:b/>
              </w:rPr>
            </w:pPr>
            <w:r w:rsidRPr="000D579C">
              <w:rPr>
                <w:b/>
              </w:rPr>
              <w:t>Ивелина Любомирова Ангелова</w:t>
            </w:r>
          </w:p>
        </w:tc>
        <w:tc>
          <w:tcPr>
            <w:tcW w:w="1659" w:type="dxa"/>
          </w:tcPr>
          <w:p w:rsidR="00207BD6" w:rsidRPr="00B935F9" w:rsidRDefault="00207BD6" w:rsidP="00984B5D">
            <w:pPr>
              <w:jc w:val="center"/>
              <w:rPr>
                <w:b/>
              </w:rPr>
            </w:pPr>
            <w:r w:rsidRPr="00B935F9">
              <w:rPr>
                <w:b/>
              </w:rPr>
              <w:t>+</w:t>
            </w:r>
          </w:p>
        </w:tc>
        <w:tc>
          <w:tcPr>
            <w:tcW w:w="1417" w:type="dxa"/>
          </w:tcPr>
          <w:p w:rsidR="00207BD6" w:rsidRPr="000D579C" w:rsidRDefault="00207BD6" w:rsidP="00984B5D">
            <w:pPr>
              <w:jc w:val="center"/>
              <w:rPr>
                <w:b/>
                <w:sz w:val="26"/>
                <w:szCs w:val="26"/>
                <w:lang w:val="en-US"/>
              </w:rPr>
            </w:pPr>
          </w:p>
        </w:tc>
        <w:tc>
          <w:tcPr>
            <w:tcW w:w="1559" w:type="dxa"/>
          </w:tcPr>
          <w:p w:rsidR="00207BD6" w:rsidRPr="000D579C" w:rsidRDefault="00207BD6" w:rsidP="00984B5D">
            <w:pPr>
              <w:jc w:val="center"/>
              <w:rPr>
                <w:b/>
                <w:sz w:val="26"/>
                <w:szCs w:val="26"/>
                <w:lang w:val="en-US"/>
              </w:rPr>
            </w:pPr>
          </w:p>
        </w:tc>
      </w:tr>
      <w:tr w:rsidR="00207BD6" w:rsidRPr="000D579C" w:rsidTr="00984B5D">
        <w:tc>
          <w:tcPr>
            <w:tcW w:w="605" w:type="dxa"/>
          </w:tcPr>
          <w:p w:rsidR="00207BD6" w:rsidRPr="000D579C" w:rsidRDefault="00207BD6" w:rsidP="00984B5D">
            <w:pPr>
              <w:jc w:val="center"/>
              <w:rPr>
                <w:b/>
              </w:rPr>
            </w:pPr>
            <w:r w:rsidRPr="000D579C">
              <w:rPr>
                <w:b/>
              </w:rPr>
              <w:t>1</w:t>
            </w:r>
            <w:r>
              <w:rPr>
                <w:b/>
              </w:rPr>
              <w:t>4</w:t>
            </w:r>
            <w:r w:rsidRPr="000D579C">
              <w:rPr>
                <w:b/>
              </w:rPr>
              <w:t>.</w:t>
            </w:r>
          </w:p>
        </w:tc>
        <w:tc>
          <w:tcPr>
            <w:tcW w:w="4507" w:type="dxa"/>
          </w:tcPr>
          <w:p w:rsidR="00207BD6" w:rsidRPr="000D579C" w:rsidRDefault="00207BD6" w:rsidP="00984B5D">
            <w:pPr>
              <w:rPr>
                <w:b/>
              </w:rPr>
            </w:pPr>
            <w:r w:rsidRPr="000D579C">
              <w:rPr>
                <w:b/>
              </w:rPr>
              <w:t>Калоян Руменов Монев</w:t>
            </w:r>
          </w:p>
        </w:tc>
        <w:tc>
          <w:tcPr>
            <w:tcW w:w="1659" w:type="dxa"/>
          </w:tcPr>
          <w:p w:rsidR="00207BD6" w:rsidRPr="00B935F9" w:rsidRDefault="00207BD6" w:rsidP="00984B5D">
            <w:pPr>
              <w:jc w:val="center"/>
              <w:rPr>
                <w:b/>
                <w:lang w:val="en-US"/>
              </w:rPr>
            </w:pPr>
            <w:r w:rsidRPr="00B935F9">
              <w:rPr>
                <w:b/>
              </w:rPr>
              <w:t>Не участва</w:t>
            </w:r>
          </w:p>
        </w:tc>
        <w:tc>
          <w:tcPr>
            <w:tcW w:w="1417" w:type="dxa"/>
          </w:tcPr>
          <w:p w:rsidR="00207BD6" w:rsidRPr="000D579C" w:rsidRDefault="00207BD6" w:rsidP="00984B5D">
            <w:pPr>
              <w:jc w:val="center"/>
              <w:rPr>
                <w:b/>
                <w:sz w:val="26"/>
                <w:szCs w:val="26"/>
                <w:lang w:val="en-US"/>
              </w:rPr>
            </w:pPr>
          </w:p>
        </w:tc>
        <w:tc>
          <w:tcPr>
            <w:tcW w:w="1559" w:type="dxa"/>
          </w:tcPr>
          <w:p w:rsidR="00207BD6" w:rsidRPr="000D579C" w:rsidRDefault="00207BD6" w:rsidP="00984B5D">
            <w:pPr>
              <w:jc w:val="center"/>
              <w:rPr>
                <w:b/>
                <w:sz w:val="26"/>
                <w:szCs w:val="26"/>
                <w:lang w:val="en-US"/>
              </w:rPr>
            </w:pPr>
          </w:p>
        </w:tc>
      </w:tr>
      <w:tr w:rsidR="00207BD6" w:rsidRPr="000D579C" w:rsidTr="00984B5D">
        <w:tc>
          <w:tcPr>
            <w:tcW w:w="605" w:type="dxa"/>
          </w:tcPr>
          <w:p w:rsidR="00207BD6" w:rsidRPr="000D579C" w:rsidRDefault="00207BD6" w:rsidP="00984B5D">
            <w:pPr>
              <w:jc w:val="center"/>
              <w:rPr>
                <w:b/>
              </w:rPr>
            </w:pPr>
            <w:r w:rsidRPr="000D579C">
              <w:rPr>
                <w:b/>
              </w:rPr>
              <w:lastRenderedPageBreak/>
              <w:t>1</w:t>
            </w:r>
            <w:r>
              <w:rPr>
                <w:b/>
              </w:rPr>
              <w:t>5</w:t>
            </w:r>
            <w:r w:rsidRPr="000D579C">
              <w:rPr>
                <w:b/>
              </w:rPr>
              <w:t>.</w:t>
            </w:r>
          </w:p>
        </w:tc>
        <w:tc>
          <w:tcPr>
            <w:tcW w:w="4507" w:type="dxa"/>
          </w:tcPr>
          <w:p w:rsidR="00207BD6" w:rsidRPr="000D579C" w:rsidRDefault="00207BD6" w:rsidP="00984B5D">
            <w:pPr>
              <w:rPr>
                <w:b/>
              </w:rPr>
            </w:pPr>
            <w:r w:rsidRPr="000D579C">
              <w:rPr>
                <w:b/>
              </w:rPr>
              <w:t>Левент Али Апти</w:t>
            </w:r>
          </w:p>
        </w:tc>
        <w:tc>
          <w:tcPr>
            <w:tcW w:w="1659" w:type="dxa"/>
          </w:tcPr>
          <w:p w:rsidR="00207BD6" w:rsidRPr="00B935F9" w:rsidRDefault="00207BD6" w:rsidP="00984B5D">
            <w:pPr>
              <w:jc w:val="center"/>
              <w:rPr>
                <w:b/>
                <w:lang w:val="en-US"/>
              </w:rPr>
            </w:pPr>
            <w:r w:rsidRPr="00B935F9">
              <w:rPr>
                <w:b/>
              </w:rPr>
              <w:t>Отсъства</w:t>
            </w:r>
          </w:p>
        </w:tc>
        <w:tc>
          <w:tcPr>
            <w:tcW w:w="1417" w:type="dxa"/>
          </w:tcPr>
          <w:p w:rsidR="00207BD6" w:rsidRPr="000D579C" w:rsidRDefault="00207BD6" w:rsidP="00984B5D">
            <w:pPr>
              <w:jc w:val="center"/>
              <w:rPr>
                <w:b/>
                <w:sz w:val="26"/>
                <w:szCs w:val="26"/>
                <w:lang w:val="en-US"/>
              </w:rPr>
            </w:pPr>
          </w:p>
        </w:tc>
        <w:tc>
          <w:tcPr>
            <w:tcW w:w="1559" w:type="dxa"/>
          </w:tcPr>
          <w:p w:rsidR="00207BD6" w:rsidRPr="000D579C" w:rsidRDefault="00207BD6" w:rsidP="00984B5D">
            <w:pPr>
              <w:jc w:val="center"/>
              <w:rPr>
                <w:b/>
                <w:sz w:val="26"/>
                <w:szCs w:val="26"/>
                <w:lang w:val="en-US"/>
              </w:rPr>
            </w:pPr>
          </w:p>
        </w:tc>
      </w:tr>
      <w:tr w:rsidR="00207BD6" w:rsidRPr="000D579C" w:rsidTr="00984B5D">
        <w:trPr>
          <w:trHeight w:val="350"/>
        </w:trPr>
        <w:tc>
          <w:tcPr>
            <w:tcW w:w="605" w:type="dxa"/>
          </w:tcPr>
          <w:p w:rsidR="00207BD6" w:rsidRPr="000D579C" w:rsidRDefault="00207BD6" w:rsidP="00984B5D">
            <w:pPr>
              <w:jc w:val="center"/>
              <w:rPr>
                <w:b/>
              </w:rPr>
            </w:pPr>
            <w:r w:rsidRPr="000D579C">
              <w:rPr>
                <w:b/>
              </w:rPr>
              <w:t>1</w:t>
            </w:r>
            <w:r>
              <w:rPr>
                <w:b/>
              </w:rPr>
              <w:t>6</w:t>
            </w:r>
            <w:r w:rsidRPr="000D579C">
              <w:rPr>
                <w:b/>
              </w:rPr>
              <w:t>.</w:t>
            </w:r>
          </w:p>
        </w:tc>
        <w:tc>
          <w:tcPr>
            <w:tcW w:w="4507" w:type="dxa"/>
          </w:tcPr>
          <w:p w:rsidR="00207BD6" w:rsidRPr="000D579C" w:rsidRDefault="00207BD6" w:rsidP="00984B5D">
            <w:pPr>
              <w:rPr>
                <w:b/>
              </w:rPr>
            </w:pPr>
            <w:r w:rsidRPr="000D579C">
              <w:rPr>
                <w:b/>
              </w:rPr>
              <w:t>Левент Ахмедов Мехмедов</w:t>
            </w:r>
          </w:p>
        </w:tc>
        <w:tc>
          <w:tcPr>
            <w:tcW w:w="1659" w:type="dxa"/>
          </w:tcPr>
          <w:p w:rsidR="00207BD6" w:rsidRPr="00B935F9" w:rsidRDefault="00207BD6" w:rsidP="00984B5D">
            <w:pPr>
              <w:jc w:val="center"/>
              <w:rPr>
                <w:b/>
              </w:rPr>
            </w:pPr>
            <w:r w:rsidRPr="00B935F9">
              <w:rPr>
                <w:b/>
              </w:rPr>
              <w:t>+</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rPr>
          <w:trHeight w:val="300"/>
        </w:trPr>
        <w:tc>
          <w:tcPr>
            <w:tcW w:w="605" w:type="dxa"/>
          </w:tcPr>
          <w:p w:rsidR="00207BD6" w:rsidRPr="000D579C" w:rsidRDefault="00207BD6" w:rsidP="00984B5D">
            <w:pPr>
              <w:jc w:val="center"/>
              <w:rPr>
                <w:b/>
              </w:rPr>
            </w:pPr>
            <w:r>
              <w:rPr>
                <w:b/>
              </w:rPr>
              <w:t>17.</w:t>
            </w:r>
          </w:p>
        </w:tc>
        <w:tc>
          <w:tcPr>
            <w:tcW w:w="4507" w:type="dxa"/>
          </w:tcPr>
          <w:p w:rsidR="00207BD6" w:rsidRPr="000D579C" w:rsidRDefault="00207BD6" w:rsidP="00984B5D">
            <w:pPr>
              <w:rPr>
                <w:b/>
              </w:rPr>
            </w:pPr>
            <w:r>
              <w:rPr>
                <w:b/>
              </w:rPr>
              <w:t>Марияна Йорданова Вълчева</w:t>
            </w:r>
          </w:p>
        </w:tc>
        <w:tc>
          <w:tcPr>
            <w:tcW w:w="1659" w:type="dxa"/>
          </w:tcPr>
          <w:p w:rsidR="00207BD6" w:rsidRPr="00B935F9" w:rsidRDefault="00207BD6" w:rsidP="00984B5D">
            <w:pPr>
              <w:jc w:val="center"/>
              <w:rPr>
                <w:b/>
              </w:rPr>
            </w:pPr>
            <w:r w:rsidRPr="00B935F9">
              <w:rPr>
                <w:b/>
              </w:rPr>
              <w:t>+</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rPr>
          <w:trHeight w:val="336"/>
        </w:trPr>
        <w:tc>
          <w:tcPr>
            <w:tcW w:w="605" w:type="dxa"/>
          </w:tcPr>
          <w:p w:rsidR="00207BD6" w:rsidRPr="000D579C" w:rsidRDefault="00207BD6" w:rsidP="00984B5D">
            <w:pPr>
              <w:jc w:val="center"/>
              <w:rPr>
                <w:b/>
              </w:rPr>
            </w:pPr>
            <w:r w:rsidRPr="000D579C">
              <w:rPr>
                <w:b/>
              </w:rPr>
              <w:t>1</w:t>
            </w:r>
            <w:r>
              <w:rPr>
                <w:b/>
              </w:rPr>
              <w:t>8</w:t>
            </w:r>
            <w:r w:rsidRPr="000D579C">
              <w:rPr>
                <w:b/>
              </w:rPr>
              <w:t>.</w:t>
            </w:r>
          </w:p>
        </w:tc>
        <w:tc>
          <w:tcPr>
            <w:tcW w:w="4507" w:type="dxa"/>
          </w:tcPr>
          <w:p w:rsidR="00207BD6" w:rsidRPr="000D579C" w:rsidRDefault="00207BD6" w:rsidP="00984B5D">
            <w:pPr>
              <w:rPr>
                <w:b/>
              </w:rPr>
            </w:pPr>
            <w:r w:rsidRPr="000D579C">
              <w:rPr>
                <w:b/>
              </w:rPr>
              <w:t>Милен Йоргов Минчев</w:t>
            </w:r>
          </w:p>
        </w:tc>
        <w:tc>
          <w:tcPr>
            <w:tcW w:w="1659" w:type="dxa"/>
          </w:tcPr>
          <w:p w:rsidR="00207BD6" w:rsidRPr="00B935F9" w:rsidRDefault="00207BD6" w:rsidP="00984B5D">
            <w:pPr>
              <w:jc w:val="center"/>
              <w:rPr>
                <w:b/>
                <w:lang w:val="en-US"/>
              </w:rPr>
            </w:pPr>
            <w:r w:rsidRPr="00B935F9">
              <w:rPr>
                <w:b/>
              </w:rPr>
              <w:t>Не участва</w:t>
            </w:r>
          </w:p>
        </w:tc>
        <w:tc>
          <w:tcPr>
            <w:tcW w:w="1417" w:type="dxa"/>
          </w:tcPr>
          <w:p w:rsidR="00207BD6" w:rsidRPr="000D579C" w:rsidRDefault="00207BD6" w:rsidP="00984B5D">
            <w:pPr>
              <w:jc w:val="center"/>
              <w:rPr>
                <w:b/>
                <w:sz w:val="26"/>
                <w:szCs w:val="26"/>
                <w:lang w:val="en-US"/>
              </w:rPr>
            </w:pPr>
          </w:p>
        </w:tc>
        <w:tc>
          <w:tcPr>
            <w:tcW w:w="1559" w:type="dxa"/>
          </w:tcPr>
          <w:p w:rsidR="00207BD6" w:rsidRPr="000D579C" w:rsidRDefault="00207BD6" w:rsidP="00984B5D">
            <w:pPr>
              <w:jc w:val="center"/>
              <w:rPr>
                <w:b/>
                <w:sz w:val="26"/>
                <w:szCs w:val="26"/>
                <w:lang w:val="en-US"/>
              </w:rPr>
            </w:pPr>
          </w:p>
        </w:tc>
      </w:tr>
      <w:tr w:rsidR="00207BD6" w:rsidRPr="000D579C" w:rsidTr="00984B5D">
        <w:tc>
          <w:tcPr>
            <w:tcW w:w="605" w:type="dxa"/>
          </w:tcPr>
          <w:p w:rsidR="00207BD6" w:rsidRPr="000D579C" w:rsidRDefault="00207BD6" w:rsidP="00984B5D">
            <w:pPr>
              <w:jc w:val="center"/>
              <w:rPr>
                <w:b/>
              </w:rPr>
            </w:pPr>
            <w:r>
              <w:rPr>
                <w:b/>
              </w:rPr>
              <w:t>19</w:t>
            </w:r>
            <w:r w:rsidRPr="000D579C">
              <w:rPr>
                <w:b/>
              </w:rPr>
              <w:t>.</w:t>
            </w:r>
          </w:p>
        </w:tc>
        <w:tc>
          <w:tcPr>
            <w:tcW w:w="4507" w:type="dxa"/>
          </w:tcPr>
          <w:p w:rsidR="00207BD6" w:rsidRPr="000D579C" w:rsidRDefault="00207BD6" w:rsidP="00984B5D">
            <w:pPr>
              <w:rPr>
                <w:b/>
              </w:rPr>
            </w:pPr>
            <w:r w:rsidRPr="000D579C">
              <w:rPr>
                <w:b/>
              </w:rPr>
              <w:t>Мирослав Тодоров Грънчаров</w:t>
            </w:r>
          </w:p>
        </w:tc>
        <w:tc>
          <w:tcPr>
            <w:tcW w:w="1659" w:type="dxa"/>
          </w:tcPr>
          <w:p w:rsidR="00207BD6" w:rsidRPr="00B935F9" w:rsidRDefault="00207BD6" w:rsidP="00984B5D">
            <w:pPr>
              <w:jc w:val="center"/>
              <w:rPr>
                <w:b/>
              </w:rPr>
            </w:pPr>
          </w:p>
        </w:tc>
        <w:tc>
          <w:tcPr>
            <w:tcW w:w="1417" w:type="dxa"/>
          </w:tcPr>
          <w:p w:rsidR="00207BD6" w:rsidRPr="00684FA4" w:rsidRDefault="00207BD6" w:rsidP="00984B5D">
            <w:pPr>
              <w:jc w:val="center"/>
              <w:rPr>
                <w:b/>
                <w:sz w:val="26"/>
                <w:szCs w:val="26"/>
              </w:rPr>
            </w:pPr>
            <w:r>
              <w:rPr>
                <w:b/>
                <w:sz w:val="26"/>
                <w:szCs w:val="26"/>
              </w:rPr>
              <w:t>+</w:t>
            </w:r>
          </w:p>
        </w:tc>
        <w:tc>
          <w:tcPr>
            <w:tcW w:w="1559" w:type="dxa"/>
          </w:tcPr>
          <w:p w:rsidR="00207BD6" w:rsidRPr="000D579C" w:rsidRDefault="00207BD6" w:rsidP="00984B5D">
            <w:pPr>
              <w:jc w:val="center"/>
              <w:rPr>
                <w:b/>
                <w:sz w:val="26"/>
                <w:szCs w:val="26"/>
                <w:lang w:val="en-US"/>
              </w:rPr>
            </w:pPr>
          </w:p>
        </w:tc>
      </w:tr>
      <w:tr w:rsidR="00207BD6" w:rsidRPr="000D579C" w:rsidTr="00984B5D">
        <w:tc>
          <w:tcPr>
            <w:tcW w:w="605" w:type="dxa"/>
          </w:tcPr>
          <w:p w:rsidR="00207BD6" w:rsidRPr="000D579C" w:rsidRDefault="00207BD6" w:rsidP="00984B5D">
            <w:pPr>
              <w:jc w:val="center"/>
              <w:rPr>
                <w:b/>
              </w:rPr>
            </w:pPr>
            <w:r>
              <w:rPr>
                <w:b/>
              </w:rPr>
              <w:t>20</w:t>
            </w:r>
            <w:r w:rsidRPr="000D579C">
              <w:rPr>
                <w:b/>
              </w:rPr>
              <w:t>.</w:t>
            </w:r>
          </w:p>
        </w:tc>
        <w:tc>
          <w:tcPr>
            <w:tcW w:w="4507" w:type="dxa"/>
          </w:tcPr>
          <w:p w:rsidR="00207BD6" w:rsidRPr="000D579C" w:rsidRDefault="00207BD6" w:rsidP="00984B5D">
            <w:pPr>
              <w:rPr>
                <w:b/>
              </w:rPr>
            </w:pPr>
            <w:r w:rsidRPr="000D579C">
              <w:rPr>
                <w:b/>
              </w:rPr>
              <w:t>Митко Иванов Ханчев</w:t>
            </w:r>
          </w:p>
        </w:tc>
        <w:tc>
          <w:tcPr>
            <w:tcW w:w="1659" w:type="dxa"/>
          </w:tcPr>
          <w:p w:rsidR="00207BD6" w:rsidRPr="00B935F9" w:rsidRDefault="00207BD6" w:rsidP="00984B5D">
            <w:pPr>
              <w:jc w:val="center"/>
              <w:rPr>
                <w:b/>
                <w:lang w:val="en-US"/>
              </w:rPr>
            </w:pPr>
          </w:p>
        </w:tc>
        <w:tc>
          <w:tcPr>
            <w:tcW w:w="1417" w:type="dxa"/>
          </w:tcPr>
          <w:p w:rsidR="00207BD6" w:rsidRPr="00A77C79" w:rsidRDefault="00207BD6" w:rsidP="00984B5D">
            <w:pPr>
              <w:jc w:val="center"/>
              <w:rPr>
                <w:b/>
                <w:sz w:val="26"/>
                <w:szCs w:val="26"/>
              </w:rPr>
            </w:pPr>
            <w:r>
              <w:rPr>
                <w:b/>
                <w:sz w:val="26"/>
                <w:szCs w:val="26"/>
              </w:rPr>
              <w:t>+</w:t>
            </w:r>
          </w:p>
        </w:tc>
        <w:tc>
          <w:tcPr>
            <w:tcW w:w="1559" w:type="dxa"/>
          </w:tcPr>
          <w:p w:rsidR="00207BD6" w:rsidRPr="000D579C" w:rsidRDefault="00207BD6" w:rsidP="00984B5D">
            <w:pPr>
              <w:jc w:val="center"/>
              <w:rPr>
                <w:b/>
                <w:sz w:val="26"/>
                <w:szCs w:val="26"/>
                <w:lang w:val="en-US"/>
              </w:rPr>
            </w:pPr>
          </w:p>
        </w:tc>
      </w:tr>
      <w:tr w:rsidR="00207BD6" w:rsidRPr="000D579C" w:rsidTr="00984B5D">
        <w:tc>
          <w:tcPr>
            <w:tcW w:w="605" w:type="dxa"/>
          </w:tcPr>
          <w:p w:rsidR="00207BD6" w:rsidRPr="000D579C" w:rsidRDefault="00207BD6" w:rsidP="00984B5D">
            <w:pPr>
              <w:jc w:val="center"/>
              <w:rPr>
                <w:b/>
              </w:rPr>
            </w:pPr>
            <w:r w:rsidRPr="000D579C">
              <w:rPr>
                <w:b/>
              </w:rPr>
              <w:t>2</w:t>
            </w:r>
            <w:r>
              <w:rPr>
                <w:b/>
              </w:rPr>
              <w:t>1</w:t>
            </w:r>
            <w:r w:rsidRPr="000D579C">
              <w:rPr>
                <w:b/>
              </w:rPr>
              <w:t>.</w:t>
            </w:r>
          </w:p>
        </w:tc>
        <w:tc>
          <w:tcPr>
            <w:tcW w:w="4507" w:type="dxa"/>
          </w:tcPr>
          <w:p w:rsidR="00207BD6" w:rsidRPr="000D579C" w:rsidRDefault="00207BD6" w:rsidP="00984B5D">
            <w:pPr>
              <w:rPr>
                <w:b/>
                <w:lang w:val="en-US"/>
              </w:rPr>
            </w:pPr>
            <w:r w:rsidRPr="000D579C">
              <w:rPr>
                <w:b/>
              </w:rPr>
              <w:t>Надежда Радославова Димитрова</w:t>
            </w:r>
          </w:p>
        </w:tc>
        <w:tc>
          <w:tcPr>
            <w:tcW w:w="1659" w:type="dxa"/>
          </w:tcPr>
          <w:p w:rsidR="00207BD6" w:rsidRPr="00B935F9" w:rsidRDefault="00207BD6" w:rsidP="00984B5D">
            <w:pPr>
              <w:jc w:val="center"/>
              <w:rPr>
                <w:b/>
              </w:rPr>
            </w:pPr>
            <w:r w:rsidRPr="00B935F9">
              <w:rPr>
                <w:b/>
              </w:rPr>
              <w:t>+</w:t>
            </w:r>
          </w:p>
        </w:tc>
        <w:tc>
          <w:tcPr>
            <w:tcW w:w="1417" w:type="dxa"/>
          </w:tcPr>
          <w:p w:rsidR="00207BD6" w:rsidRPr="000D579C" w:rsidRDefault="00207BD6" w:rsidP="00984B5D">
            <w:pPr>
              <w:jc w:val="center"/>
              <w:rPr>
                <w:b/>
                <w:sz w:val="26"/>
                <w:szCs w:val="26"/>
                <w:lang w:val="en-US"/>
              </w:rPr>
            </w:pPr>
          </w:p>
        </w:tc>
        <w:tc>
          <w:tcPr>
            <w:tcW w:w="1559" w:type="dxa"/>
          </w:tcPr>
          <w:p w:rsidR="00207BD6" w:rsidRPr="000D579C" w:rsidRDefault="00207BD6" w:rsidP="00984B5D">
            <w:pPr>
              <w:jc w:val="center"/>
              <w:rPr>
                <w:b/>
                <w:sz w:val="26"/>
                <w:szCs w:val="26"/>
                <w:lang w:val="en-US"/>
              </w:rPr>
            </w:pPr>
          </w:p>
        </w:tc>
      </w:tr>
      <w:tr w:rsidR="00207BD6" w:rsidRPr="000D579C" w:rsidTr="00984B5D">
        <w:tc>
          <w:tcPr>
            <w:tcW w:w="605" w:type="dxa"/>
          </w:tcPr>
          <w:p w:rsidR="00207BD6" w:rsidRPr="000D579C" w:rsidRDefault="00207BD6" w:rsidP="00984B5D">
            <w:pPr>
              <w:jc w:val="center"/>
              <w:rPr>
                <w:b/>
              </w:rPr>
            </w:pPr>
            <w:r w:rsidRPr="000D579C">
              <w:rPr>
                <w:b/>
              </w:rPr>
              <w:t>2</w:t>
            </w:r>
            <w:r>
              <w:rPr>
                <w:b/>
              </w:rPr>
              <w:t>2</w:t>
            </w:r>
            <w:r w:rsidRPr="000D579C">
              <w:rPr>
                <w:b/>
              </w:rPr>
              <w:t>.</w:t>
            </w:r>
          </w:p>
        </w:tc>
        <w:tc>
          <w:tcPr>
            <w:tcW w:w="4507" w:type="dxa"/>
          </w:tcPr>
          <w:p w:rsidR="00207BD6" w:rsidRPr="000D579C" w:rsidRDefault="00207BD6" w:rsidP="00984B5D">
            <w:pPr>
              <w:rPr>
                <w:b/>
              </w:rPr>
            </w:pPr>
            <w:r w:rsidRPr="000D579C">
              <w:rPr>
                <w:b/>
              </w:rPr>
              <w:t>Наско Стоилов Анастасов</w:t>
            </w:r>
          </w:p>
        </w:tc>
        <w:tc>
          <w:tcPr>
            <w:tcW w:w="1659" w:type="dxa"/>
          </w:tcPr>
          <w:p w:rsidR="00207BD6" w:rsidRPr="00B935F9" w:rsidRDefault="00207BD6" w:rsidP="00984B5D">
            <w:pPr>
              <w:jc w:val="center"/>
              <w:rPr>
                <w:b/>
              </w:rPr>
            </w:pPr>
            <w:r w:rsidRPr="00B935F9">
              <w:rPr>
                <w:b/>
              </w:rPr>
              <w:t>+</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sidRPr="000D579C">
              <w:rPr>
                <w:b/>
              </w:rPr>
              <w:t>2</w:t>
            </w:r>
            <w:r>
              <w:rPr>
                <w:b/>
              </w:rPr>
              <w:t>3</w:t>
            </w:r>
            <w:r w:rsidRPr="000D579C">
              <w:rPr>
                <w:b/>
              </w:rPr>
              <w:t>.</w:t>
            </w:r>
          </w:p>
        </w:tc>
        <w:tc>
          <w:tcPr>
            <w:tcW w:w="4507" w:type="dxa"/>
          </w:tcPr>
          <w:p w:rsidR="00207BD6" w:rsidRPr="000D579C" w:rsidRDefault="00207BD6" w:rsidP="00984B5D">
            <w:pPr>
              <w:rPr>
                <w:b/>
              </w:rPr>
            </w:pPr>
            <w:r w:rsidRPr="000D579C">
              <w:rPr>
                <w:b/>
              </w:rPr>
              <w:t xml:space="preserve">Николай </w:t>
            </w:r>
            <w:proofErr w:type="spellStart"/>
            <w:r w:rsidRPr="000D579C">
              <w:rPr>
                <w:b/>
              </w:rPr>
              <w:t>Пламенов</w:t>
            </w:r>
            <w:proofErr w:type="spellEnd"/>
            <w:r w:rsidRPr="000D579C">
              <w:rPr>
                <w:b/>
              </w:rPr>
              <w:t xml:space="preserve"> Пенчев</w:t>
            </w:r>
          </w:p>
        </w:tc>
        <w:tc>
          <w:tcPr>
            <w:tcW w:w="1659" w:type="dxa"/>
          </w:tcPr>
          <w:p w:rsidR="00207BD6" w:rsidRPr="00B935F9" w:rsidRDefault="00207BD6" w:rsidP="00984B5D">
            <w:pPr>
              <w:jc w:val="center"/>
              <w:rPr>
                <w:b/>
              </w:rPr>
            </w:pPr>
            <w:r w:rsidRPr="00B935F9">
              <w:rPr>
                <w:b/>
              </w:rPr>
              <w:t>+</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sidRPr="000D579C">
              <w:rPr>
                <w:b/>
              </w:rPr>
              <w:t>2</w:t>
            </w:r>
            <w:r>
              <w:rPr>
                <w:b/>
              </w:rPr>
              <w:t>4</w:t>
            </w:r>
            <w:r w:rsidRPr="000D579C">
              <w:rPr>
                <w:b/>
              </w:rPr>
              <w:t>.</w:t>
            </w:r>
          </w:p>
        </w:tc>
        <w:tc>
          <w:tcPr>
            <w:tcW w:w="4507" w:type="dxa"/>
          </w:tcPr>
          <w:p w:rsidR="00207BD6" w:rsidRPr="000D579C" w:rsidRDefault="00207BD6" w:rsidP="00984B5D">
            <w:pPr>
              <w:rPr>
                <w:b/>
              </w:rPr>
            </w:pPr>
            <w:r w:rsidRPr="000D579C">
              <w:rPr>
                <w:b/>
              </w:rPr>
              <w:t>Огнян Досев Обрешков</w:t>
            </w:r>
          </w:p>
        </w:tc>
        <w:tc>
          <w:tcPr>
            <w:tcW w:w="1659" w:type="dxa"/>
          </w:tcPr>
          <w:p w:rsidR="00207BD6" w:rsidRPr="00B935F9" w:rsidRDefault="00207BD6" w:rsidP="00984B5D">
            <w:pPr>
              <w:jc w:val="center"/>
              <w:rPr>
                <w:b/>
              </w:rPr>
            </w:pPr>
          </w:p>
        </w:tc>
        <w:tc>
          <w:tcPr>
            <w:tcW w:w="1417" w:type="dxa"/>
          </w:tcPr>
          <w:p w:rsidR="00207BD6" w:rsidRPr="00684FA4" w:rsidRDefault="00207BD6" w:rsidP="00984B5D">
            <w:pPr>
              <w:jc w:val="center"/>
              <w:rPr>
                <w:b/>
                <w:sz w:val="26"/>
                <w:szCs w:val="26"/>
              </w:rPr>
            </w:pPr>
            <w:r>
              <w:rPr>
                <w:b/>
                <w:sz w:val="26"/>
                <w:szCs w:val="26"/>
              </w:rPr>
              <w:t>+</w:t>
            </w:r>
          </w:p>
        </w:tc>
        <w:tc>
          <w:tcPr>
            <w:tcW w:w="1559" w:type="dxa"/>
          </w:tcPr>
          <w:p w:rsidR="00207BD6" w:rsidRPr="000D579C" w:rsidRDefault="00207BD6" w:rsidP="00984B5D">
            <w:pPr>
              <w:jc w:val="center"/>
              <w:rPr>
                <w:b/>
                <w:sz w:val="26"/>
                <w:szCs w:val="26"/>
                <w:lang w:val="en-US"/>
              </w:rPr>
            </w:pPr>
          </w:p>
        </w:tc>
      </w:tr>
      <w:tr w:rsidR="00207BD6" w:rsidRPr="000D579C" w:rsidTr="00984B5D">
        <w:tc>
          <w:tcPr>
            <w:tcW w:w="605" w:type="dxa"/>
          </w:tcPr>
          <w:p w:rsidR="00207BD6" w:rsidRPr="000D579C" w:rsidRDefault="00207BD6" w:rsidP="00984B5D">
            <w:pPr>
              <w:jc w:val="center"/>
              <w:rPr>
                <w:b/>
              </w:rPr>
            </w:pPr>
            <w:r w:rsidRPr="000D579C">
              <w:rPr>
                <w:b/>
              </w:rPr>
              <w:t>2</w:t>
            </w:r>
            <w:r>
              <w:rPr>
                <w:b/>
              </w:rPr>
              <w:t>5</w:t>
            </w:r>
            <w:r w:rsidRPr="000D579C">
              <w:rPr>
                <w:b/>
              </w:rPr>
              <w:t>.</w:t>
            </w:r>
          </w:p>
        </w:tc>
        <w:tc>
          <w:tcPr>
            <w:tcW w:w="4507" w:type="dxa"/>
          </w:tcPr>
          <w:p w:rsidR="00207BD6" w:rsidRPr="000D579C" w:rsidRDefault="00207BD6" w:rsidP="00984B5D">
            <w:pPr>
              <w:rPr>
                <w:b/>
              </w:rPr>
            </w:pPr>
            <w:r w:rsidRPr="000D579C">
              <w:rPr>
                <w:b/>
              </w:rPr>
              <w:t xml:space="preserve">Онур Сали </w:t>
            </w:r>
            <w:proofErr w:type="spellStart"/>
            <w:r w:rsidRPr="000D579C">
              <w:rPr>
                <w:b/>
              </w:rPr>
              <w:t>Гьочгелди</w:t>
            </w:r>
            <w:proofErr w:type="spellEnd"/>
          </w:p>
        </w:tc>
        <w:tc>
          <w:tcPr>
            <w:tcW w:w="1659" w:type="dxa"/>
          </w:tcPr>
          <w:p w:rsidR="00207BD6" w:rsidRPr="00B935F9" w:rsidRDefault="00207BD6" w:rsidP="00984B5D">
            <w:pPr>
              <w:jc w:val="center"/>
              <w:rPr>
                <w:b/>
              </w:rPr>
            </w:pPr>
            <w:r w:rsidRPr="00B935F9">
              <w:rPr>
                <w:b/>
              </w:rPr>
              <w:t>Не участва</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sidRPr="000D579C">
              <w:rPr>
                <w:b/>
              </w:rPr>
              <w:t>2</w:t>
            </w:r>
            <w:r>
              <w:rPr>
                <w:b/>
              </w:rPr>
              <w:t>6</w:t>
            </w:r>
            <w:r w:rsidRPr="000D579C">
              <w:rPr>
                <w:b/>
              </w:rPr>
              <w:t>.</w:t>
            </w:r>
          </w:p>
        </w:tc>
        <w:tc>
          <w:tcPr>
            <w:tcW w:w="4507" w:type="dxa"/>
          </w:tcPr>
          <w:p w:rsidR="00207BD6" w:rsidRPr="000D579C" w:rsidRDefault="00207BD6" w:rsidP="00984B5D">
            <w:pPr>
              <w:rPr>
                <w:b/>
              </w:rPr>
            </w:pPr>
            <w:r w:rsidRPr="000D579C">
              <w:rPr>
                <w:b/>
              </w:rPr>
              <w:t>Павлета Иванова Якимова</w:t>
            </w:r>
          </w:p>
        </w:tc>
        <w:tc>
          <w:tcPr>
            <w:tcW w:w="1659" w:type="dxa"/>
          </w:tcPr>
          <w:p w:rsidR="00207BD6" w:rsidRPr="00B935F9" w:rsidRDefault="00207BD6" w:rsidP="00984B5D">
            <w:pPr>
              <w:jc w:val="center"/>
              <w:rPr>
                <w:b/>
              </w:rPr>
            </w:pPr>
            <w:r w:rsidRPr="00B935F9">
              <w:rPr>
                <w:b/>
              </w:rPr>
              <w:t>Не участва</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sidRPr="000D579C">
              <w:rPr>
                <w:b/>
              </w:rPr>
              <w:t>2</w:t>
            </w:r>
            <w:r>
              <w:rPr>
                <w:b/>
              </w:rPr>
              <w:t>7</w:t>
            </w:r>
            <w:r w:rsidRPr="000D579C">
              <w:rPr>
                <w:b/>
              </w:rPr>
              <w:t>.</w:t>
            </w:r>
          </w:p>
        </w:tc>
        <w:tc>
          <w:tcPr>
            <w:tcW w:w="4507" w:type="dxa"/>
          </w:tcPr>
          <w:p w:rsidR="00207BD6" w:rsidRPr="000D579C" w:rsidRDefault="00207BD6" w:rsidP="00984B5D">
            <w:pPr>
              <w:rPr>
                <w:b/>
              </w:rPr>
            </w:pPr>
            <w:r w:rsidRPr="000D579C">
              <w:rPr>
                <w:b/>
              </w:rPr>
              <w:t>Петя Петрова Цанкова</w:t>
            </w:r>
          </w:p>
        </w:tc>
        <w:tc>
          <w:tcPr>
            <w:tcW w:w="1659" w:type="dxa"/>
          </w:tcPr>
          <w:p w:rsidR="00207BD6" w:rsidRPr="00B935F9" w:rsidRDefault="00207BD6" w:rsidP="00984B5D">
            <w:pPr>
              <w:jc w:val="center"/>
              <w:rPr>
                <w:b/>
              </w:rPr>
            </w:pPr>
          </w:p>
        </w:tc>
        <w:tc>
          <w:tcPr>
            <w:tcW w:w="1417" w:type="dxa"/>
          </w:tcPr>
          <w:p w:rsidR="00207BD6" w:rsidRPr="000D579C" w:rsidRDefault="00207BD6" w:rsidP="00984B5D">
            <w:pPr>
              <w:jc w:val="center"/>
              <w:rPr>
                <w:b/>
                <w:sz w:val="26"/>
                <w:szCs w:val="26"/>
              </w:rPr>
            </w:pPr>
            <w:r>
              <w:rPr>
                <w:b/>
                <w:sz w:val="26"/>
                <w:szCs w:val="26"/>
              </w:rPr>
              <w:t>+</w:t>
            </w:r>
          </w:p>
        </w:tc>
        <w:tc>
          <w:tcPr>
            <w:tcW w:w="1559" w:type="dxa"/>
          </w:tcPr>
          <w:p w:rsidR="00207BD6" w:rsidRPr="000D579C" w:rsidRDefault="00207BD6" w:rsidP="00984B5D">
            <w:pPr>
              <w:jc w:val="center"/>
              <w:rPr>
                <w:b/>
                <w:sz w:val="26"/>
                <w:szCs w:val="26"/>
              </w:rPr>
            </w:pPr>
          </w:p>
        </w:tc>
      </w:tr>
      <w:tr w:rsidR="00207BD6" w:rsidRPr="000D579C" w:rsidTr="00984B5D">
        <w:tc>
          <w:tcPr>
            <w:tcW w:w="605" w:type="dxa"/>
          </w:tcPr>
          <w:p w:rsidR="00207BD6" w:rsidRPr="000D579C" w:rsidRDefault="00207BD6" w:rsidP="00984B5D">
            <w:pPr>
              <w:jc w:val="center"/>
              <w:rPr>
                <w:b/>
              </w:rPr>
            </w:pPr>
            <w:r>
              <w:rPr>
                <w:b/>
              </w:rPr>
              <w:t>28</w:t>
            </w:r>
            <w:r w:rsidRPr="000D579C">
              <w:rPr>
                <w:b/>
              </w:rPr>
              <w:t>.</w:t>
            </w:r>
          </w:p>
        </w:tc>
        <w:tc>
          <w:tcPr>
            <w:tcW w:w="4507" w:type="dxa"/>
          </w:tcPr>
          <w:p w:rsidR="00207BD6" w:rsidRPr="000D579C" w:rsidRDefault="00207BD6" w:rsidP="00984B5D">
            <w:pPr>
              <w:rPr>
                <w:b/>
              </w:rPr>
            </w:pPr>
            <w:proofErr w:type="spellStart"/>
            <w:r w:rsidRPr="000D579C">
              <w:rPr>
                <w:b/>
              </w:rPr>
              <w:t>Радиана</w:t>
            </w:r>
            <w:proofErr w:type="spellEnd"/>
            <w:r w:rsidRPr="000D579C">
              <w:rPr>
                <w:b/>
              </w:rPr>
              <w:t xml:space="preserve"> Ангелова Димитрова</w:t>
            </w:r>
          </w:p>
        </w:tc>
        <w:tc>
          <w:tcPr>
            <w:tcW w:w="1659" w:type="dxa"/>
          </w:tcPr>
          <w:p w:rsidR="00207BD6" w:rsidRPr="00B935F9" w:rsidRDefault="00207BD6" w:rsidP="00984B5D">
            <w:pPr>
              <w:jc w:val="center"/>
              <w:rPr>
                <w:b/>
              </w:rPr>
            </w:pPr>
            <w:r w:rsidRPr="00B935F9">
              <w:rPr>
                <w:b/>
              </w:rPr>
              <w:t>+</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r w:rsidR="00207BD6" w:rsidRPr="000D579C" w:rsidTr="00984B5D">
        <w:trPr>
          <w:trHeight w:val="350"/>
        </w:trPr>
        <w:tc>
          <w:tcPr>
            <w:tcW w:w="605" w:type="dxa"/>
          </w:tcPr>
          <w:p w:rsidR="00207BD6" w:rsidRPr="000D579C" w:rsidRDefault="00207BD6" w:rsidP="00984B5D">
            <w:pPr>
              <w:jc w:val="center"/>
              <w:rPr>
                <w:b/>
              </w:rPr>
            </w:pPr>
            <w:r>
              <w:rPr>
                <w:b/>
              </w:rPr>
              <w:t>29</w:t>
            </w:r>
            <w:r w:rsidRPr="000D579C">
              <w:rPr>
                <w:b/>
              </w:rPr>
              <w:t>.</w:t>
            </w:r>
          </w:p>
        </w:tc>
        <w:tc>
          <w:tcPr>
            <w:tcW w:w="4507" w:type="dxa"/>
          </w:tcPr>
          <w:p w:rsidR="00207BD6" w:rsidRPr="000D579C" w:rsidRDefault="00207BD6" w:rsidP="00984B5D">
            <w:pPr>
              <w:rPr>
                <w:b/>
                <w:lang w:val="en-US"/>
              </w:rPr>
            </w:pPr>
            <w:r w:rsidRPr="000D579C">
              <w:rPr>
                <w:b/>
              </w:rPr>
              <w:t>Руско Кулев Дянков</w:t>
            </w:r>
          </w:p>
        </w:tc>
        <w:tc>
          <w:tcPr>
            <w:tcW w:w="1659" w:type="dxa"/>
          </w:tcPr>
          <w:p w:rsidR="00207BD6" w:rsidRPr="00B935F9" w:rsidRDefault="00207BD6" w:rsidP="00984B5D">
            <w:pPr>
              <w:jc w:val="center"/>
              <w:rPr>
                <w:b/>
              </w:rPr>
            </w:pPr>
            <w:r w:rsidRPr="00B935F9">
              <w:rPr>
                <w:b/>
              </w:rPr>
              <w:t>+</w:t>
            </w:r>
          </w:p>
        </w:tc>
        <w:tc>
          <w:tcPr>
            <w:tcW w:w="1417" w:type="dxa"/>
          </w:tcPr>
          <w:p w:rsidR="00207BD6" w:rsidRPr="000D579C" w:rsidRDefault="00207BD6" w:rsidP="00984B5D">
            <w:pPr>
              <w:jc w:val="center"/>
              <w:rPr>
                <w:b/>
                <w:sz w:val="26"/>
                <w:szCs w:val="26"/>
                <w:lang w:val="en-US"/>
              </w:rPr>
            </w:pPr>
          </w:p>
        </w:tc>
        <w:tc>
          <w:tcPr>
            <w:tcW w:w="1559" w:type="dxa"/>
          </w:tcPr>
          <w:p w:rsidR="00207BD6" w:rsidRPr="000D579C" w:rsidRDefault="00207BD6" w:rsidP="00984B5D">
            <w:pPr>
              <w:jc w:val="center"/>
              <w:rPr>
                <w:b/>
                <w:sz w:val="26"/>
                <w:szCs w:val="26"/>
                <w:lang w:val="en-US"/>
              </w:rPr>
            </w:pPr>
          </w:p>
        </w:tc>
      </w:tr>
      <w:tr w:rsidR="00207BD6" w:rsidRPr="000D579C" w:rsidTr="00984B5D">
        <w:trPr>
          <w:trHeight w:val="225"/>
        </w:trPr>
        <w:tc>
          <w:tcPr>
            <w:tcW w:w="605" w:type="dxa"/>
          </w:tcPr>
          <w:p w:rsidR="00207BD6" w:rsidRDefault="00207BD6" w:rsidP="00984B5D">
            <w:pPr>
              <w:jc w:val="center"/>
              <w:rPr>
                <w:b/>
              </w:rPr>
            </w:pPr>
            <w:r>
              <w:rPr>
                <w:b/>
              </w:rPr>
              <w:t>30.</w:t>
            </w:r>
          </w:p>
        </w:tc>
        <w:tc>
          <w:tcPr>
            <w:tcW w:w="4507" w:type="dxa"/>
          </w:tcPr>
          <w:p w:rsidR="00207BD6" w:rsidRPr="000D579C" w:rsidRDefault="00207BD6" w:rsidP="00984B5D">
            <w:pPr>
              <w:rPr>
                <w:b/>
              </w:rPr>
            </w:pPr>
            <w:r>
              <w:rPr>
                <w:b/>
              </w:rPr>
              <w:t>Станислава Веселинова Русева</w:t>
            </w:r>
          </w:p>
        </w:tc>
        <w:tc>
          <w:tcPr>
            <w:tcW w:w="1659" w:type="dxa"/>
          </w:tcPr>
          <w:p w:rsidR="00207BD6" w:rsidRPr="00B935F9" w:rsidRDefault="00207BD6" w:rsidP="00984B5D">
            <w:pPr>
              <w:jc w:val="center"/>
              <w:rPr>
                <w:b/>
              </w:rPr>
            </w:pPr>
            <w:r w:rsidRPr="00B935F9">
              <w:rPr>
                <w:b/>
              </w:rPr>
              <w:t>+</w:t>
            </w:r>
          </w:p>
        </w:tc>
        <w:tc>
          <w:tcPr>
            <w:tcW w:w="1417" w:type="dxa"/>
          </w:tcPr>
          <w:p w:rsidR="00207BD6" w:rsidRPr="000D579C" w:rsidRDefault="00207BD6" w:rsidP="00984B5D">
            <w:pPr>
              <w:jc w:val="center"/>
              <w:rPr>
                <w:b/>
                <w:sz w:val="26"/>
                <w:szCs w:val="26"/>
                <w:lang w:val="en-US"/>
              </w:rPr>
            </w:pPr>
          </w:p>
        </w:tc>
        <w:tc>
          <w:tcPr>
            <w:tcW w:w="1559" w:type="dxa"/>
          </w:tcPr>
          <w:p w:rsidR="00207BD6" w:rsidRPr="000D579C" w:rsidRDefault="00207BD6" w:rsidP="00984B5D">
            <w:pPr>
              <w:jc w:val="center"/>
              <w:rPr>
                <w:b/>
                <w:sz w:val="26"/>
                <w:szCs w:val="26"/>
                <w:lang w:val="en-US"/>
              </w:rPr>
            </w:pPr>
          </w:p>
        </w:tc>
      </w:tr>
      <w:tr w:rsidR="00207BD6" w:rsidRPr="000D579C" w:rsidTr="00984B5D">
        <w:trPr>
          <w:trHeight w:val="262"/>
        </w:trPr>
        <w:tc>
          <w:tcPr>
            <w:tcW w:w="605" w:type="dxa"/>
          </w:tcPr>
          <w:p w:rsidR="00207BD6" w:rsidRPr="000D579C" w:rsidRDefault="00207BD6" w:rsidP="00984B5D">
            <w:pPr>
              <w:jc w:val="center"/>
              <w:rPr>
                <w:b/>
              </w:rPr>
            </w:pPr>
            <w:r w:rsidRPr="000D579C">
              <w:rPr>
                <w:b/>
              </w:rPr>
              <w:t>3</w:t>
            </w:r>
            <w:r>
              <w:rPr>
                <w:b/>
              </w:rPr>
              <w:t>1</w:t>
            </w:r>
            <w:r w:rsidRPr="000D579C">
              <w:rPr>
                <w:b/>
              </w:rPr>
              <w:t>.</w:t>
            </w:r>
          </w:p>
        </w:tc>
        <w:tc>
          <w:tcPr>
            <w:tcW w:w="4507" w:type="dxa"/>
          </w:tcPr>
          <w:p w:rsidR="00207BD6" w:rsidRPr="000D579C" w:rsidRDefault="00207BD6" w:rsidP="00984B5D">
            <w:pPr>
              <w:rPr>
                <w:b/>
                <w:lang w:val="en-US"/>
              </w:rPr>
            </w:pPr>
            <w:r w:rsidRPr="000D579C">
              <w:rPr>
                <w:b/>
              </w:rPr>
              <w:t>Стоян Димитров Ненчев</w:t>
            </w:r>
          </w:p>
        </w:tc>
        <w:tc>
          <w:tcPr>
            <w:tcW w:w="1659" w:type="dxa"/>
          </w:tcPr>
          <w:p w:rsidR="00207BD6" w:rsidRPr="00B935F9" w:rsidRDefault="00207BD6" w:rsidP="00984B5D">
            <w:pPr>
              <w:rPr>
                <w:b/>
              </w:rPr>
            </w:pPr>
            <w:r w:rsidRPr="00B935F9">
              <w:rPr>
                <w:b/>
              </w:rPr>
              <w:t xml:space="preserve">           +</w:t>
            </w:r>
          </w:p>
        </w:tc>
        <w:tc>
          <w:tcPr>
            <w:tcW w:w="1417" w:type="dxa"/>
          </w:tcPr>
          <w:p w:rsidR="00207BD6" w:rsidRPr="000D579C" w:rsidRDefault="00207BD6" w:rsidP="00984B5D">
            <w:pPr>
              <w:rPr>
                <w:b/>
                <w:sz w:val="26"/>
                <w:szCs w:val="26"/>
              </w:rPr>
            </w:pPr>
          </w:p>
        </w:tc>
        <w:tc>
          <w:tcPr>
            <w:tcW w:w="1559" w:type="dxa"/>
          </w:tcPr>
          <w:p w:rsidR="00207BD6" w:rsidRPr="000D579C" w:rsidRDefault="00207BD6" w:rsidP="00984B5D">
            <w:pPr>
              <w:rPr>
                <w:b/>
                <w:sz w:val="26"/>
                <w:szCs w:val="26"/>
              </w:rPr>
            </w:pPr>
          </w:p>
        </w:tc>
      </w:tr>
      <w:tr w:rsidR="00207BD6" w:rsidRPr="000D579C" w:rsidTr="00984B5D">
        <w:trPr>
          <w:trHeight w:val="214"/>
        </w:trPr>
        <w:tc>
          <w:tcPr>
            <w:tcW w:w="605" w:type="dxa"/>
          </w:tcPr>
          <w:p w:rsidR="00207BD6" w:rsidRPr="000D579C" w:rsidRDefault="00207BD6" w:rsidP="00984B5D">
            <w:pPr>
              <w:jc w:val="center"/>
              <w:rPr>
                <w:b/>
              </w:rPr>
            </w:pPr>
            <w:r>
              <w:rPr>
                <w:b/>
              </w:rPr>
              <w:t>32.</w:t>
            </w:r>
          </w:p>
        </w:tc>
        <w:tc>
          <w:tcPr>
            <w:tcW w:w="4507" w:type="dxa"/>
          </w:tcPr>
          <w:p w:rsidR="00207BD6" w:rsidRPr="000D579C" w:rsidRDefault="00207BD6" w:rsidP="00984B5D">
            <w:pPr>
              <w:rPr>
                <w:b/>
              </w:rPr>
            </w:pPr>
            <w:r>
              <w:rPr>
                <w:b/>
              </w:rPr>
              <w:t>Сузан Ремзи Сабри</w:t>
            </w:r>
          </w:p>
        </w:tc>
        <w:tc>
          <w:tcPr>
            <w:tcW w:w="1659" w:type="dxa"/>
          </w:tcPr>
          <w:p w:rsidR="00207BD6" w:rsidRPr="00B935F9" w:rsidRDefault="00207BD6" w:rsidP="00984B5D">
            <w:pPr>
              <w:rPr>
                <w:b/>
              </w:rPr>
            </w:pPr>
            <w:r w:rsidRPr="00B935F9">
              <w:rPr>
                <w:b/>
              </w:rPr>
              <w:t xml:space="preserve">           +</w:t>
            </w:r>
          </w:p>
        </w:tc>
        <w:tc>
          <w:tcPr>
            <w:tcW w:w="1417" w:type="dxa"/>
          </w:tcPr>
          <w:p w:rsidR="00207BD6" w:rsidRPr="000D579C" w:rsidRDefault="00207BD6" w:rsidP="00984B5D">
            <w:pPr>
              <w:rPr>
                <w:b/>
                <w:sz w:val="26"/>
                <w:szCs w:val="26"/>
              </w:rPr>
            </w:pPr>
          </w:p>
        </w:tc>
        <w:tc>
          <w:tcPr>
            <w:tcW w:w="1559" w:type="dxa"/>
          </w:tcPr>
          <w:p w:rsidR="00207BD6" w:rsidRPr="000D579C" w:rsidRDefault="00207BD6" w:rsidP="00984B5D">
            <w:pPr>
              <w:rPr>
                <w:b/>
                <w:sz w:val="26"/>
                <w:szCs w:val="26"/>
              </w:rPr>
            </w:pPr>
          </w:p>
        </w:tc>
      </w:tr>
      <w:tr w:rsidR="00207BD6" w:rsidRPr="000D579C" w:rsidTr="00984B5D">
        <w:trPr>
          <w:trHeight w:val="351"/>
        </w:trPr>
        <w:tc>
          <w:tcPr>
            <w:tcW w:w="605" w:type="dxa"/>
          </w:tcPr>
          <w:p w:rsidR="00207BD6" w:rsidRPr="000D579C" w:rsidRDefault="00207BD6" w:rsidP="00984B5D">
            <w:pPr>
              <w:jc w:val="center"/>
              <w:rPr>
                <w:b/>
              </w:rPr>
            </w:pPr>
            <w:r w:rsidRPr="000D579C">
              <w:rPr>
                <w:b/>
              </w:rPr>
              <w:t>33.</w:t>
            </w:r>
          </w:p>
        </w:tc>
        <w:tc>
          <w:tcPr>
            <w:tcW w:w="4507" w:type="dxa"/>
          </w:tcPr>
          <w:p w:rsidR="00207BD6" w:rsidRPr="000D579C" w:rsidRDefault="00207BD6" w:rsidP="00984B5D">
            <w:pPr>
              <w:rPr>
                <w:b/>
              </w:rPr>
            </w:pPr>
            <w:proofErr w:type="spellStart"/>
            <w:r w:rsidRPr="000D579C">
              <w:rPr>
                <w:b/>
              </w:rPr>
              <w:t>Хубан</w:t>
            </w:r>
            <w:proofErr w:type="spellEnd"/>
            <w:r w:rsidRPr="000D579C">
              <w:rPr>
                <w:b/>
              </w:rPr>
              <w:t xml:space="preserve"> Евгениев Соколов</w:t>
            </w:r>
          </w:p>
        </w:tc>
        <w:tc>
          <w:tcPr>
            <w:tcW w:w="1659" w:type="dxa"/>
          </w:tcPr>
          <w:p w:rsidR="00207BD6" w:rsidRPr="00B935F9" w:rsidRDefault="00207BD6" w:rsidP="00984B5D">
            <w:pPr>
              <w:jc w:val="center"/>
              <w:rPr>
                <w:b/>
              </w:rPr>
            </w:pPr>
            <w:r w:rsidRPr="00B935F9">
              <w:rPr>
                <w:b/>
              </w:rPr>
              <w:t>+</w:t>
            </w:r>
          </w:p>
        </w:tc>
        <w:tc>
          <w:tcPr>
            <w:tcW w:w="1417" w:type="dxa"/>
          </w:tcPr>
          <w:p w:rsidR="00207BD6" w:rsidRPr="000D579C" w:rsidRDefault="00207BD6" w:rsidP="00984B5D">
            <w:pPr>
              <w:jc w:val="center"/>
              <w:rPr>
                <w:b/>
                <w:sz w:val="26"/>
                <w:szCs w:val="26"/>
              </w:rPr>
            </w:pPr>
          </w:p>
        </w:tc>
        <w:tc>
          <w:tcPr>
            <w:tcW w:w="1559" w:type="dxa"/>
          </w:tcPr>
          <w:p w:rsidR="00207BD6" w:rsidRPr="000D579C" w:rsidRDefault="00207BD6" w:rsidP="00984B5D">
            <w:pPr>
              <w:jc w:val="center"/>
              <w:rPr>
                <w:b/>
                <w:sz w:val="26"/>
                <w:szCs w:val="26"/>
              </w:rPr>
            </w:pPr>
          </w:p>
        </w:tc>
      </w:tr>
    </w:tbl>
    <w:p w:rsidR="00207BD6" w:rsidRDefault="00207BD6" w:rsidP="00207BD6">
      <w:pPr>
        <w:spacing w:after="0" w:line="240" w:lineRule="auto"/>
        <w:rPr>
          <w:rFonts w:ascii="Times New Roman" w:hAnsi="Times New Roman"/>
        </w:rPr>
      </w:pPr>
    </w:p>
    <w:p w:rsidR="00207BD6" w:rsidRPr="004B68AC" w:rsidRDefault="00207BD6" w:rsidP="00207BD6">
      <w:pPr>
        <w:spacing w:after="0" w:line="240" w:lineRule="auto"/>
        <w:rPr>
          <w:rFonts w:ascii="Times New Roman" w:hAnsi="Times New Roman"/>
        </w:rPr>
      </w:pPr>
    </w:p>
    <w:p w:rsidR="00207BD6" w:rsidRDefault="00207BD6" w:rsidP="00207BD6">
      <w:pPr>
        <w:overflowPunct w:val="0"/>
        <w:autoSpaceDE w:val="0"/>
        <w:autoSpaceDN w:val="0"/>
        <w:adjustRightInd w:val="0"/>
        <w:spacing w:after="0" w:line="240" w:lineRule="auto"/>
        <w:ind w:firstLine="709"/>
        <w:jc w:val="both"/>
        <w:textAlignment w:val="baseline"/>
        <w:outlineLvl w:val="0"/>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Общинският съвет взе следното </w:t>
      </w:r>
    </w:p>
    <w:p w:rsidR="00207BD6" w:rsidRDefault="00207BD6" w:rsidP="00207BD6">
      <w:pPr>
        <w:overflowPunct w:val="0"/>
        <w:autoSpaceDE w:val="0"/>
        <w:autoSpaceDN w:val="0"/>
        <w:adjustRightInd w:val="0"/>
        <w:spacing w:after="0" w:line="240" w:lineRule="auto"/>
        <w:ind w:firstLine="709"/>
        <w:jc w:val="both"/>
        <w:textAlignment w:val="baseline"/>
        <w:outlineLvl w:val="0"/>
        <w:rPr>
          <w:rFonts w:ascii="Times New Roman" w:hAnsi="Times New Roman"/>
          <w:b/>
          <w:color w:val="0D0D0D" w:themeColor="text1" w:themeTint="F2"/>
          <w:sz w:val="28"/>
          <w:szCs w:val="28"/>
        </w:rPr>
      </w:pPr>
    </w:p>
    <w:p w:rsidR="00207BD6" w:rsidRDefault="00207BD6" w:rsidP="00207BD6">
      <w:pPr>
        <w:overflowPunct w:val="0"/>
        <w:autoSpaceDE w:val="0"/>
        <w:autoSpaceDN w:val="0"/>
        <w:adjustRightInd w:val="0"/>
        <w:spacing w:after="0" w:line="240" w:lineRule="auto"/>
        <w:ind w:firstLine="709"/>
        <w:jc w:val="both"/>
        <w:textAlignment w:val="baseline"/>
        <w:outlineLvl w:val="0"/>
        <w:rPr>
          <w:rFonts w:ascii="Times New Roman" w:hAnsi="Times New Roman"/>
          <w:b/>
          <w:color w:val="0D0D0D" w:themeColor="text1" w:themeTint="F2"/>
          <w:sz w:val="28"/>
          <w:szCs w:val="28"/>
        </w:rPr>
      </w:pPr>
    </w:p>
    <w:p w:rsidR="00207BD6" w:rsidRDefault="00207BD6" w:rsidP="00207BD6">
      <w:pPr>
        <w:overflowPunct w:val="0"/>
        <w:autoSpaceDE w:val="0"/>
        <w:autoSpaceDN w:val="0"/>
        <w:adjustRightInd w:val="0"/>
        <w:spacing w:after="0" w:line="240" w:lineRule="auto"/>
        <w:ind w:firstLine="709"/>
        <w:textAlignment w:val="baseline"/>
        <w:outlineLvl w:val="0"/>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                                            Р Е Ш Е Н И Е</w:t>
      </w:r>
    </w:p>
    <w:p w:rsidR="00207BD6" w:rsidRDefault="00207BD6" w:rsidP="00207BD6">
      <w:pPr>
        <w:overflowPunct w:val="0"/>
        <w:autoSpaceDE w:val="0"/>
        <w:autoSpaceDN w:val="0"/>
        <w:adjustRightInd w:val="0"/>
        <w:spacing w:after="0" w:line="240" w:lineRule="auto"/>
        <w:ind w:firstLine="709"/>
        <w:textAlignment w:val="baseline"/>
        <w:outlineLvl w:val="0"/>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                                                   № 415</w:t>
      </w:r>
    </w:p>
    <w:p w:rsidR="00207BD6" w:rsidRDefault="00207BD6" w:rsidP="00207BD6">
      <w:pPr>
        <w:overflowPunct w:val="0"/>
        <w:autoSpaceDE w:val="0"/>
        <w:autoSpaceDN w:val="0"/>
        <w:adjustRightInd w:val="0"/>
        <w:spacing w:after="0" w:line="240" w:lineRule="auto"/>
        <w:ind w:firstLine="709"/>
        <w:textAlignment w:val="baseline"/>
        <w:outlineLvl w:val="0"/>
        <w:rPr>
          <w:rFonts w:ascii="Times New Roman" w:hAnsi="Times New Roman"/>
          <w:b/>
          <w:color w:val="0D0D0D" w:themeColor="text1" w:themeTint="F2"/>
          <w:sz w:val="28"/>
          <w:szCs w:val="28"/>
        </w:rPr>
      </w:pPr>
    </w:p>
    <w:p w:rsidR="00207BD6" w:rsidRPr="004A78A1" w:rsidRDefault="00207BD6" w:rsidP="00207BD6">
      <w:pPr>
        <w:spacing w:after="0" w:line="240" w:lineRule="auto"/>
        <w:ind w:firstLine="709"/>
        <w:contextualSpacing/>
        <w:jc w:val="both"/>
        <w:rPr>
          <w:rFonts w:ascii="Times New Roman" w:eastAsiaTheme="minorHAnsi" w:hAnsi="Times New Roman"/>
          <w:b/>
          <w:sz w:val="28"/>
          <w:szCs w:val="28"/>
        </w:rPr>
      </w:pPr>
      <w:r>
        <w:rPr>
          <w:rFonts w:ascii="Times New Roman" w:eastAsiaTheme="minorHAnsi" w:hAnsi="Times New Roman"/>
          <w:b/>
          <w:sz w:val="28"/>
          <w:szCs w:val="28"/>
        </w:rPr>
        <w:t xml:space="preserve">  </w:t>
      </w:r>
      <w:r w:rsidRPr="004A78A1">
        <w:rPr>
          <w:rFonts w:ascii="Times New Roman" w:eastAsiaTheme="minorHAnsi" w:hAnsi="Times New Roman"/>
          <w:b/>
          <w:sz w:val="28"/>
          <w:szCs w:val="28"/>
        </w:rPr>
        <w:t>В деловодството на Община Разград е постъпило заявление с вх. № 48-00-26/30.05.2025 г. от Мартин К., упълномощен представител на Политическа партия (ПП) „ИМА ТАКЪВ НАРОД“, с което е отправено искане за безвъзмездно предоставяне на част от имот – частна общинска собственост, за нуждите на общинското ръководство на партията в гр. Разград.</w:t>
      </w:r>
    </w:p>
    <w:p w:rsidR="00207BD6" w:rsidRDefault="00207BD6" w:rsidP="00207BD6">
      <w:pPr>
        <w:spacing w:after="0" w:line="240" w:lineRule="auto"/>
        <w:ind w:firstLine="709"/>
        <w:contextualSpacing/>
        <w:jc w:val="both"/>
        <w:rPr>
          <w:rFonts w:ascii="Times New Roman" w:eastAsiaTheme="minorHAnsi" w:hAnsi="Times New Roman"/>
          <w:b/>
          <w:sz w:val="28"/>
          <w:szCs w:val="28"/>
        </w:rPr>
      </w:pPr>
      <w:r w:rsidRPr="004A78A1">
        <w:rPr>
          <w:rFonts w:ascii="Times New Roman" w:eastAsiaTheme="minorHAnsi" w:hAnsi="Times New Roman"/>
          <w:b/>
          <w:sz w:val="28"/>
          <w:szCs w:val="28"/>
        </w:rPr>
        <w:t xml:space="preserve"> Имотът към който е проявен интерес е актуван с Акт за частна общинска собственост № 3090/29.09.2020 г., представляващ самостоятелен обект в сграда с идентификатор 61710.505.508.1.50 </w:t>
      </w:r>
      <w:r w:rsidRPr="004A78A1">
        <w:rPr>
          <w:rFonts w:ascii="Times New Roman" w:eastAsiaTheme="minorHAnsi" w:hAnsi="Times New Roman"/>
          <w:b/>
          <w:sz w:val="28"/>
          <w:szCs w:val="28"/>
          <w:lang w:val="en-GB"/>
        </w:rPr>
        <w:t>(</w:t>
      </w:r>
      <w:r w:rsidRPr="004A78A1">
        <w:rPr>
          <w:rFonts w:ascii="Times New Roman" w:eastAsiaTheme="minorHAnsi" w:hAnsi="Times New Roman"/>
          <w:b/>
          <w:sz w:val="28"/>
          <w:szCs w:val="28"/>
        </w:rPr>
        <w:t>шестдесет и една хиляди седемстотин и десет точка петстотин и пет точка петстотин и осем точка едно точка петдесет</w:t>
      </w:r>
      <w:r w:rsidRPr="004A78A1">
        <w:rPr>
          <w:rFonts w:ascii="Times New Roman" w:eastAsiaTheme="minorHAnsi" w:hAnsi="Times New Roman"/>
          <w:b/>
          <w:sz w:val="28"/>
          <w:szCs w:val="28"/>
          <w:lang w:val="en-GB"/>
        </w:rPr>
        <w:t>)</w:t>
      </w:r>
      <w:r w:rsidRPr="004A78A1">
        <w:rPr>
          <w:rFonts w:ascii="Times New Roman" w:eastAsiaTheme="minorHAnsi" w:hAnsi="Times New Roman"/>
          <w:b/>
          <w:sz w:val="28"/>
          <w:szCs w:val="28"/>
        </w:rPr>
        <w:t xml:space="preserve">  по кадастралната карта и кадастралните регистри на гр. Разград, </w:t>
      </w:r>
      <w:proofErr w:type="spellStart"/>
      <w:r w:rsidRPr="004A78A1">
        <w:rPr>
          <w:rFonts w:ascii="Times New Roman" w:eastAsiaTheme="minorHAnsi" w:hAnsi="Times New Roman"/>
          <w:b/>
          <w:sz w:val="28"/>
          <w:szCs w:val="28"/>
        </w:rPr>
        <w:t>находящ</w:t>
      </w:r>
      <w:proofErr w:type="spellEnd"/>
      <w:r w:rsidRPr="004A78A1">
        <w:rPr>
          <w:rFonts w:ascii="Times New Roman" w:eastAsiaTheme="minorHAnsi" w:hAnsi="Times New Roman"/>
          <w:b/>
          <w:sz w:val="28"/>
          <w:szCs w:val="28"/>
        </w:rPr>
        <w:t xml:space="preserve"> се в сграда с идентификатор 61710.505.508.1 </w:t>
      </w:r>
      <w:r w:rsidRPr="004A78A1">
        <w:rPr>
          <w:rFonts w:ascii="Times New Roman" w:eastAsiaTheme="minorHAnsi" w:hAnsi="Times New Roman"/>
          <w:b/>
          <w:sz w:val="28"/>
          <w:szCs w:val="28"/>
          <w:lang w:val="en-GB"/>
        </w:rPr>
        <w:t>(</w:t>
      </w:r>
      <w:r w:rsidRPr="004A78A1">
        <w:rPr>
          <w:rFonts w:ascii="Times New Roman" w:eastAsiaTheme="minorHAnsi" w:hAnsi="Times New Roman"/>
          <w:b/>
          <w:sz w:val="28"/>
          <w:szCs w:val="28"/>
        </w:rPr>
        <w:t>шестдесет и една хиляди седемстотин и десет точка петстотин и пет точка петстотин и осем точка едно</w:t>
      </w:r>
      <w:r w:rsidRPr="004A78A1">
        <w:rPr>
          <w:rFonts w:ascii="Times New Roman" w:eastAsiaTheme="minorHAnsi" w:hAnsi="Times New Roman"/>
          <w:b/>
          <w:sz w:val="28"/>
          <w:szCs w:val="28"/>
          <w:lang w:val="en-GB"/>
        </w:rPr>
        <w:t>)</w:t>
      </w:r>
      <w:r w:rsidRPr="004A78A1">
        <w:rPr>
          <w:rFonts w:ascii="Times New Roman" w:eastAsiaTheme="minorHAnsi" w:hAnsi="Times New Roman"/>
          <w:b/>
          <w:sz w:val="28"/>
          <w:szCs w:val="28"/>
        </w:rPr>
        <w:t xml:space="preserve">, разположена в поземлен имот с идентификатор 61710.505.508 </w:t>
      </w:r>
      <w:r w:rsidRPr="004A78A1">
        <w:rPr>
          <w:rFonts w:ascii="Times New Roman" w:eastAsiaTheme="minorHAnsi" w:hAnsi="Times New Roman"/>
          <w:b/>
          <w:sz w:val="28"/>
          <w:szCs w:val="28"/>
          <w:lang w:val="en-GB"/>
        </w:rPr>
        <w:t>(</w:t>
      </w:r>
      <w:r w:rsidRPr="004A78A1">
        <w:rPr>
          <w:rFonts w:ascii="Times New Roman" w:eastAsiaTheme="minorHAnsi" w:hAnsi="Times New Roman"/>
          <w:b/>
          <w:sz w:val="28"/>
          <w:szCs w:val="28"/>
        </w:rPr>
        <w:t>шестдесет и една хиляди седемстотин и десет точка петстотин и пет точка петстотин и осем</w:t>
      </w:r>
      <w:r w:rsidRPr="004A78A1">
        <w:rPr>
          <w:rFonts w:ascii="Times New Roman" w:eastAsiaTheme="minorHAnsi" w:hAnsi="Times New Roman"/>
          <w:b/>
          <w:sz w:val="28"/>
          <w:szCs w:val="28"/>
          <w:lang w:val="en-GB"/>
        </w:rPr>
        <w:t>)</w:t>
      </w:r>
      <w:r w:rsidRPr="004A78A1">
        <w:rPr>
          <w:rFonts w:ascii="Times New Roman" w:eastAsiaTheme="minorHAnsi" w:hAnsi="Times New Roman"/>
          <w:b/>
          <w:sz w:val="28"/>
          <w:szCs w:val="28"/>
        </w:rPr>
        <w:t xml:space="preserve">, с предназначение на самостоятелния обект: </w:t>
      </w:r>
      <w:r w:rsidRPr="004A78A1">
        <w:rPr>
          <w:rFonts w:ascii="Times New Roman" w:eastAsiaTheme="minorHAnsi" w:hAnsi="Times New Roman"/>
          <w:b/>
          <w:sz w:val="28"/>
          <w:szCs w:val="28"/>
        </w:rPr>
        <w:lastRenderedPageBreak/>
        <w:t xml:space="preserve">за офис, брой нива на обекта 1, с площ 440.70 кв.м., прилежащи части: изба – 203.91 кв.м., 29.17 </w:t>
      </w:r>
      <w:proofErr w:type="spellStart"/>
      <w:r w:rsidRPr="004A78A1">
        <w:rPr>
          <w:rFonts w:ascii="Times New Roman" w:eastAsiaTheme="minorHAnsi" w:hAnsi="Times New Roman"/>
          <w:b/>
          <w:sz w:val="28"/>
          <w:szCs w:val="28"/>
        </w:rPr>
        <w:t>ид</w:t>
      </w:r>
      <w:proofErr w:type="spellEnd"/>
      <w:r w:rsidRPr="004A78A1">
        <w:rPr>
          <w:rFonts w:ascii="Times New Roman" w:eastAsiaTheme="minorHAnsi" w:hAnsi="Times New Roman"/>
          <w:b/>
          <w:sz w:val="28"/>
          <w:szCs w:val="28"/>
        </w:rPr>
        <w:t>.ч. от ОЧС и ОПС, при съседни самостоятелни обекти в сградата: на същия етаж: няма, под обекта: няма, над обекта: 61710.505.508.1.9, 61710.505.508.1.8, 61710.505.508.1.7, 61710.505.508.1.3, 61710.505.508.1.2 и 61710.505.508.1.1, като отдадената за безвъзмездно право на ползване част от самостоятелния обект представлява офис №13, с площ от 18.28 кв.м.</w:t>
      </w:r>
      <w:r w:rsidRPr="004A78A1">
        <w:rPr>
          <w:rFonts w:ascii="Times New Roman" w:eastAsiaTheme="minorHAnsi" w:hAnsi="Times New Roman"/>
          <w:b/>
          <w:sz w:val="28"/>
          <w:szCs w:val="28"/>
          <w:lang w:val="en-GB"/>
        </w:rPr>
        <w:t xml:space="preserve"> (</w:t>
      </w:r>
      <w:r w:rsidRPr="004A78A1">
        <w:rPr>
          <w:rFonts w:ascii="Times New Roman" w:eastAsiaTheme="minorHAnsi" w:hAnsi="Times New Roman"/>
          <w:b/>
          <w:sz w:val="28"/>
          <w:szCs w:val="28"/>
        </w:rPr>
        <w:t>осемнадесет цяло и двадесет и осем стотни</w:t>
      </w:r>
      <w:r w:rsidRPr="004A78A1">
        <w:rPr>
          <w:rFonts w:ascii="Times New Roman" w:eastAsiaTheme="minorHAnsi" w:hAnsi="Times New Roman"/>
          <w:b/>
          <w:sz w:val="28"/>
          <w:szCs w:val="28"/>
          <w:lang w:val="en-GB"/>
        </w:rPr>
        <w:t>)</w:t>
      </w:r>
      <w:r w:rsidRPr="004A78A1">
        <w:rPr>
          <w:rFonts w:ascii="Times New Roman" w:eastAsiaTheme="minorHAnsi" w:hAnsi="Times New Roman"/>
          <w:b/>
          <w:sz w:val="28"/>
          <w:szCs w:val="28"/>
        </w:rPr>
        <w:t xml:space="preserve"> квадратни метра, при граници на обекта: на етажа офис №12, стълбище, над обекта 61710.505.508.1.2, под обекта: - изба, с адрес на самостоятелния обект: гр. Разград ул. „Тимок“ №1, ет.0.</w:t>
      </w:r>
    </w:p>
    <w:p w:rsidR="00207BD6" w:rsidRPr="004A78A1" w:rsidRDefault="00207BD6" w:rsidP="00207BD6">
      <w:pPr>
        <w:spacing w:after="0" w:line="240" w:lineRule="auto"/>
        <w:ind w:firstLine="709"/>
        <w:contextualSpacing/>
        <w:jc w:val="both"/>
        <w:rPr>
          <w:rFonts w:ascii="Times New Roman" w:eastAsiaTheme="minorHAnsi" w:hAnsi="Times New Roman"/>
          <w:b/>
          <w:sz w:val="28"/>
          <w:szCs w:val="28"/>
        </w:rPr>
      </w:pPr>
      <w:r w:rsidRPr="004A78A1">
        <w:rPr>
          <w:rFonts w:ascii="Times New Roman" w:eastAsiaTheme="minorHAnsi" w:hAnsi="Times New Roman"/>
          <w:b/>
          <w:sz w:val="28"/>
          <w:szCs w:val="28"/>
        </w:rPr>
        <w:t>Съгласно изискванията на чл.31, ал.1 от Закона за политическите партии   „Държавата и общините предоставят безвъзмездно на политическите партии, които имат парламентарна група или достатъчен брой народни представители да образуват такава, помещения за осъществяване на тяхната дейност“.</w:t>
      </w:r>
    </w:p>
    <w:p w:rsidR="00207BD6" w:rsidRPr="004A78A1" w:rsidRDefault="00207BD6" w:rsidP="00207BD6">
      <w:pPr>
        <w:spacing w:after="0" w:line="240" w:lineRule="auto"/>
        <w:ind w:firstLine="709"/>
        <w:contextualSpacing/>
        <w:jc w:val="both"/>
        <w:rPr>
          <w:rFonts w:ascii="Times New Roman" w:eastAsiaTheme="minorHAnsi" w:hAnsi="Times New Roman"/>
          <w:b/>
          <w:sz w:val="28"/>
          <w:szCs w:val="28"/>
        </w:rPr>
      </w:pPr>
      <w:r w:rsidRPr="004A78A1">
        <w:rPr>
          <w:rFonts w:ascii="Times New Roman" w:eastAsiaTheme="minorHAnsi" w:hAnsi="Times New Roman"/>
          <w:b/>
          <w:sz w:val="28"/>
          <w:szCs w:val="28"/>
        </w:rPr>
        <w:t>Съгласно т. III, подточка 4 от Решение № 4157-НС/13.03.2025 г. на Централната избирателна комисия, издадено в изпълнение на Решение № 1 от 13 март 2025 г., постановено по конституционно дело № 33/2024 г. и присъединените към него к.д. № 34/2024 г., к.д. № 35/2024 г., к.д. № 36/2024 г. и к.д. № 37/2024 г. на Конституционният съд на Република България, влязло в сила на 13 март 2025 г., е изменено и допълнено Решение № 3972-НС/30.10.2024 г. на Централната избирателна комисия относно обявяване на резултатите от гласуването и разпределението на мандатите в Петдесет и първото Народно събрание като ПП „ИМА ТАКЪВ НАРОД“ получава 17 мандата и попада в хипотезата на чл.31, ал.1 от Закона за политическите партии.</w:t>
      </w:r>
    </w:p>
    <w:p w:rsidR="00207BD6" w:rsidRPr="004A78A1" w:rsidRDefault="00207BD6" w:rsidP="00207BD6">
      <w:pPr>
        <w:spacing w:after="0" w:line="240" w:lineRule="auto"/>
        <w:ind w:firstLine="709"/>
        <w:contextualSpacing/>
        <w:jc w:val="both"/>
        <w:rPr>
          <w:rFonts w:ascii="Times New Roman" w:eastAsiaTheme="minorHAnsi" w:hAnsi="Times New Roman"/>
          <w:b/>
          <w:sz w:val="28"/>
          <w:szCs w:val="28"/>
        </w:rPr>
      </w:pPr>
      <w:r>
        <w:rPr>
          <w:rFonts w:ascii="Times New Roman" w:eastAsiaTheme="minorHAnsi" w:hAnsi="Times New Roman"/>
          <w:b/>
          <w:sz w:val="28"/>
          <w:szCs w:val="28"/>
        </w:rPr>
        <w:t xml:space="preserve"> </w:t>
      </w:r>
      <w:r w:rsidRPr="004A78A1">
        <w:rPr>
          <w:rFonts w:ascii="Times New Roman" w:eastAsiaTheme="minorHAnsi" w:hAnsi="Times New Roman"/>
          <w:b/>
          <w:sz w:val="28"/>
          <w:szCs w:val="28"/>
        </w:rPr>
        <w:t>Искането е разгледано на заседанието на комисията по чл.2 от Наредба  № 2 на Общински съвет Разград за придобиване, управление и разпореждане с имоти и вещи – общинска собственост, която е взела решение да се предложи на Общински съвет Разград да приеме решение за учредяване на политическа партия „ИМА ТАКЪВ НАРОД” безвъзмездно право на ползване за нуждите на общинското ръководство на партията в гр. Разград.</w:t>
      </w:r>
    </w:p>
    <w:p w:rsidR="00207BD6" w:rsidRDefault="00207BD6" w:rsidP="00207BD6">
      <w:pPr>
        <w:autoSpaceDE w:val="0"/>
        <w:autoSpaceDN w:val="0"/>
        <w:adjustRightInd w:val="0"/>
        <w:spacing w:after="0" w:line="240" w:lineRule="auto"/>
        <w:ind w:firstLine="709"/>
        <w:jc w:val="both"/>
        <w:rPr>
          <w:rFonts w:ascii="Times New Roman" w:eastAsia="Times New Roman" w:hAnsi="Times New Roman"/>
          <w:b/>
          <w:color w:val="0D0D0D" w:themeColor="text1" w:themeTint="F2"/>
          <w:sz w:val="28"/>
          <w:szCs w:val="28"/>
        </w:rPr>
      </w:pPr>
      <w:r>
        <w:rPr>
          <w:rFonts w:ascii="Times New Roman" w:eastAsiaTheme="minorHAnsi" w:hAnsi="Times New Roman"/>
          <w:b/>
          <w:sz w:val="28"/>
          <w:szCs w:val="28"/>
        </w:rPr>
        <w:t xml:space="preserve">  </w:t>
      </w:r>
      <w:r w:rsidRPr="004A78A1">
        <w:rPr>
          <w:rFonts w:ascii="Times New Roman" w:eastAsiaTheme="minorHAnsi" w:hAnsi="Times New Roman"/>
          <w:b/>
          <w:sz w:val="28"/>
          <w:szCs w:val="28"/>
        </w:rPr>
        <w:t xml:space="preserve">Предвид гореизложеното и на основание чл.21, ал.1, т.8, ал.2 и чл.22, ал.1 от Закона за местното самоуправление и местната администрация, чл.31, ал.1 и ал.3 от Закона за политическите партии, чл.39, ал.5 и ал.6 и чл. 14, ал. 4 от Закона за общинската собственост, във връзка с чл.39, ал.8 от Наредба № 2 на Общински съвет Разград за придобиване, управление и разпореждане с имоти и вещи - общинска собственост и Решение № 4157-НС/13.03.2025 г., за изменение и допълнение на Решение № 3972-НС/30.10.2024 г. на Централната </w:t>
      </w:r>
      <w:r w:rsidRPr="004A78A1">
        <w:rPr>
          <w:rFonts w:ascii="Times New Roman" w:eastAsiaTheme="minorHAnsi" w:hAnsi="Times New Roman"/>
          <w:b/>
          <w:sz w:val="28"/>
          <w:szCs w:val="28"/>
        </w:rPr>
        <w:lastRenderedPageBreak/>
        <w:t xml:space="preserve">избирателна комисия, Общински съвет Разград, </w:t>
      </w:r>
      <w:r w:rsidRPr="004A78A1">
        <w:rPr>
          <w:rFonts w:ascii="Times New Roman" w:eastAsia="Times New Roman" w:hAnsi="Times New Roman"/>
          <w:b/>
          <w:color w:val="0D0D0D" w:themeColor="text1" w:themeTint="F2"/>
          <w:sz w:val="28"/>
          <w:szCs w:val="28"/>
        </w:rPr>
        <w:t>след поименно гласуване, с 18 гласа „ЗА“, „против“ – 5, „въздържали се“ – няма,</w:t>
      </w:r>
    </w:p>
    <w:p w:rsidR="00207BD6" w:rsidRPr="004A78A1" w:rsidRDefault="00207BD6" w:rsidP="00207BD6">
      <w:pPr>
        <w:autoSpaceDE w:val="0"/>
        <w:autoSpaceDN w:val="0"/>
        <w:adjustRightInd w:val="0"/>
        <w:spacing w:after="0" w:line="240" w:lineRule="auto"/>
        <w:ind w:firstLine="709"/>
        <w:jc w:val="both"/>
        <w:rPr>
          <w:rFonts w:ascii="Times New Roman" w:hAnsi="Times New Roman"/>
          <w:b/>
          <w:bCs/>
          <w:color w:val="000000"/>
          <w:sz w:val="28"/>
          <w:szCs w:val="28"/>
        </w:rPr>
      </w:pPr>
    </w:p>
    <w:p w:rsidR="00207BD6" w:rsidRDefault="00207BD6" w:rsidP="00207BD6">
      <w:pPr>
        <w:spacing w:after="0" w:line="240" w:lineRule="auto"/>
        <w:ind w:firstLine="709"/>
        <w:rPr>
          <w:rFonts w:ascii="Times New Roman" w:eastAsia="Times New Roman" w:hAnsi="Times New Roman"/>
          <w:b/>
          <w:color w:val="0D0D0D" w:themeColor="text1" w:themeTint="F2"/>
          <w:sz w:val="28"/>
          <w:szCs w:val="28"/>
        </w:rPr>
      </w:pPr>
      <w:r>
        <w:rPr>
          <w:rFonts w:ascii="Times New Roman" w:eastAsia="Times New Roman" w:hAnsi="Times New Roman"/>
          <w:b/>
          <w:color w:val="0D0D0D" w:themeColor="text1" w:themeTint="F2"/>
          <w:sz w:val="28"/>
          <w:szCs w:val="28"/>
        </w:rPr>
        <w:t xml:space="preserve">                                              Р Е Ш И:</w:t>
      </w:r>
    </w:p>
    <w:p w:rsidR="00207BD6" w:rsidRPr="005C1227" w:rsidRDefault="00207BD6" w:rsidP="00207BD6">
      <w:pPr>
        <w:spacing w:line="240" w:lineRule="auto"/>
        <w:contextualSpacing/>
        <w:jc w:val="both"/>
        <w:rPr>
          <w:rFonts w:ascii="Times New Roman" w:eastAsiaTheme="minorHAnsi" w:hAnsi="Times New Roman"/>
          <w:sz w:val="24"/>
          <w:szCs w:val="24"/>
        </w:rPr>
      </w:pPr>
    </w:p>
    <w:p w:rsidR="00207BD6" w:rsidRPr="004A78A1" w:rsidRDefault="00207BD6" w:rsidP="00207BD6">
      <w:pPr>
        <w:spacing w:after="0" w:line="240" w:lineRule="auto"/>
        <w:contextualSpacing/>
        <w:jc w:val="both"/>
        <w:rPr>
          <w:rFonts w:ascii="Times New Roman" w:eastAsiaTheme="minorHAnsi" w:hAnsi="Times New Roman"/>
          <w:b/>
          <w:sz w:val="28"/>
          <w:szCs w:val="28"/>
        </w:rPr>
      </w:pPr>
      <w:r w:rsidRPr="004A78A1">
        <w:rPr>
          <w:rFonts w:ascii="Times New Roman" w:eastAsiaTheme="minorHAnsi" w:hAnsi="Times New Roman"/>
          <w:b/>
          <w:sz w:val="28"/>
          <w:szCs w:val="28"/>
        </w:rPr>
        <w:t xml:space="preserve">          1. Учредява на политическа партия „ИМА ТАКЪВ НАРОД” за нуждите на общинското ръководство на партията в гр. Разград безвъзмездно право на ползване за срок от 10 (десет) години върху част от имот – частна общинска собственост, актуван с Акт за частна общинска собственост № 3090/29.09.2020 г., представляващ самостоятелен обект в сграда с идентификатор 61710.505.508.1.50 </w:t>
      </w:r>
      <w:r w:rsidRPr="004A78A1">
        <w:rPr>
          <w:rFonts w:ascii="Times New Roman" w:eastAsiaTheme="minorHAnsi" w:hAnsi="Times New Roman"/>
          <w:b/>
          <w:sz w:val="28"/>
          <w:szCs w:val="28"/>
          <w:lang w:val="en-GB"/>
        </w:rPr>
        <w:t>(</w:t>
      </w:r>
      <w:r w:rsidRPr="004A78A1">
        <w:rPr>
          <w:rFonts w:ascii="Times New Roman" w:eastAsiaTheme="minorHAnsi" w:hAnsi="Times New Roman"/>
          <w:b/>
          <w:sz w:val="28"/>
          <w:szCs w:val="28"/>
        </w:rPr>
        <w:t>шестдесет и една хиляди седемстотин и десет точка петстотин и пет точка петстотин и осем точка едно точка петдесет</w:t>
      </w:r>
      <w:r w:rsidRPr="004A78A1">
        <w:rPr>
          <w:rFonts w:ascii="Times New Roman" w:eastAsiaTheme="minorHAnsi" w:hAnsi="Times New Roman"/>
          <w:b/>
          <w:sz w:val="28"/>
          <w:szCs w:val="28"/>
          <w:lang w:val="en-GB"/>
        </w:rPr>
        <w:t>)</w:t>
      </w:r>
      <w:r w:rsidRPr="004A78A1">
        <w:rPr>
          <w:rFonts w:ascii="Times New Roman" w:eastAsiaTheme="minorHAnsi" w:hAnsi="Times New Roman"/>
          <w:b/>
          <w:sz w:val="28"/>
          <w:szCs w:val="28"/>
        </w:rPr>
        <w:t xml:space="preserve"> по кадастралната карта и кадастралните регистри на гр. Разград, </w:t>
      </w:r>
      <w:proofErr w:type="spellStart"/>
      <w:r w:rsidRPr="004A78A1">
        <w:rPr>
          <w:rFonts w:ascii="Times New Roman" w:eastAsiaTheme="minorHAnsi" w:hAnsi="Times New Roman"/>
          <w:b/>
          <w:sz w:val="28"/>
          <w:szCs w:val="28"/>
        </w:rPr>
        <w:t>находящ</w:t>
      </w:r>
      <w:proofErr w:type="spellEnd"/>
      <w:r w:rsidRPr="004A78A1">
        <w:rPr>
          <w:rFonts w:ascii="Times New Roman" w:eastAsiaTheme="minorHAnsi" w:hAnsi="Times New Roman"/>
          <w:b/>
          <w:sz w:val="28"/>
          <w:szCs w:val="28"/>
        </w:rPr>
        <w:t xml:space="preserve"> се в сграда с идентификатор 61710.505.508.1 </w:t>
      </w:r>
      <w:r w:rsidRPr="004A78A1">
        <w:rPr>
          <w:rFonts w:ascii="Times New Roman" w:eastAsiaTheme="minorHAnsi" w:hAnsi="Times New Roman"/>
          <w:b/>
          <w:sz w:val="28"/>
          <w:szCs w:val="28"/>
          <w:lang w:val="en-GB"/>
        </w:rPr>
        <w:t>(</w:t>
      </w:r>
      <w:r w:rsidRPr="004A78A1">
        <w:rPr>
          <w:rFonts w:ascii="Times New Roman" w:eastAsiaTheme="minorHAnsi" w:hAnsi="Times New Roman"/>
          <w:b/>
          <w:sz w:val="28"/>
          <w:szCs w:val="28"/>
        </w:rPr>
        <w:t>шестдесет и една хиляди седемстотин и десет точка петстотин и пет точка петстотин и осем точка едно</w:t>
      </w:r>
      <w:r w:rsidRPr="004A78A1">
        <w:rPr>
          <w:rFonts w:ascii="Times New Roman" w:eastAsiaTheme="minorHAnsi" w:hAnsi="Times New Roman"/>
          <w:b/>
          <w:sz w:val="28"/>
          <w:szCs w:val="28"/>
          <w:lang w:val="en-GB"/>
        </w:rPr>
        <w:t>)</w:t>
      </w:r>
      <w:r w:rsidRPr="004A78A1">
        <w:rPr>
          <w:rFonts w:ascii="Times New Roman" w:eastAsiaTheme="minorHAnsi" w:hAnsi="Times New Roman"/>
          <w:b/>
          <w:sz w:val="28"/>
          <w:szCs w:val="28"/>
        </w:rPr>
        <w:t xml:space="preserve">, разположена в поземлен имот с идентификатор 61710.505.508 </w:t>
      </w:r>
      <w:r w:rsidRPr="004A78A1">
        <w:rPr>
          <w:rFonts w:ascii="Times New Roman" w:eastAsiaTheme="minorHAnsi" w:hAnsi="Times New Roman"/>
          <w:b/>
          <w:sz w:val="28"/>
          <w:szCs w:val="28"/>
          <w:lang w:val="en-GB"/>
        </w:rPr>
        <w:t>(</w:t>
      </w:r>
      <w:r w:rsidRPr="004A78A1">
        <w:rPr>
          <w:rFonts w:ascii="Times New Roman" w:eastAsiaTheme="minorHAnsi" w:hAnsi="Times New Roman"/>
          <w:b/>
          <w:sz w:val="28"/>
          <w:szCs w:val="28"/>
        </w:rPr>
        <w:t>шестдесет и една хиляди седемстотин и десет точка петстотин и пет точка петстотин и осем</w:t>
      </w:r>
      <w:r w:rsidRPr="004A78A1">
        <w:rPr>
          <w:rFonts w:ascii="Times New Roman" w:eastAsiaTheme="minorHAnsi" w:hAnsi="Times New Roman"/>
          <w:b/>
          <w:sz w:val="28"/>
          <w:szCs w:val="28"/>
          <w:lang w:val="en-GB"/>
        </w:rPr>
        <w:t>)</w:t>
      </w:r>
      <w:r w:rsidRPr="004A78A1">
        <w:rPr>
          <w:rFonts w:ascii="Times New Roman" w:eastAsiaTheme="minorHAnsi" w:hAnsi="Times New Roman"/>
          <w:b/>
          <w:sz w:val="28"/>
          <w:szCs w:val="28"/>
        </w:rPr>
        <w:t xml:space="preserve">, с предназначение на самостоятелния обект: за офис, брой нива на обекта 1, с площ 440.70 кв.м., прилежащи части: изба – 203.91 кв.м., 29.17 </w:t>
      </w:r>
      <w:proofErr w:type="spellStart"/>
      <w:r w:rsidRPr="004A78A1">
        <w:rPr>
          <w:rFonts w:ascii="Times New Roman" w:eastAsiaTheme="minorHAnsi" w:hAnsi="Times New Roman"/>
          <w:b/>
          <w:sz w:val="28"/>
          <w:szCs w:val="28"/>
        </w:rPr>
        <w:t>ид</w:t>
      </w:r>
      <w:proofErr w:type="spellEnd"/>
      <w:r w:rsidRPr="004A78A1">
        <w:rPr>
          <w:rFonts w:ascii="Times New Roman" w:eastAsiaTheme="minorHAnsi" w:hAnsi="Times New Roman"/>
          <w:b/>
          <w:sz w:val="28"/>
          <w:szCs w:val="28"/>
        </w:rPr>
        <w:t>.ч. от ОЧС и ОПС, при съседни самостоятелни обекти в сградата: на същия етаж: няма, под обекта: няма, над обекта: 61710.505.508.1.9, 61710.505.508.1.8, 61710.505.508.1.7, 61710.505.508.1.3, 61710.505.508.1.2 и 61710.505.508.1.1, като отдадената за безвъзмездно право на ползване част от самостоятелния обект представлява офис №13, с площ от 18.28 кв.м.</w:t>
      </w:r>
      <w:r w:rsidRPr="004A78A1">
        <w:rPr>
          <w:rFonts w:ascii="Times New Roman" w:eastAsiaTheme="minorHAnsi" w:hAnsi="Times New Roman"/>
          <w:b/>
          <w:sz w:val="28"/>
          <w:szCs w:val="28"/>
          <w:lang w:val="en-GB"/>
        </w:rPr>
        <w:t xml:space="preserve"> (</w:t>
      </w:r>
      <w:r w:rsidRPr="004A78A1">
        <w:rPr>
          <w:rFonts w:ascii="Times New Roman" w:eastAsiaTheme="minorHAnsi" w:hAnsi="Times New Roman"/>
          <w:b/>
          <w:sz w:val="28"/>
          <w:szCs w:val="28"/>
        </w:rPr>
        <w:t>осемнадесет цяло и двадесет и осем стотни</w:t>
      </w:r>
      <w:r w:rsidRPr="004A78A1">
        <w:rPr>
          <w:rFonts w:ascii="Times New Roman" w:eastAsiaTheme="minorHAnsi" w:hAnsi="Times New Roman"/>
          <w:b/>
          <w:sz w:val="28"/>
          <w:szCs w:val="28"/>
          <w:lang w:val="en-GB"/>
        </w:rPr>
        <w:t>)</w:t>
      </w:r>
      <w:r w:rsidRPr="004A78A1">
        <w:rPr>
          <w:rFonts w:ascii="Times New Roman" w:eastAsiaTheme="minorHAnsi" w:hAnsi="Times New Roman"/>
          <w:b/>
          <w:sz w:val="28"/>
          <w:szCs w:val="28"/>
        </w:rPr>
        <w:t xml:space="preserve"> квадратни метра, при граници на обекта: на етажа офис №12, стълбище, над обекта 61710.505.508.1.2, под обекта: - изба, с адрес на самостоятелния обект: гр. Разград ул. „Тимок“ №1, ет.0.</w:t>
      </w:r>
    </w:p>
    <w:p w:rsidR="00207BD6" w:rsidRPr="004A78A1" w:rsidRDefault="00207BD6" w:rsidP="00207BD6">
      <w:pPr>
        <w:spacing w:after="0" w:line="240" w:lineRule="auto"/>
        <w:ind w:firstLine="709"/>
        <w:contextualSpacing/>
        <w:jc w:val="both"/>
        <w:rPr>
          <w:rFonts w:ascii="Times New Roman" w:eastAsiaTheme="minorHAnsi" w:hAnsi="Times New Roman"/>
          <w:b/>
          <w:sz w:val="28"/>
          <w:szCs w:val="28"/>
        </w:rPr>
      </w:pPr>
      <w:r w:rsidRPr="004A78A1">
        <w:rPr>
          <w:rFonts w:ascii="Times New Roman" w:eastAsiaTheme="minorHAnsi" w:hAnsi="Times New Roman"/>
          <w:b/>
          <w:sz w:val="28"/>
          <w:szCs w:val="28"/>
        </w:rPr>
        <w:t xml:space="preserve"> 2. Възлага на кмета на Община Разград да издаде заповед и сключи договор за учредяване на безвъзмездно право на ползване при условията на т.1. </w:t>
      </w:r>
    </w:p>
    <w:p w:rsidR="00207BD6" w:rsidRPr="004A78A1" w:rsidRDefault="00207BD6" w:rsidP="00207BD6">
      <w:pPr>
        <w:spacing w:after="0" w:line="240" w:lineRule="auto"/>
        <w:ind w:firstLine="709"/>
        <w:contextualSpacing/>
        <w:jc w:val="both"/>
        <w:rPr>
          <w:rFonts w:ascii="Times New Roman" w:eastAsiaTheme="minorHAnsi" w:hAnsi="Times New Roman"/>
          <w:sz w:val="28"/>
          <w:szCs w:val="28"/>
        </w:rPr>
      </w:pPr>
      <w:r w:rsidRPr="004A78A1">
        <w:rPr>
          <w:rFonts w:ascii="Times New Roman" w:eastAsiaTheme="minorHAnsi" w:hAnsi="Times New Roman"/>
          <w:sz w:val="28"/>
          <w:szCs w:val="28"/>
        </w:rPr>
        <w:t>Настоящото решение да бъде изпратено на кмета на Община Разград и Областен управител на Област Разград в 7 – дневен срок от приемането му.</w:t>
      </w:r>
    </w:p>
    <w:p w:rsidR="00207BD6" w:rsidRPr="004A78A1" w:rsidRDefault="00207BD6" w:rsidP="00207BD6">
      <w:pPr>
        <w:spacing w:after="0" w:line="240" w:lineRule="auto"/>
        <w:ind w:firstLine="709"/>
        <w:contextualSpacing/>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4A78A1">
        <w:rPr>
          <w:rFonts w:ascii="Times New Roman" w:eastAsiaTheme="minorHAnsi" w:hAnsi="Times New Roman"/>
          <w:sz w:val="28"/>
          <w:szCs w:val="28"/>
        </w:rPr>
        <w:t xml:space="preserve">Решението подлежи на оспорване в срока по </w:t>
      </w:r>
      <w:proofErr w:type="spellStart"/>
      <w:r w:rsidRPr="004A78A1">
        <w:rPr>
          <w:rFonts w:ascii="Times New Roman" w:eastAsiaTheme="minorHAnsi" w:hAnsi="Times New Roman"/>
          <w:sz w:val="28"/>
          <w:szCs w:val="28"/>
        </w:rPr>
        <w:t>Административнопроцесуалния</w:t>
      </w:r>
      <w:proofErr w:type="spellEnd"/>
      <w:r w:rsidRPr="004A78A1">
        <w:rPr>
          <w:rFonts w:ascii="Times New Roman" w:eastAsiaTheme="minorHAnsi" w:hAnsi="Times New Roman"/>
          <w:sz w:val="28"/>
          <w:szCs w:val="28"/>
        </w:rPr>
        <w:t xml:space="preserve"> кодекс пред Административен съд Разград.</w:t>
      </w:r>
    </w:p>
    <w:p w:rsidR="00207BD6" w:rsidRDefault="00207BD6" w:rsidP="00207BD6">
      <w:pPr>
        <w:spacing w:after="0" w:line="240" w:lineRule="auto"/>
        <w:ind w:firstLine="709"/>
        <w:jc w:val="both"/>
        <w:rPr>
          <w:sz w:val="28"/>
          <w:szCs w:val="28"/>
        </w:rPr>
      </w:pPr>
    </w:p>
    <w:p w:rsidR="00207BD6" w:rsidRPr="00E16B82" w:rsidRDefault="00207BD6" w:rsidP="00207BD6">
      <w:pPr>
        <w:spacing w:after="0" w:line="240" w:lineRule="auto"/>
        <w:ind w:firstLine="709"/>
        <w:jc w:val="both"/>
        <w:rPr>
          <w:rFonts w:ascii="Times New Roman" w:hAnsi="Times New Roman" w:cs="Times New Roman"/>
          <w:color w:val="0D0D0D"/>
          <w:spacing w:val="-5"/>
          <w:sz w:val="28"/>
          <w:szCs w:val="28"/>
        </w:rPr>
      </w:pPr>
      <w:r w:rsidRPr="00E16B82">
        <w:rPr>
          <w:rFonts w:ascii="Times New Roman" w:hAnsi="Times New Roman" w:cs="Times New Roman"/>
          <w:i/>
          <w:color w:val="0D0D0D"/>
          <w:sz w:val="28"/>
          <w:szCs w:val="28"/>
        </w:rPr>
        <w:t>Г-жа Галина Георгиева –</w:t>
      </w:r>
      <w:r w:rsidRPr="00E16B82">
        <w:rPr>
          <w:rFonts w:ascii="Times New Roman" w:hAnsi="Times New Roman" w:cs="Times New Roman"/>
          <w:color w:val="0D0D0D"/>
          <w:sz w:val="28"/>
          <w:szCs w:val="28"/>
        </w:rPr>
        <w:t xml:space="preserve">Председател на </w:t>
      </w:r>
      <w:proofErr w:type="spellStart"/>
      <w:r w:rsidRPr="00E16B82">
        <w:rPr>
          <w:rFonts w:ascii="Times New Roman" w:hAnsi="Times New Roman" w:cs="Times New Roman"/>
          <w:color w:val="0D0D0D"/>
          <w:spacing w:val="-5"/>
          <w:sz w:val="28"/>
          <w:szCs w:val="28"/>
        </w:rPr>
        <w:t>ОбС</w:t>
      </w:r>
      <w:proofErr w:type="spellEnd"/>
    </w:p>
    <w:p w:rsidR="00207BD6" w:rsidRPr="00EC74D7" w:rsidRDefault="00207BD6" w:rsidP="00207BD6">
      <w:pPr>
        <w:spacing w:after="0" w:line="240" w:lineRule="auto"/>
        <w:ind w:firstLine="709"/>
        <w:jc w:val="both"/>
        <w:rPr>
          <w:rFonts w:ascii="Times New Roman" w:hAnsi="Times New Roman" w:cs="Times New Roman"/>
          <w:sz w:val="28"/>
          <w:szCs w:val="28"/>
        </w:rPr>
      </w:pPr>
      <w:r w:rsidRPr="00EC74D7">
        <w:rPr>
          <w:rFonts w:ascii="Times New Roman" w:hAnsi="Times New Roman" w:cs="Times New Roman"/>
          <w:sz w:val="28"/>
          <w:szCs w:val="28"/>
        </w:rPr>
        <w:t xml:space="preserve">Изчерпахме първа точка от дневния ред. </w:t>
      </w:r>
    </w:p>
    <w:p w:rsidR="00207BD6" w:rsidRDefault="00207BD6" w:rsidP="00207BD6">
      <w:pPr>
        <w:spacing w:after="0" w:line="240" w:lineRule="auto"/>
        <w:ind w:firstLine="709"/>
        <w:jc w:val="both"/>
        <w:rPr>
          <w:sz w:val="28"/>
          <w:szCs w:val="28"/>
        </w:rPr>
      </w:pPr>
    </w:p>
    <w:p w:rsidR="00207BD6" w:rsidRDefault="00207BD6" w:rsidP="00207BD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ТОЧКА ВТОРА</w:t>
      </w:r>
    </w:p>
    <w:p w:rsidR="00207BD6" w:rsidRDefault="00207BD6" w:rsidP="00207BD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ТЕКУЩИ</w:t>
      </w:r>
    </w:p>
    <w:p w:rsidR="00FC3EE5" w:rsidRDefault="00FC3EE5" w:rsidP="00207BD6">
      <w:pPr>
        <w:spacing w:after="0" w:line="240" w:lineRule="auto"/>
        <w:ind w:firstLine="709"/>
        <w:jc w:val="center"/>
        <w:rPr>
          <w:rFonts w:ascii="Times New Roman" w:hAnsi="Times New Roman" w:cs="Times New Roman"/>
          <w:sz w:val="28"/>
          <w:szCs w:val="28"/>
        </w:rPr>
      </w:pPr>
    </w:p>
    <w:p w:rsidR="00207BD6" w:rsidRPr="00FC3EE5" w:rsidRDefault="00FC3EE5" w:rsidP="00FC3EE5">
      <w:pPr>
        <w:spacing w:after="0" w:line="240" w:lineRule="auto"/>
        <w:jc w:val="both"/>
        <w:rPr>
          <w:rFonts w:ascii="Times New Roman" w:hAnsi="Times New Roman" w:cs="Times New Roman"/>
          <w:color w:val="0D0D0D"/>
          <w:spacing w:val="-5"/>
          <w:sz w:val="28"/>
          <w:szCs w:val="28"/>
        </w:rPr>
      </w:pPr>
      <w:r>
        <w:rPr>
          <w:rFonts w:ascii="Times New Roman" w:hAnsi="Times New Roman" w:cs="Times New Roman"/>
          <w:sz w:val="28"/>
          <w:szCs w:val="28"/>
        </w:rPr>
        <w:t xml:space="preserve">          </w:t>
      </w:r>
      <w:r w:rsidRPr="00E16B82">
        <w:rPr>
          <w:rFonts w:ascii="Times New Roman" w:hAnsi="Times New Roman" w:cs="Times New Roman"/>
          <w:i/>
          <w:color w:val="0D0D0D"/>
          <w:sz w:val="28"/>
          <w:szCs w:val="28"/>
        </w:rPr>
        <w:t>Г-жа Галина Георгиева –</w:t>
      </w:r>
      <w:r w:rsidRPr="00E16B82">
        <w:rPr>
          <w:rFonts w:ascii="Times New Roman" w:hAnsi="Times New Roman" w:cs="Times New Roman"/>
          <w:color w:val="0D0D0D"/>
          <w:sz w:val="28"/>
          <w:szCs w:val="28"/>
        </w:rPr>
        <w:t xml:space="preserve">Председател на </w:t>
      </w:r>
      <w:proofErr w:type="spellStart"/>
      <w:r w:rsidRPr="00E16B82">
        <w:rPr>
          <w:rFonts w:ascii="Times New Roman" w:hAnsi="Times New Roman" w:cs="Times New Roman"/>
          <w:color w:val="0D0D0D"/>
          <w:spacing w:val="-5"/>
          <w:sz w:val="28"/>
          <w:szCs w:val="28"/>
        </w:rPr>
        <w:t>ОбС</w:t>
      </w:r>
      <w:proofErr w:type="spellEnd"/>
    </w:p>
    <w:p w:rsidR="00FC3EE5" w:rsidRDefault="00FC3EE5" w:rsidP="00FC3EE5">
      <w:pPr>
        <w:pStyle w:val="af8"/>
        <w:spacing w:before="0" w:beforeAutospacing="0" w:after="0" w:afterAutospacing="0"/>
        <w:ind w:firstLine="720"/>
        <w:jc w:val="both"/>
        <w:rPr>
          <w:color w:val="000000"/>
          <w:sz w:val="27"/>
          <w:szCs w:val="27"/>
          <w:lang w:val="bg-BG"/>
        </w:rPr>
      </w:pPr>
      <w:r>
        <w:rPr>
          <w:color w:val="000000"/>
          <w:sz w:val="27"/>
          <w:szCs w:val="27"/>
          <w:lang w:val="bg-BG"/>
        </w:rPr>
        <w:t>Позволете ми сега във втора точка – тек</w:t>
      </w:r>
      <w:r w:rsidR="002358B9">
        <w:rPr>
          <w:color w:val="000000"/>
          <w:sz w:val="27"/>
          <w:szCs w:val="27"/>
          <w:lang w:val="bg-BG"/>
        </w:rPr>
        <w:t>ущи,  да ви запозная с материали</w:t>
      </w:r>
      <w:r>
        <w:rPr>
          <w:color w:val="000000"/>
          <w:sz w:val="27"/>
          <w:szCs w:val="27"/>
          <w:lang w:val="bg-BG"/>
        </w:rPr>
        <w:t>, които са постъпили в общинския съвет между двете сесии. Първия</w:t>
      </w:r>
      <w:r w:rsidR="002358B9">
        <w:rPr>
          <w:color w:val="000000"/>
          <w:sz w:val="27"/>
          <w:szCs w:val="27"/>
          <w:lang w:val="bg-BG"/>
        </w:rPr>
        <w:t>т,</w:t>
      </w:r>
      <w:r>
        <w:rPr>
          <w:color w:val="000000"/>
          <w:sz w:val="27"/>
          <w:szCs w:val="27"/>
          <w:lang w:val="bg-BG"/>
        </w:rPr>
        <w:t xml:space="preserve"> от които е от господин Румен В.</w:t>
      </w:r>
      <w:r w:rsidR="002358B9">
        <w:rPr>
          <w:color w:val="000000"/>
          <w:sz w:val="27"/>
          <w:szCs w:val="27"/>
          <w:lang w:val="bg-BG"/>
        </w:rPr>
        <w:t>,</w:t>
      </w:r>
      <w:r>
        <w:rPr>
          <w:color w:val="000000"/>
          <w:sz w:val="27"/>
          <w:szCs w:val="27"/>
          <w:lang w:val="bg-BG"/>
        </w:rPr>
        <w:t xml:space="preserve"> </w:t>
      </w:r>
      <w:proofErr w:type="spellStart"/>
      <w:r>
        <w:rPr>
          <w:color w:val="000000"/>
          <w:sz w:val="27"/>
          <w:szCs w:val="27"/>
          <w:lang w:val="bg-BG"/>
        </w:rPr>
        <w:t>касаещ</w:t>
      </w:r>
      <w:proofErr w:type="spellEnd"/>
      <w:r>
        <w:rPr>
          <w:color w:val="000000"/>
          <w:sz w:val="27"/>
          <w:szCs w:val="27"/>
          <w:lang w:val="bg-BG"/>
        </w:rPr>
        <w:t xml:space="preserve"> проект за Военен мемориал в Разград</w:t>
      </w:r>
      <w:r w:rsidR="002358B9">
        <w:rPr>
          <w:color w:val="000000"/>
          <w:sz w:val="27"/>
          <w:szCs w:val="27"/>
          <w:lang w:val="bg-BG"/>
        </w:rPr>
        <w:t>,</w:t>
      </w:r>
      <w:r>
        <w:rPr>
          <w:color w:val="000000"/>
          <w:sz w:val="27"/>
          <w:szCs w:val="27"/>
          <w:lang w:val="bg-BG"/>
        </w:rPr>
        <w:t xml:space="preserve"> адресиран е до множество институции</w:t>
      </w:r>
      <w:r w:rsidR="002358B9">
        <w:rPr>
          <w:color w:val="000000"/>
          <w:sz w:val="27"/>
          <w:szCs w:val="27"/>
          <w:lang w:val="bg-BG"/>
        </w:rPr>
        <w:t>,</w:t>
      </w:r>
      <w:r>
        <w:rPr>
          <w:color w:val="000000"/>
          <w:sz w:val="27"/>
          <w:szCs w:val="27"/>
          <w:lang w:val="bg-BG"/>
        </w:rPr>
        <w:t xml:space="preserve"> включително и до общинския съвет</w:t>
      </w:r>
      <w:r w:rsidR="002358B9">
        <w:rPr>
          <w:color w:val="000000"/>
          <w:sz w:val="27"/>
          <w:szCs w:val="27"/>
          <w:lang w:val="bg-BG"/>
        </w:rPr>
        <w:t>,</w:t>
      </w:r>
      <w:r>
        <w:rPr>
          <w:color w:val="000000"/>
          <w:sz w:val="27"/>
          <w:szCs w:val="27"/>
          <w:lang w:val="bg-BG"/>
        </w:rPr>
        <w:t xml:space="preserve"> който</w:t>
      </w:r>
      <w:r w:rsidR="002358B9">
        <w:rPr>
          <w:color w:val="000000"/>
          <w:sz w:val="27"/>
          <w:szCs w:val="27"/>
          <w:lang w:val="bg-BG"/>
        </w:rPr>
        <w:t xml:space="preserve"> беше</w:t>
      </w:r>
      <w:r>
        <w:rPr>
          <w:color w:val="000000"/>
          <w:sz w:val="27"/>
          <w:szCs w:val="27"/>
          <w:lang w:val="bg-BG"/>
        </w:rPr>
        <w:t xml:space="preserve"> разпределен в комисията по ТСУ и ще бъде разгледан там. Също така от управителя на ДКЦ </w:t>
      </w:r>
      <w:r>
        <w:rPr>
          <w:color w:val="000000"/>
          <w:sz w:val="27"/>
          <w:szCs w:val="27"/>
        </w:rPr>
        <w:t>I</w:t>
      </w:r>
      <w:r w:rsidR="002358B9">
        <w:rPr>
          <w:color w:val="000000"/>
          <w:sz w:val="27"/>
          <w:szCs w:val="27"/>
          <w:lang w:val="bg-BG"/>
        </w:rPr>
        <w:t xml:space="preserve">- Разград д-р Денев е постъпила </w:t>
      </w:r>
      <w:r>
        <w:rPr>
          <w:color w:val="000000"/>
          <w:sz w:val="27"/>
          <w:szCs w:val="27"/>
          <w:lang w:val="bg-BG"/>
        </w:rPr>
        <w:t>бизнес</w:t>
      </w:r>
      <w:r w:rsidR="002358B9">
        <w:rPr>
          <w:color w:val="000000"/>
          <w:sz w:val="27"/>
          <w:szCs w:val="27"/>
          <w:lang w:val="bg-BG"/>
        </w:rPr>
        <w:t>-</w:t>
      </w:r>
      <w:r>
        <w:rPr>
          <w:color w:val="000000"/>
          <w:sz w:val="27"/>
          <w:szCs w:val="27"/>
          <w:lang w:val="bg-BG"/>
        </w:rPr>
        <w:t xml:space="preserve"> задача на   ДКЦ </w:t>
      </w:r>
      <w:r>
        <w:rPr>
          <w:color w:val="000000"/>
          <w:sz w:val="27"/>
          <w:szCs w:val="27"/>
        </w:rPr>
        <w:t>I</w:t>
      </w:r>
      <w:r>
        <w:rPr>
          <w:color w:val="000000"/>
          <w:sz w:val="27"/>
          <w:szCs w:val="27"/>
          <w:lang w:val="bg-BG"/>
        </w:rPr>
        <w:t>- Разград ЕООД за 2026 г.</w:t>
      </w:r>
      <w:r w:rsidR="002358B9">
        <w:rPr>
          <w:color w:val="000000"/>
          <w:sz w:val="27"/>
          <w:szCs w:val="27"/>
          <w:lang w:val="bg-BG"/>
        </w:rPr>
        <w:t>,</w:t>
      </w:r>
      <w:r>
        <w:rPr>
          <w:color w:val="000000"/>
          <w:sz w:val="27"/>
          <w:szCs w:val="27"/>
          <w:lang w:val="bg-BG"/>
        </w:rPr>
        <w:t xml:space="preserve"> разпределена в двете комисии</w:t>
      </w:r>
      <w:r w:rsidR="002358B9">
        <w:rPr>
          <w:color w:val="000000"/>
          <w:sz w:val="27"/>
          <w:szCs w:val="27"/>
          <w:lang w:val="bg-BG"/>
        </w:rPr>
        <w:t>-</w:t>
      </w:r>
      <w:r>
        <w:rPr>
          <w:color w:val="000000"/>
          <w:sz w:val="27"/>
          <w:szCs w:val="27"/>
          <w:lang w:val="bg-BG"/>
        </w:rPr>
        <w:t xml:space="preserve"> по бюджет и социална политика. И последно</w:t>
      </w:r>
      <w:r w:rsidR="002358B9">
        <w:rPr>
          <w:color w:val="000000"/>
          <w:sz w:val="27"/>
          <w:szCs w:val="27"/>
          <w:lang w:val="bg-BG"/>
        </w:rPr>
        <w:t>то</w:t>
      </w:r>
      <w:r>
        <w:rPr>
          <w:color w:val="000000"/>
          <w:sz w:val="27"/>
          <w:szCs w:val="27"/>
          <w:lang w:val="bg-BG"/>
        </w:rPr>
        <w:t xml:space="preserve"> писмо е от председателя и административен ръководител на Окръжен съд</w:t>
      </w:r>
      <w:r w:rsidR="002358B9">
        <w:rPr>
          <w:color w:val="000000"/>
          <w:sz w:val="27"/>
          <w:szCs w:val="27"/>
          <w:lang w:val="bg-BG"/>
        </w:rPr>
        <w:t>-</w:t>
      </w:r>
      <w:r>
        <w:rPr>
          <w:color w:val="000000"/>
          <w:sz w:val="27"/>
          <w:szCs w:val="27"/>
          <w:lang w:val="bg-BG"/>
        </w:rPr>
        <w:t xml:space="preserve"> Разград и касае предсрочно освобождаване на съдебен заседател при Окръжен съд</w:t>
      </w:r>
      <w:r w:rsidR="002358B9">
        <w:rPr>
          <w:color w:val="000000"/>
          <w:sz w:val="27"/>
          <w:szCs w:val="27"/>
          <w:lang w:val="bg-BG"/>
        </w:rPr>
        <w:t>-</w:t>
      </w:r>
      <w:r>
        <w:rPr>
          <w:color w:val="000000"/>
          <w:sz w:val="27"/>
          <w:szCs w:val="27"/>
          <w:lang w:val="bg-BG"/>
        </w:rPr>
        <w:t xml:space="preserve"> Разград</w:t>
      </w:r>
      <w:r w:rsidR="002358B9">
        <w:rPr>
          <w:color w:val="000000"/>
          <w:sz w:val="27"/>
          <w:szCs w:val="27"/>
          <w:lang w:val="bg-BG"/>
        </w:rPr>
        <w:t>,</w:t>
      </w:r>
      <w:r>
        <w:rPr>
          <w:color w:val="000000"/>
          <w:sz w:val="27"/>
          <w:szCs w:val="27"/>
          <w:lang w:val="bg-BG"/>
        </w:rPr>
        <w:t xml:space="preserve"> разпределено и разгледано в постоянната комисия по законност.</w:t>
      </w:r>
    </w:p>
    <w:p w:rsidR="00FC3EE5" w:rsidRPr="00D62C79" w:rsidRDefault="00FC3EE5" w:rsidP="00FC3EE5">
      <w:pPr>
        <w:pStyle w:val="af8"/>
        <w:spacing w:before="0" w:beforeAutospacing="0" w:after="0" w:afterAutospacing="0"/>
        <w:ind w:firstLine="720"/>
        <w:jc w:val="both"/>
        <w:rPr>
          <w:color w:val="000000"/>
          <w:sz w:val="27"/>
          <w:szCs w:val="27"/>
          <w:lang w:val="bg-BG"/>
        </w:rPr>
      </w:pPr>
      <w:r>
        <w:rPr>
          <w:color w:val="000000"/>
          <w:sz w:val="27"/>
          <w:szCs w:val="27"/>
          <w:lang w:val="bg-BG"/>
        </w:rPr>
        <w:t xml:space="preserve"> С това изчерпахме и втора точка от дневния ред и съответно и целия дневен ред. Благодаря Ви</w:t>
      </w:r>
      <w:r w:rsidR="002358B9">
        <w:rPr>
          <w:color w:val="000000"/>
          <w:sz w:val="27"/>
          <w:szCs w:val="27"/>
          <w:lang w:val="bg-BG"/>
        </w:rPr>
        <w:t>,</w:t>
      </w:r>
      <w:r>
        <w:rPr>
          <w:color w:val="000000"/>
          <w:sz w:val="27"/>
          <w:szCs w:val="27"/>
          <w:lang w:val="bg-BG"/>
        </w:rPr>
        <w:t xml:space="preserve"> уважаеми колеги, за ползотворната работа през настоящата година. Пожелавам Ви много здраве и успехи през следващата. </w:t>
      </w:r>
      <w:r w:rsidR="002358B9">
        <w:rPr>
          <w:color w:val="000000"/>
          <w:sz w:val="27"/>
          <w:szCs w:val="27"/>
          <w:lang w:val="bg-BG"/>
        </w:rPr>
        <w:t>С това</w:t>
      </w:r>
      <w:r>
        <w:rPr>
          <w:color w:val="000000"/>
          <w:sz w:val="27"/>
          <w:szCs w:val="27"/>
          <w:lang w:val="bg-BG"/>
        </w:rPr>
        <w:t xml:space="preserve"> закривам заседанието на общински</w:t>
      </w:r>
      <w:r w:rsidR="002358B9">
        <w:rPr>
          <w:color w:val="000000"/>
          <w:sz w:val="27"/>
          <w:szCs w:val="27"/>
          <w:lang w:val="bg-BG"/>
        </w:rPr>
        <w:t>я съвет в 16:00 часа. Благодаря!</w:t>
      </w:r>
    </w:p>
    <w:p w:rsidR="003210AA" w:rsidRDefault="003210AA" w:rsidP="00F07CA8">
      <w:pPr>
        <w:tabs>
          <w:tab w:val="left" w:pos="1853"/>
        </w:tabs>
        <w:spacing w:after="0" w:line="240" w:lineRule="auto"/>
        <w:ind w:firstLine="709"/>
        <w:jc w:val="both"/>
        <w:rPr>
          <w:rFonts w:ascii="Times New Roman" w:hAnsi="Times New Roman" w:cs="Times New Roman"/>
          <w:sz w:val="28"/>
          <w:szCs w:val="28"/>
        </w:rPr>
      </w:pPr>
    </w:p>
    <w:p w:rsidR="00FC3EE5" w:rsidRDefault="00FC3EE5" w:rsidP="00F07CA8">
      <w:pPr>
        <w:tabs>
          <w:tab w:val="left" w:pos="1853"/>
        </w:tabs>
        <w:spacing w:after="0" w:line="240" w:lineRule="auto"/>
        <w:ind w:firstLine="709"/>
        <w:jc w:val="both"/>
        <w:rPr>
          <w:rFonts w:ascii="Times New Roman" w:hAnsi="Times New Roman" w:cs="Times New Roman"/>
          <w:sz w:val="28"/>
          <w:szCs w:val="28"/>
          <w:lang w:val="en-US"/>
        </w:rPr>
      </w:pPr>
    </w:p>
    <w:p w:rsidR="00CC57EC" w:rsidRDefault="00CC57EC" w:rsidP="00F07CA8">
      <w:pPr>
        <w:tabs>
          <w:tab w:val="left" w:pos="1853"/>
        </w:tabs>
        <w:spacing w:after="0" w:line="240" w:lineRule="auto"/>
        <w:ind w:firstLine="709"/>
        <w:jc w:val="both"/>
        <w:rPr>
          <w:rFonts w:ascii="Times New Roman" w:hAnsi="Times New Roman" w:cs="Times New Roman"/>
          <w:sz w:val="28"/>
          <w:szCs w:val="28"/>
          <w:lang w:val="en-US"/>
        </w:rPr>
      </w:pPr>
    </w:p>
    <w:p w:rsidR="00CC57EC" w:rsidRDefault="00CC57EC" w:rsidP="00F07CA8">
      <w:pPr>
        <w:tabs>
          <w:tab w:val="left" w:pos="1853"/>
        </w:tabs>
        <w:spacing w:after="0" w:line="240" w:lineRule="auto"/>
        <w:ind w:firstLine="709"/>
        <w:jc w:val="both"/>
        <w:rPr>
          <w:rFonts w:ascii="Times New Roman" w:hAnsi="Times New Roman" w:cs="Times New Roman"/>
          <w:sz w:val="28"/>
          <w:szCs w:val="28"/>
          <w:lang w:val="en-US"/>
        </w:rPr>
      </w:pPr>
    </w:p>
    <w:p w:rsidR="00CC57EC" w:rsidRDefault="00CC57EC" w:rsidP="00F07CA8">
      <w:pPr>
        <w:tabs>
          <w:tab w:val="left" w:pos="1853"/>
        </w:tabs>
        <w:spacing w:after="0" w:line="240" w:lineRule="auto"/>
        <w:ind w:firstLine="709"/>
        <w:jc w:val="both"/>
        <w:rPr>
          <w:rFonts w:ascii="Times New Roman" w:hAnsi="Times New Roman" w:cs="Times New Roman"/>
          <w:sz w:val="28"/>
          <w:szCs w:val="28"/>
          <w:lang w:val="en-US"/>
        </w:rPr>
      </w:pPr>
    </w:p>
    <w:p w:rsidR="00CC57EC" w:rsidRDefault="00CC57EC" w:rsidP="00F07CA8">
      <w:pPr>
        <w:tabs>
          <w:tab w:val="left" w:pos="1853"/>
        </w:tabs>
        <w:spacing w:after="0" w:line="240" w:lineRule="auto"/>
        <w:ind w:firstLine="709"/>
        <w:jc w:val="both"/>
        <w:rPr>
          <w:rFonts w:ascii="Times New Roman" w:hAnsi="Times New Roman" w:cs="Times New Roman"/>
          <w:sz w:val="28"/>
          <w:szCs w:val="28"/>
          <w:lang w:val="en-US"/>
        </w:rPr>
      </w:pPr>
    </w:p>
    <w:p w:rsidR="00CC57EC" w:rsidRPr="00CC57EC" w:rsidRDefault="00CC57EC" w:rsidP="00F07CA8">
      <w:pPr>
        <w:tabs>
          <w:tab w:val="left" w:pos="1853"/>
        </w:tabs>
        <w:spacing w:after="0" w:line="240" w:lineRule="auto"/>
        <w:ind w:firstLine="709"/>
        <w:jc w:val="both"/>
        <w:rPr>
          <w:rFonts w:ascii="Times New Roman" w:hAnsi="Times New Roman" w:cs="Times New Roman"/>
          <w:sz w:val="28"/>
          <w:szCs w:val="28"/>
          <w:lang w:val="en-US"/>
        </w:rPr>
      </w:pPr>
      <w:bookmarkStart w:id="47" w:name="_GoBack"/>
      <w:bookmarkEnd w:id="47"/>
    </w:p>
    <w:p w:rsidR="00FC3EE5" w:rsidRDefault="00FC3EE5" w:rsidP="00F07CA8">
      <w:pPr>
        <w:tabs>
          <w:tab w:val="left" w:pos="1853"/>
        </w:tabs>
        <w:spacing w:after="0" w:line="240" w:lineRule="auto"/>
        <w:ind w:firstLine="709"/>
        <w:jc w:val="both"/>
        <w:rPr>
          <w:rFonts w:ascii="Times New Roman" w:hAnsi="Times New Roman" w:cs="Times New Roman"/>
          <w:sz w:val="28"/>
          <w:szCs w:val="28"/>
        </w:rPr>
      </w:pPr>
    </w:p>
    <w:p w:rsidR="00FC3EE5" w:rsidRDefault="00FC3EE5" w:rsidP="00FC3EE5">
      <w:pPr>
        <w:autoSpaceDE w:val="0"/>
        <w:autoSpaceDN w:val="0"/>
        <w:adjustRightInd w:val="0"/>
        <w:spacing w:after="0" w:line="240" w:lineRule="auto"/>
        <w:ind w:right="721"/>
        <w:jc w:val="both"/>
        <w:rPr>
          <w:rFonts w:ascii="Times New Roman" w:hAnsi="Times New Roman"/>
          <w:b/>
          <w:bCs/>
          <w:sz w:val="28"/>
          <w:szCs w:val="28"/>
        </w:rPr>
      </w:pPr>
      <w:r>
        <w:rPr>
          <w:rFonts w:ascii="Times New Roman" w:hAnsi="Times New Roman"/>
          <w:b/>
          <w:bCs/>
          <w:sz w:val="28"/>
          <w:szCs w:val="28"/>
          <w:lang w:val="en-US"/>
        </w:rPr>
        <w:t xml:space="preserve">                                                </w:t>
      </w:r>
      <w:r>
        <w:rPr>
          <w:rFonts w:ascii="Times New Roman" w:hAnsi="Times New Roman"/>
          <w:b/>
          <w:bCs/>
          <w:sz w:val="28"/>
          <w:szCs w:val="28"/>
        </w:rPr>
        <w:t xml:space="preserve">ПРЕДСЕДАТЕЛ:  </w:t>
      </w:r>
    </w:p>
    <w:p w:rsidR="00FC3EE5" w:rsidRDefault="00FC3EE5" w:rsidP="00FC3EE5">
      <w:pPr>
        <w:autoSpaceDE w:val="0"/>
        <w:autoSpaceDN w:val="0"/>
        <w:adjustRightInd w:val="0"/>
        <w:spacing w:after="0" w:line="240" w:lineRule="auto"/>
        <w:ind w:right="721"/>
        <w:jc w:val="both"/>
        <w:rPr>
          <w:rFonts w:ascii="Times New Roman" w:hAnsi="Times New Roman"/>
          <w:b/>
          <w:bCs/>
          <w:sz w:val="28"/>
          <w:szCs w:val="28"/>
        </w:rPr>
      </w:pPr>
      <w:r>
        <w:rPr>
          <w:rFonts w:ascii="Times New Roman" w:hAnsi="Times New Roman"/>
          <w:b/>
          <w:bCs/>
          <w:sz w:val="28"/>
          <w:szCs w:val="28"/>
          <w:lang w:val="en-US"/>
        </w:rPr>
        <w:t xml:space="preserve">                                                                              /</w:t>
      </w:r>
      <w:r>
        <w:rPr>
          <w:rFonts w:ascii="Times New Roman" w:hAnsi="Times New Roman"/>
          <w:b/>
          <w:bCs/>
          <w:sz w:val="28"/>
          <w:szCs w:val="28"/>
        </w:rPr>
        <w:t>Галина Георгиева/</w:t>
      </w:r>
    </w:p>
    <w:p w:rsidR="00FC3EE5" w:rsidRDefault="00FC3EE5" w:rsidP="00FC3EE5">
      <w:pPr>
        <w:autoSpaceDE w:val="0"/>
        <w:autoSpaceDN w:val="0"/>
        <w:adjustRightInd w:val="0"/>
        <w:spacing w:after="0" w:line="240" w:lineRule="auto"/>
        <w:ind w:right="721"/>
        <w:jc w:val="both"/>
        <w:rPr>
          <w:rFonts w:cs="Calibri"/>
          <w:lang w:val="en-US"/>
        </w:rPr>
      </w:pPr>
    </w:p>
    <w:p w:rsidR="00FC3EE5" w:rsidRDefault="00FC3EE5" w:rsidP="00FC3EE5">
      <w:pPr>
        <w:autoSpaceDE w:val="0"/>
        <w:autoSpaceDN w:val="0"/>
        <w:adjustRightInd w:val="0"/>
        <w:spacing w:after="0" w:line="240" w:lineRule="auto"/>
        <w:ind w:right="721"/>
        <w:jc w:val="both"/>
        <w:rPr>
          <w:rFonts w:ascii="Times New Roman" w:hAnsi="Times New Roman"/>
          <w:b/>
          <w:bCs/>
          <w:sz w:val="28"/>
          <w:szCs w:val="28"/>
        </w:rPr>
      </w:pPr>
      <w:r>
        <w:rPr>
          <w:rFonts w:ascii="Times New Roman" w:hAnsi="Times New Roman"/>
          <w:b/>
          <w:bCs/>
          <w:sz w:val="28"/>
          <w:szCs w:val="28"/>
          <w:lang w:val="en-US"/>
        </w:rPr>
        <w:t xml:space="preserve">                                  </w:t>
      </w:r>
      <w:r>
        <w:rPr>
          <w:rFonts w:ascii="Times New Roman" w:hAnsi="Times New Roman"/>
          <w:b/>
          <w:bCs/>
          <w:sz w:val="28"/>
          <w:szCs w:val="28"/>
        </w:rPr>
        <w:t xml:space="preserve">ПРОВЕРИЛ СЕКРЕТАР: </w:t>
      </w:r>
    </w:p>
    <w:p w:rsidR="00FC3EE5" w:rsidRDefault="00FC3EE5" w:rsidP="00FC3EE5">
      <w:pPr>
        <w:autoSpaceDE w:val="0"/>
        <w:autoSpaceDN w:val="0"/>
        <w:adjustRightInd w:val="0"/>
        <w:spacing w:after="0" w:line="240" w:lineRule="auto"/>
        <w:jc w:val="both"/>
        <w:rPr>
          <w:rFonts w:ascii="Times New Roman" w:hAnsi="Times New Roman"/>
          <w:b/>
          <w:bCs/>
          <w:sz w:val="28"/>
          <w:szCs w:val="28"/>
          <w:lang w:val="en-US"/>
        </w:rPr>
      </w:pPr>
      <w:r>
        <w:rPr>
          <w:rFonts w:ascii="Times New Roman" w:hAnsi="Times New Roman"/>
          <w:b/>
          <w:bCs/>
          <w:sz w:val="28"/>
          <w:szCs w:val="28"/>
          <w:lang w:val="en-US"/>
        </w:rPr>
        <w:tab/>
      </w:r>
      <w:r>
        <w:rPr>
          <w:rFonts w:ascii="Times New Roman" w:hAnsi="Times New Roman"/>
          <w:b/>
          <w:bCs/>
          <w:sz w:val="28"/>
          <w:szCs w:val="28"/>
          <w:lang w:val="en-US"/>
        </w:rPr>
        <w:tab/>
      </w:r>
      <w:r>
        <w:rPr>
          <w:rFonts w:ascii="Times New Roman" w:hAnsi="Times New Roman"/>
          <w:b/>
          <w:bCs/>
          <w:sz w:val="28"/>
          <w:szCs w:val="28"/>
          <w:lang w:val="en-US"/>
        </w:rPr>
        <w:tab/>
      </w:r>
      <w:r>
        <w:rPr>
          <w:rFonts w:ascii="Times New Roman" w:hAnsi="Times New Roman"/>
          <w:b/>
          <w:bCs/>
          <w:sz w:val="28"/>
          <w:szCs w:val="28"/>
          <w:lang w:val="en-US"/>
        </w:rPr>
        <w:tab/>
      </w:r>
      <w:r>
        <w:rPr>
          <w:rFonts w:ascii="Times New Roman" w:hAnsi="Times New Roman"/>
          <w:b/>
          <w:bCs/>
          <w:sz w:val="28"/>
          <w:szCs w:val="28"/>
          <w:lang w:val="en-US"/>
        </w:rPr>
        <w:tab/>
      </w:r>
      <w:r>
        <w:rPr>
          <w:rFonts w:ascii="Times New Roman" w:hAnsi="Times New Roman"/>
          <w:b/>
          <w:bCs/>
          <w:sz w:val="28"/>
          <w:szCs w:val="28"/>
          <w:lang w:val="en-US"/>
        </w:rPr>
        <w:tab/>
        <w:t xml:space="preserve">                  /</w:t>
      </w:r>
      <w:r>
        <w:rPr>
          <w:rFonts w:ascii="Times New Roman" w:hAnsi="Times New Roman"/>
          <w:b/>
          <w:bCs/>
          <w:sz w:val="28"/>
          <w:szCs w:val="28"/>
        </w:rPr>
        <w:t>Божидар Божков/</w:t>
      </w:r>
    </w:p>
    <w:p w:rsidR="00FC3EE5" w:rsidRDefault="00FC3EE5" w:rsidP="00FC3EE5"/>
    <w:p w:rsidR="00FC3EE5" w:rsidRPr="00F07CA8" w:rsidRDefault="00FC3EE5" w:rsidP="00F07CA8">
      <w:pPr>
        <w:tabs>
          <w:tab w:val="left" w:pos="1853"/>
        </w:tabs>
        <w:spacing w:after="0" w:line="240" w:lineRule="auto"/>
        <w:ind w:firstLine="709"/>
        <w:jc w:val="both"/>
        <w:rPr>
          <w:rFonts w:ascii="Times New Roman" w:hAnsi="Times New Roman" w:cs="Times New Roman"/>
          <w:sz w:val="28"/>
          <w:szCs w:val="28"/>
        </w:rPr>
      </w:pPr>
    </w:p>
    <w:sectPr w:rsidR="00FC3EE5" w:rsidRPr="00F07CA8" w:rsidSect="00F00CB1">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B1" w:rsidRDefault="009C35B1" w:rsidP="00EE68FB">
      <w:pPr>
        <w:spacing w:after="0" w:line="240" w:lineRule="auto"/>
      </w:pPr>
      <w:r>
        <w:separator/>
      </w:r>
    </w:p>
  </w:endnote>
  <w:endnote w:type="continuationSeparator" w:id="0">
    <w:p w:rsidR="009C35B1" w:rsidRDefault="009C35B1" w:rsidP="00EE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newRoman">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99047"/>
      <w:docPartObj>
        <w:docPartGallery w:val="Page Numbers (Bottom of Page)"/>
        <w:docPartUnique/>
      </w:docPartObj>
    </w:sdtPr>
    <w:sdtEndPr/>
    <w:sdtContent>
      <w:p w:rsidR="001A26C4" w:rsidRDefault="001A26C4">
        <w:pPr>
          <w:pStyle w:val="a8"/>
          <w:jc w:val="right"/>
        </w:pPr>
        <w:r>
          <w:fldChar w:fldCharType="begin"/>
        </w:r>
        <w:r>
          <w:instrText xml:space="preserve"> PAGE   \* MERGEFORMAT </w:instrText>
        </w:r>
        <w:r>
          <w:fldChar w:fldCharType="separate"/>
        </w:r>
        <w:r w:rsidR="00CC57EC">
          <w:rPr>
            <w:noProof/>
          </w:rPr>
          <w:t>95</w:t>
        </w:r>
        <w:r>
          <w:rPr>
            <w:noProof/>
          </w:rPr>
          <w:fldChar w:fldCharType="end"/>
        </w:r>
      </w:p>
    </w:sdtContent>
  </w:sdt>
  <w:p w:rsidR="001A26C4" w:rsidRDefault="001A26C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B1" w:rsidRDefault="009C35B1" w:rsidP="00EE68FB">
      <w:pPr>
        <w:spacing w:after="0" w:line="240" w:lineRule="auto"/>
      </w:pPr>
      <w:r>
        <w:separator/>
      </w:r>
    </w:p>
  </w:footnote>
  <w:footnote w:type="continuationSeparator" w:id="0">
    <w:p w:rsidR="009C35B1" w:rsidRDefault="009C35B1" w:rsidP="00EE68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F3C2C"/>
    <w:multiLevelType w:val="hybridMultilevel"/>
    <w:tmpl w:val="CB089746"/>
    <w:lvl w:ilvl="0" w:tplc="D9CA9706">
      <w:start w:val="1"/>
      <w:numFmt w:val="decimal"/>
      <w:lvlText w:val="%1."/>
      <w:lvlJc w:val="left"/>
      <w:pPr>
        <w:ind w:left="1287" w:hanging="360"/>
      </w:pPr>
      <w:rPr>
        <w:color w:val="auto"/>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
    <w:nsid w:val="0FA71F79"/>
    <w:multiLevelType w:val="hybridMultilevel"/>
    <w:tmpl w:val="5F50070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
    <w:nsid w:val="11080D58"/>
    <w:multiLevelType w:val="hybridMultilevel"/>
    <w:tmpl w:val="BD3ADA3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5256EE1"/>
    <w:multiLevelType w:val="hybridMultilevel"/>
    <w:tmpl w:val="C2F6D1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1BB4BC9"/>
    <w:multiLevelType w:val="hybridMultilevel"/>
    <w:tmpl w:val="6B3680A8"/>
    <w:lvl w:ilvl="0" w:tplc="D9CA9706">
      <w:start w:val="1"/>
      <w:numFmt w:val="decimal"/>
      <w:lvlText w:val="%1."/>
      <w:lvlJc w:val="left"/>
      <w:pPr>
        <w:ind w:left="1854" w:hanging="360"/>
      </w:pPr>
      <w:rPr>
        <w:color w:val="auto"/>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2309447A"/>
    <w:multiLevelType w:val="hybridMultilevel"/>
    <w:tmpl w:val="79146642"/>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6">
    <w:nsid w:val="2CC06F77"/>
    <w:multiLevelType w:val="hybridMultilevel"/>
    <w:tmpl w:val="EFD09982"/>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7">
    <w:nsid w:val="2CE8094E"/>
    <w:multiLevelType w:val="hybridMultilevel"/>
    <w:tmpl w:val="451C9A60"/>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nsid w:val="2FBC08FB"/>
    <w:multiLevelType w:val="hybridMultilevel"/>
    <w:tmpl w:val="773A74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3A644690"/>
    <w:multiLevelType w:val="hybridMultilevel"/>
    <w:tmpl w:val="9FC868F0"/>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0">
    <w:nsid w:val="51EA4720"/>
    <w:multiLevelType w:val="hybridMultilevel"/>
    <w:tmpl w:val="C2BC36E0"/>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1">
    <w:nsid w:val="5AA95403"/>
    <w:multiLevelType w:val="hybridMultilevel"/>
    <w:tmpl w:val="7B5A9E66"/>
    <w:lvl w:ilvl="0" w:tplc="178A73B0">
      <w:start w:val="1"/>
      <w:numFmt w:val="decimal"/>
      <w:lvlText w:val="%1."/>
      <w:lvlJc w:val="left"/>
      <w:pPr>
        <w:ind w:left="1982" w:hanging="708"/>
      </w:pPr>
      <w:rPr>
        <w:rFonts w:ascii="Times New Roman" w:eastAsia="Times New Roman" w:hAnsi="Times New Roman" w:cs="Times New Roman" w:hint="default"/>
        <w:b w:val="0"/>
        <w:bCs w:val="0"/>
        <w:i w:val="0"/>
        <w:iCs w:val="0"/>
        <w:color w:val="0D0D0D"/>
        <w:spacing w:val="0"/>
        <w:w w:val="100"/>
        <w:sz w:val="28"/>
        <w:szCs w:val="28"/>
        <w:lang w:val="bg-BG" w:eastAsia="en-US" w:bidi="ar-SA"/>
      </w:rPr>
    </w:lvl>
    <w:lvl w:ilvl="1" w:tplc="9F52A5CA">
      <w:numFmt w:val="bullet"/>
      <w:lvlText w:val="•"/>
      <w:lvlJc w:val="left"/>
      <w:pPr>
        <w:ind w:left="2936" w:hanging="708"/>
      </w:pPr>
      <w:rPr>
        <w:rFonts w:hint="default"/>
        <w:lang w:val="bg-BG" w:eastAsia="en-US" w:bidi="ar-SA"/>
      </w:rPr>
    </w:lvl>
    <w:lvl w:ilvl="2" w:tplc="C624FA0A">
      <w:numFmt w:val="bullet"/>
      <w:lvlText w:val="•"/>
      <w:lvlJc w:val="left"/>
      <w:pPr>
        <w:ind w:left="3893" w:hanging="708"/>
      </w:pPr>
      <w:rPr>
        <w:rFonts w:hint="default"/>
        <w:lang w:val="bg-BG" w:eastAsia="en-US" w:bidi="ar-SA"/>
      </w:rPr>
    </w:lvl>
    <w:lvl w:ilvl="3" w:tplc="F52E88EE">
      <w:numFmt w:val="bullet"/>
      <w:lvlText w:val="•"/>
      <w:lvlJc w:val="left"/>
      <w:pPr>
        <w:ind w:left="4849" w:hanging="708"/>
      </w:pPr>
      <w:rPr>
        <w:rFonts w:hint="default"/>
        <w:lang w:val="bg-BG" w:eastAsia="en-US" w:bidi="ar-SA"/>
      </w:rPr>
    </w:lvl>
    <w:lvl w:ilvl="4" w:tplc="AD784D2C">
      <w:numFmt w:val="bullet"/>
      <w:lvlText w:val="•"/>
      <w:lvlJc w:val="left"/>
      <w:pPr>
        <w:ind w:left="5806" w:hanging="708"/>
      </w:pPr>
      <w:rPr>
        <w:rFonts w:hint="default"/>
        <w:lang w:val="bg-BG" w:eastAsia="en-US" w:bidi="ar-SA"/>
      </w:rPr>
    </w:lvl>
    <w:lvl w:ilvl="5" w:tplc="2038731A">
      <w:numFmt w:val="bullet"/>
      <w:lvlText w:val="•"/>
      <w:lvlJc w:val="left"/>
      <w:pPr>
        <w:ind w:left="6763" w:hanging="708"/>
      </w:pPr>
      <w:rPr>
        <w:rFonts w:hint="default"/>
        <w:lang w:val="bg-BG" w:eastAsia="en-US" w:bidi="ar-SA"/>
      </w:rPr>
    </w:lvl>
    <w:lvl w:ilvl="6" w:tplc="3F32E2DE">
      <w:numFmt w:val="bullet"/>
      <w:lvlText w:val="•"/>
      <w:lvlJc w:val="left"/>
      <w:pPr>
        <w:ind w:left="7719" w:hanging="708"/>
      </w:pPr>
      <w:rPr>
        <w:rFonts w:hint="default"/>
        <w:lang w:val="bg-BG" w:eastAsia="en-US" w:bidi="ar-SA"/>
      </w:rPr>
    </w:lvl>
    <w:lvl w:ilvl="7" w:tplc="216A6B48">
      <w:numFmt w:val="bullet"/>
      <w:lvlText w:val="•"/>
      <w:lvlJc w:val="left"/>
      <w:pPr>
        <w:ind w:left="8676" w:hanging="708"/>
      </w:pPr>
      <w:rPr>
        <w:rFonts w:hint="default"/>
        <w:lang w:val="bg-BG" w:eastAsia="en-US" w:bidi="ar-SA"/>
      </w:rPr>
    </w:lvl>
    <w:lvl w:ilvl="8" w:tplc="49E8B502">
      <w:numFmt w:val="bullet"/>
      <w:lvlText w:val="•"/>
      <w:lvlJc w:val="left"/>
      <w:pPr>
        <w:ind w:left="9633" w:hanging="708"/>
      </w:pPr>
      <w:rPr>
        <w:rFonts w:hint="default"/>
        <w:lang w:val="bg-BG" w:eastAsia="en-US" w:bidi="ar-SA"/>
      </w:rPr>
    </w:lvl>
  </w:abstractNum>
  <w:abstractNum w:abstractNumId="12">
    <w:nsid w:val="5B98118B"/>
    <w:multiLevelType w:val="hybridMultilevel"/>
    <w:tmpl w:val="F21CC0A8"/>
    <w:lvl w:ilvl="0" w:tplc="C71E4934">
      <w:start w:val="1"/>
      <w:numFmt w:val="decimal"/>
      <w:lvlText w:val="%1."/>
      <w:lvlJc w:val="left"/>
      <w:pPr>
        <w:ind w:left="720" w:hanging="360"/>
      </w:pPr>
      <w:rPr>
        <w:rFonts w:ascii="Calibri" w:eastAsia="Calibri" w:hAnsi="Calibri"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5C4E611F"/>
    <w:multiLevelType w:val="hybridMultilevel"/>
    <w:tmpl w:val="6B4CBF3A"/>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4">
    <w:nsid w:val="612C1ABC"/>
    <w:multiLevelType w:val="hybridMultilevel"/>
    <w:tmpl w:val="A3103FD8"/>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5">
    <w:nsid w:val="64985954"/>
    <w:multiLevelType w:val="hybridMultilevel"/>
    <w:tmpl w:val="B0D2DD3A"/>
    <w:lvl w:ilvl="0" w:tplc="364EC8F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nsid w:val="718414D4"/>
    <w:multiLevelType w:val="hybridMultilevel"/>
    <w:tmpl w:val="D2885DB6"/>
    <w:lvl w:ilvl="0" w:tplc="1654093E">
      <w:numFmt w:val="bullet"/>
      <w:lvlText w:val="-"/>
      <w:lvlJc w:val="left"/>
      <w:pPr>
        <w:ind w:left="1113" w:hanging="360"/>
      </w:pPr>
      <w:rPr>
        <w:rFonts w:ascii="Calibri" w:eastAsia="Calibri" w:hAnsi="Calibri" w:cs="Calibri" w:hint="default"/>
      </w:rPr>
    </w:lvl>
    <w:lvl w:ilvl="1" w:tplc="04020003" w:tentative="1">
      <w:start w:val="1"/>
      <w:numFmt w:val="bullet"/>
      <w:lvlText w:val="o"/>
      <w:lvlJc w:val="left"/>
      <w:pPr>
        <w:ind w:left="1833" w:hanging="360"/>
      </w:pPr>
      <w:rPr>
        <w:rFonts w:ascii="Courier New" w:hAnsi="Courier New" w:cs="Courier New" w:hint="default"/>
      </w:rPr>
    </w:lvl>
    <w:lvl w:ilvl="2" w:tplc="04020005" w:tentative="1">
      <w:start w:val="1"/>
      <w:numFmt w:val="bullet"/>
      <w:lvlText w:val=""/>
      <w:lvlJc w:val="left"/>
      <w:pPr>
        <w:ind w:left="2553" w:hanging="360"/>
      </w:pPr>
      <w:rPr>
        <w:rFonts w:ascii="Wingdings" w:hAnsi="Wingdings" w:hint="default"/>
      </w:rPr>
    </w:lvl>
    <w:lvl w:ilvl="3" w:tplc="04020001" w:tentative="1">
      <w:start w:val="1"/>
      <w:numFmt w:val="bullet"/>
      <w:lvlText w:val=""/>
      <w:lvlJc w:val="left"/>
      <w:pPr>
        <w:ind w:left="3273" w:hanging="360"/>
      </w:pPr>
      <w:rPr>
        <w:rFonts w:ascii="Symbol" w:hAnsi="Symbol" w:hint="default"/>
      </w:rPr>
    </w:lvl>
    <w:lvl w:ilvl="4" w:tplc="04020003" w:tentative="1">
      <w:start w:val="1"/>
      <w:numFmt w:val="bullet"/>
      <w:lvlText w:val="o"/>
      <w:lvlJc w:val="left"/>
      <w:pPr>
        <w:ind w:left="3993" w:hanging="360"/>
      </w:pPr>
      <w:rPr>
        <w:rFonts w:ascii="Courier New" w:hAnsi="Courier New" w:cs="Courier New" w:hint="default"/>
      </w:rPr>
    </w:lvl>
    <w:lvl w:ilvl="5" w:tplc="04020005" w:tentative="1">
      <w:start w:val="1"/>
      <w:numFmt w:val="bullet"/>
      <w:lvlText w:val=""/>
      <w:lvlJc w:val="left"/>
      <w:pPr>
        <w:ind w:left="4713" w:hanging="360"/>
      </w:pPr>
      <w:rPr>
        <w:rFonts w:ascii="Wingdings" w:hAnsi="Wingdings" w:hint="default"/>
      </w:rPr>
    </w:lvl>
    <w:lvl w:ilvl="6" w:tplc="04020001" w:tentative="1">
      <w:start w:val="1"/>
      <w:numFmt w:val="bullet"/>
      <w:lvlText w:val=""/>
      <w:lvlJc w:val="left"/>
      <w:pPr>
        <w:ind w:left="5433" w:hanging="360"/>
      </w:pPr>
      <w:rPr>
        <w:rFonts w:ascii="Symbol" w:hAnsi="Symbol" w:hint="default"/>
      </w:rPr>
    </w:lvl>
    <w:lvl w:ilvl="7" w:tplc="04020003" w:tentative="1">
      <w:start w:val="1"/>
      <w:numFmt w:val="bullet"/>
      <w:lvlText w:val="o"/>
      <w:lvlJc w:val="left"/>
      <w:pPr>
        <w:ind w:left="6153" w:hanging="360"/>
      </w:pPr>
      <w:rPr>
        <w:rFonts w:ascii="Courier New" w:hAnsi="Courier New" w:cs="Courier New" w:hint="default"/>
      </w:rPr>
    </w:lvl>
    <w:lvl w:ilvl="8" w:tplc="04020005" w:tentative="1">
      <w:start w:val="1"/>
      <w:numFmt w:val="bullet"/>
      <w:lvlText w:val=""/>
      <w:lvlJc w:val="left"/>
      <w:pPr>
        <w:ind w:left="6873" w:hanging="360"/>
      </w:pPr>
      <w:rPr>
        <w:rFonts w:ascii="Wingdings" w:hAnsi="Wingdings" w:hint="default"/>
      </w:rPr>
    </w:lvl>
  </w:abstractNum>
  <w:abstractNum w:abstractNumId="17">
    <w:nsid w:val="744C5B2F"/>
    <w:multiLevelType w:val="hybridMultilevel"/>
    <w:tmpl w:val="CCF441E8"/>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8">
    <w:nsid w:val="7EC94428"/>
    <w:multiLevelType w:val="hybridMultilevel"/>
    <w:tmpl w:val="8C5E5DC4"/>
    <w:lvl w:ilvl="0" w:tplc="0402000F">
      <w:start w:val="1"/>
      <w:numFmt w:val="decimal"/>
      <w:lvlText w:val="%1."/>
      <w:lvlJc w:val="left"/>
      <w:pPr>
        <w:ind w:left="720" w:hanging="360"/>
      </w:pPr>
      <w:rPr>
        <w:rFonts w:hint="default"/>
      </w:rPr>
    </w:lvl>
    <w:lvl w:ilvl="1" w:tplc="0402000F">
      <w:start w:val="1"/>
      <w:numFmt w:val="decimal"/>
      <w:lvlText w:val="%2."/>
      <w:lvlJc w:val="left"/>
      <w:pPr>
        <w:ind w:left="1440" w:hanging="360"/>
      </w:pPr>
      <w:rPr>
        <w:rFont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7F4D0219"/>
    <w:multiLevelType w:val="hybridMultilevel"/>
    <w:tmpl w:val="38DCDBBE"/>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num w:numId="1">
    <w:abstractNumId w:val="11"/>
  </w:num>
  <w:num w:numId="2">
    <w:abstractNumId w:val="12"/>
  </w:num>
  <w:num w:numId="3">
    <w:abstractNumId w:val="8"/>
  </w:num>
  <w:num w:numId="4">
    <w:abstractNumId w:val="18"/>
  </w:num>
  <w:num w:numId="5">
    <w:abstractNumId w:val="19"/>
  </w:num>
  <w:num w:numId="6">
    <w:abstractNumId w:val="13"/>
  </w:num>
  <w:num w:numId="7">
    <w:abstractNumId w:val="14"/>
  </w:num>
  <w:num w:numId="8">
    <w:abstractNumId w:val="6"/>
  </w:num>
  <w:num w:numId="9">
    <w:abstractNumId w:val="1"/>
  </w:num>
  <w:num w:numId="10">
    <w:abstractNumId w:val="10"/>
  </w:num>
  <w:num w:numId="11">
    <w:abstractNumId w:val="17"/>
  </w:num>
  <w:num w:numId="12">
    <w:abstractNumId w:val="0"/>
  </w:num>
  <w:num w:numId="13">
    <w:abstractNumId w:val="4"/>
  </w:num>
  <w:num w:numId="14">
    <w:abstractNumId w:val="7"/>
  </w:num>
  <w:num w:numId="15">
    <w:abstractNumId w:val="9"/>
  </w:num>
  <w:num w:numId="16">
    <w:abstractNumId w:val="16"/>
  </w:num>
  <w:num w:numId="17">
    <w:abstractNumId w:val="2"/>
  </w:num>
  <w:num w:numId="18">
    <w:abstractNumId w:val="3"/>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B4D"/>
    <w:rsid w:val="00004915"/>
    <w:rsid w:val="00022DF9"/>
    <w:rsid w:val="00026725"/>
    <w:rsid w:val="0003525B"/>
    <w:rsid w:val="0004619C"/>
    <w:rsid w:val="0006183A"/>
    <w:rsid w:val="00066C2F"/>
    <w:rsid w:val="00080A40"/>
    <w:rsid w:val="0010226B"/>
    <w:rsid w:val="00103B93"/>
    <w:rsid w:val="001170C3"/>
    <w:rsid w:val="0012261E"/>
    <w:rsid w:val="001A26C4"/>
    <w:rsid w:val="001C18C1"/>
    <w:rsid w:val="001D6403"/>
    <w:rsid w:val="001E5585"/>
    <w:rsid w:val="00206408"/>
    <w:rsid w:val="0020731B"/>
    <w:rsid w:val="00207BD6"/>
    <w:rsid w:val="002155F2"/>
    <w:rsid w:val="002358B9"/>
    <w:rsid w:val="00240807"/>
    <w:rsid w:val="00260818"/>
    <w:rsid w:val="00273436"/>
    <w:rsid w:val="00292E00"/>
    <w:rsid w:val="002930A1"/>
    <w:rsid w:val="002E7A97"/>
    <w:rsid w:val="003210AA"/>
    <w:rsid w:val="00325054"/>
    <w:rsid w:val="003404BF"/>
    <w:rsid w:val="0034266B"/>
    <w:rsid w:val="00347941"/>
    <w:rsid w:val="0035044E"/>
    <w:rsid w:val="00383B4D"/>
    <w:rsid w:val="00386543"/>
    <w:rsid w:val="003C1D77"/>
    <w:rsid w:val="003D7F7A"/>
    <w:rsid w:val="003F5718"/>
    <w:rsid w:val="00416BC9"/>
    <w:rsid w:val="0042024C"/>
    <w:rsid w:val="00425DC2"/>
    <w:rsid w:val="00426FDD"/>
    <w:rsid w:val="00451014"/>
    <w:rsid w:val="0045199A"/>
    <w:rsid w:val="004653BC"/>
    <w:rsid w:val="00475A0C"/>
    <w:rsid w:val="00491BD2"/>
    <w:rsid w:val="0049583C"/>
    <w:rsid w:val="004A12A0"/>
    <w:rsid w:val="004B4E0E"/>
    <w:rsid w:val="004B5BE2"/>
    <w:rsid w:val="004C6E78"/>
    <w:rsid w:val="004D6F2F"/>
    <w:rsid w:val="005055FA"/>
    <w:rsid w:val="00533BB2"/>
    <w:rsid w:val="005733CD"/>
    <w:rsid w:val="00583918"/>
    <w:rsid w:val="005853C5"/>
    <w:rsid w:val="005A6B52"/>
    <w:rsid w:val="005D075F"/>
    <w:rsid w:val="005E45BE"/>
    <w:rsid w:val="005E5175"/>
    <w:rsid w:val="005F5970"/>
    <w:rsid w:val="00641B74"/>
    <w:rsid w:val="00660DE4"/>
    <w:rsid w:val="00664D63"/>
    <w:rsid w:val="00684570"/>
    <w:rsid w:val="00691151"/>
    <w:rsid w:val="006A3527"/>
    <w:rsid w:val="006A5ADD"/>
    <w:rsid w:val="006C5E6F"/>
    <w:rsid w:val="006C6FCF"/>
    <w:rsid w:val="006D1C00"/>
    <w:rsid w:val="006E31BD"/>
    <w:rsid w:val="006F3EB6"/>
    <w:rsid w:val="00704678"/>
    <w:rsid w:val="00724455"/>
    <w:rsid w:val="00752D70"/>
    <w:rsid w:val="00753B32"/>
    <w:rsid w:val="007641E4"/>
    <w:rsid w:val="0077574C"/>
    <w:rsid w:val="007900C8"/>
    <w:rsid w:val="00790861"/>
    <w:rsid w:val="007A237E"/>
    <w:rsid w:val="007A473A"/>
    <w:rsid w:val="008207B6"/>
    <w:rsid w:val="00827F2F"/>
    <w:rsid w:val="00834EB8"/>
    <w:rsid w:val="00852439"/>
    <w:rsid w:val="00853970"/>
    <w:rsid w:val="008818C5"/>
    <w:rsid w:val="008C2F14"/>
    <w:rsid w:val="0091721E"/>
    <w:rsid w:val="009241F5"/>
    <w:rsid w:val="009500A4"/>
    <w:rsid w:val="00971FE6"/>
    <w:rsid w:val="00976E41"/>
    <w:rsid w:val="00984B5D"/>
    <w:rsid w:val="00994161"/>
    <w:rsid w:val="009C35B1"/>
    <w:rsid w:val="00A267A7"/>
    <w:rsid w:val="00A7424B"/>
    <w:rsid w:val="00AA2AD3"/>
    <w:rsid w:val="00AB398A"/>
    <w:rsid w:val="00AC78CF"/>
    <w:rsid w:val="00AD1A9E"/>
    <w:rsid w:val="00B90BC0"/>
    <w:rsid w:val="00B935F9"/>
    <w:rsid w:val="00B93BF3"/>
    <w:rsid w:val="00B9459B"/>
    <w:rsid w:val="00B97121"/>
    <w:rsid w:val="00BB4F9C"/>
    <w:rsid w:val="00BB64D9"/>
    <w:rsid w:val="00BC5F15"/>
    <w:rsid w:val="00BF55D0"/>
    <w:rsid w:val="00C132FA"/>
    <w:rsid w:val="00C42A65"/>
    <w:rsid w:val="00C5219A"/>
    <w:rsid w:val="00C608B4"/>
    <w:rsid w:val="00C612E8"/>
    <w:rsid w:val="00CC309F"/>
    <w:rsid w:val="00CC4496"/>
    <w:rsid w:val="00CC57EC"/>
    <w:rsid w:val="00CF0B65"/>
    <w:rsid w:val="00CF4DC6"/>
    <w:rsid w:val="00D022C5"/>
    <w:rsid w:val="00D14CCA"/>
    <w:rsid w:val="00D2254C"/>
    <w:rsid w:val="00D63DC9"/>
    <w:rsid w:val="00D76105"/>
    <w:rsid w:val="00D95DA4"/>
    <w:rsid w:val="00DB07BA"/>
    <w:rsid w:val="00DE02B9"/>
    <w:rsid w:val="00E16B82"/>
    <w:rsid w:val="00E22513"/>
    <w:rsid w:val="00E47330"/>
    <w:rsid w:val="00E71735"/>
    <w:rsid w:val="00E84E7D"/>
    <w:rsid w:val="00E95309"/>
    <w:rsid w:val="00E96737"/>
    <w:rsid w:val="00ED770C"/>
    <w:rsid w:val="00EE68FB"/>
    <w:rsid w:val="00F00CB1"/>
    <w:rsid w:val="00F07CA8"/>
    <w:rsid w:val="00F1023E"/>
    <w:rsid w:val="00F21152"/>
    <w:rsid w:val="00F33D6C"/>
    <w:rsid w:val="00F53708"/>
    <w:rsid w:val="00F60D97"/>
    <w:rsid w:val="00F625DB"/>
    <w:rsid w:val="00F678BC"/>
    <w:rsid w:val="00F92EF4"/>
    <w:rsid w:val="00FA6578"/>
    <w:rsid w:val="00FB5C32"/>
    <w:rsid w:val="00FC1236"/>
    <w:rsid w:val="00FC3EE5"/>
    <w:rsid w:val="00FF209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210AA"/>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en-US" w:eastAsia="en-US"/>
    </w:rPr>
  </w:style>
  <w:style w:type="paragraph" w:styleId="2">
    <w:name w:val="heading 2"/>
    <w:basedOn w:val="a"/>
    <w:next w:val="a"/>
    <w:link w:val="20"/>
    <w:uiPriority w:val="9"/>
    <w:semiHidden/>
    <w:unhideWhenUsed/>
    <w:qFormat/>
    <w:rsid w:val="003210AA"/>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US" w:eastAsia="en-US"/>
    </w:rPr>
  </w:style>
  <w:style w:type="paragraph" w:styleId="3">
    <w:name w:val="heading 3"/>
    <w:basedOn w:val="a"/>
    <w:next w:val="a"/>
    <w:link w:val="30"/>
    <w:uiPriority w:val="9"/>
    <w:semiHidden/>
    <w:unhideWhenUsed/>
    <w:qFormat/>
    <w:rsid w:val="003210AA"/>
    <w:pPr>
      <w:keepNext/>
      <w:keepLines/>
      <w:spacing w:before="160" w:after="80" w:line="278" w:lineRule="auto"/>
      <w:outlineLvl w:val="2"/>
    </w:pPr>
    <w:rPr>
      <w:rFonts w:eastAsiaTheme="majorEastAsia" w:cstheme="majorBidi"/>
      <w:color w:val="365F91" w:themeColor="accent1" w:themeShade="BF"/>
      <w:kern w:val="2"/>
      <w:sz w:val="28"/>
      <w:szCs w:val="28"/>
      <w:lang w:val="en-US" w:eastAsia="en-US"/>
    </w:rPr>
  </w:style>
  <w:style w:type="paragraph" w:styleId="4">
    <w:name w:val="heading 4"/>
    <w:basedOn w:val="a"/>
    <w:next w:val="a"/>
    <w:link w:val="40"/>
    <w:uiPriority w:val="9"/>
    <w:semiHidden/>
    <w:unhideWhenUsed/>
    <w:qFormat/>
    <w:rsid w:val="003210AA"/>
    <w:pPr>
      <w:keepNext/>
      <w:keepLines/>
      <w:spacing w:before="80" w:after="40" w:line="278" w:lineRule="auto"/>
      <w:outlineLvl w:val="3"/>
    </w:pPr>
    <w:rPr>
      <w:rFonts w:eastAsiaTheme="majorEastAsia" w:cstheme="majorBidi"/>
      <w:i/>
      <w:iCs/>
      <w:color w:val="365F91" w:themeColor="accent1" w:themeShade="BF"/>
      <w:kern w:val="2"/>
      <w:sz w:val="24"/>
      <w:szCs w:val="24"/>
      <w:lang w:val="en-US" w:eastAsia="en-US"/>
    </w:rPr>
  </w:style>
  <w:style w:type="paragraph" w:styleId="5">
    <w:name w:val="heading 5"/>
    <w:basedOn w:val="a"/>
    <w:next w:val="a"/>
    <w:link w:val="50"/>
    <w:uiPriority w:val="9"/>
    <w:semiHidden/>
    <w:unhideWhenUsed/>
    <w:qFormat/>
    <w:rsid w:val="003210AA"/>
    <w:pPr>
      <w:keepNext/>
      <w:keepLines/>
      <w:spacing w:before="80" w:after="40" w:line="278" w:lineRule="auto"/>
      <w:outlineLvl w:val="4"/>
    </w:pPr>
    <w:rPr>
      <w:rFonts w:eastAsiaTheme="majorEastAsia" w:cstheme="majorBidi"/>
      <w:color w:val="365F91" w:themeColor="accent1" w:themeShade="BF"/>
      <w:kern w:val="2"/>
      <w:sz w:val="24"/>
      <w:szCs w:val="24"/>
      <w:lang w:val="en-US" w:eastAsia="en-US"/>
    </w:rPr>
  </w:style>
  <w:style w:type="paragraph" w:styleId="6">
    <w:name w:val="heading 6"/>
    <w:basedOn w:val="a"/>
    <w:next w:val="a"/>
    <w:link w:val="60"/>
    <w:uiPriority w:val="9"/>
    <w:semiHidden/>
    <w:unhideWhenUsed/>
    <w:qFormat/>
    <w:rsid w:val="003210AA"/>
    <w:pPr>
      <w:keepNext/>
      <w:keepLines/>
      <w:spacing w:before="40" w:after="0" w:line="278" w:lineRule="auto"/>
      <w:outlineLvl w:val="5"/>
    </w:pPr>
    <w:rPr>
      <w:rFonts w:eastAsiaTheme="majorEastAsia" w:cstheme="majorBidi"/>
      <w:i/>
      <w:iCs/>
      <w:color w:val="595959" w:themeColor="text1" w:themeTint="A6"/>
      <w:kern w:val="2"/>
      <w:sz w:val="24"/>
      <w:szCs w:val="24"/>
      <w:lang w:val="en-US" w:eastAsia="en-US"/>
    </w:rPr>
  </w:style>
  <w:style w:type="paragraph" w:styleId="7">
    <w:name w:val="heading 7"/>
    <w:basedOn w:val="a"/>
    <w:next w:val="a"/>
    <w:link w:val="70"/>
    <w:uiPriority w:val="9"/>
    <w:semiHidden/>
    <w:unhideWhenUsed/>
    <w:qFormat/>
    <w:rsid w:val="003210AA"/>
    <w:pPr>
      <w:keepNext/>
      <w:keepLines/>
      <w:spacing w:before="40" w:after="0" w:line="278" w:lineRule="auto"/>
      <w:outlineLvl w:val="6"/>
    </w:pPr>
    <w:rPr>
      <w:rFonts w:eastAsiaTheme="majorEastAsia" w:cstheme="majorBidi"/>
      <w:color w:val="595959" w:themeColor="text1" w:themeTint="A6"/>
      <w:kern w:val="2"/>
      <w:sz w:val="24"/>
      <w:szCs w:val="24"/>
      <w:lang w:val="en-US" w:eastAsia="en-US"/>
    </w:rPr>
  </w:style>
  <w:style w:type="paragraph" w:styleId="8">
    <w:name w:val="heading 8"/>
    <w:basedOn w:val="a"/>
    <w:next w:val="a"/>
    <w:link w:val="80"/>
    <w:uiPriority w:val="9"/>
    <w:semiHidden/>
    <w:unhideWhenUsed/>
    <w:qFormat/>
    <w:rsid w:val="003210AA"/>
    <w:pPr>
      <w:keepNext/>
      <w:keepLines/>
      <w:spacing w:after="0" w:line="278" w:lineRule="auto"/>
      <w:outlineLvl w:val="7"/>
    </w:pPr>
    <w:rPr>
      <w:rFonts w:eastAsiaTheme="majorEastAsia" w:cstheme="majorBidi"/>
      <w:i/>
      <w:iCs/>
      <w:color w:val="272727" w:themeColor="text1" w:themeTint="D8"/>
      <w:kern w:val="2"/>
      <w:sz w:val="24"/>
      <w:szCs w:val="24"/>
      <w:lang w:val="en-US" w:eastAsia="en-US"/>
    </w:rPr>
  </w:style>
  <w:style w:type="paragraph" w:styleId="9">
    <w:name w:val="heading 9"/>
    <w:basedOn w:val="a"/>
    <w:next w:val="a"/>
    <w:link w:val="90"/>
    <w:uiPriority w:val="9"/>
    <w:semiHidden/>
    <w:unhideWhenUsed/>
    <w:qFormat/>
    <w:rsid w:val="003210AA"/>
    <w:pPr>
      <w:keepNext/>
      <w:keepLines/>
      <w:spacing w:after="0" w:line="278" w:lineRule="auto"/>
      <w:outlineLvl w:val="8"/>
    </w:pPr>
    <w:rPr>
      <w:rFonts w:eastAsiaTheme="majorEastAsia" w:cstheme="majorBidi"/>
      <w:color w:val="272727" w:themeColor="text1" w:themeTint="D8"/>
      <w:kern w:val="2"/>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8FB"/>
    <w:pPr>
      <w:widowControl w:val="0"/>
      <w:autoSpaceDE w:val="0"/>
      <w:autoSpaceDN w:val="0"/>
      <w:spacing w:after="0" w:line="240" w:lineRule="auto"/>
      <w:ind w:left="1180" w:hanging="331"/>
    </w:pPr>
    <w:rPr>
      <w:rFonts w:ascii="Times New Roman" w:eastAsia="Times New Roman" w:hAnsi="Times New Roman" w:cs="Times New Roman"/>
      <w:lang w:eastAsia="en-US"/>
    </w:rPr>
  </w:style>
  <w:style w:type="paragraph" w:styleId="a4">
    <w:name w:val="Body Text"/>
    <w:basedOn w:val="a"/>
    <w:link w:val="a5"/>
    <w:uiPriority w:val="1"/>
    <w:qFormat/>
    <w:rsid w:val="00EE68FB"/>
    <w:pPr>
      <w:widowControl w:val="0"/>
      <w:autoSpaceDE w:val="0"/>
      <w:autoSpaceDN w:val="0"/>
      <w:spacing w:after="0" w:line="240" w:lineRule="auto"/>
      <w:ind w:left="566"/>
    </w:pPr>
    <w:rPr>
      <w:rFonts w:ascii="Times New Roman" w:eastAsia="Times New Roman" w:hAnsi="Times New Roman" w:cs="Times New Roman"/>
      <w:sz w:val="28"/>
      <w:szCs w:val="28"/>
      <w:lang w:eastAsia="en-US"/>
    </w:rPr>
  </w:style>
  <w:style w:type="character" w:customStyle="1" w:styleId="a5">
    <w:name w:val="Основен текст Знак"/>
    <w:basedOn w:val="a0"/>
    <w:link w:val="a4"/>
    <w:uiPriority w:val="1"/>
    <w:rsid w:val="00EE68FB"/>
    <w:rPr>
      <w:rFonts w:ascii="Times New Roman" w:eastAsia="Times New Roman" w:hAnsi="Times New Roman" w:cs="Times New Roman"/>
      <w:sz w:val="28"/>
      <w:szCs w:val="28"/>
      <w:lang w:eastAsia="en-US"/>
    </w:rPr>
  </w:style>
  <w:style w:type="paragraph" w:customStyle="1" w:styleId="11">
    <w:name w:val="Заглавие 11"/>
    <w:basedOn w:val="a"/>
    <w:uiPriority w:val="1"/>
    <w:qFormat/>
    <w:rsid w:val="00EE68FB"/>
    <w:pPr>
      <w:widowControl w:val="0"/>
      <w:autoSpaceDE w:val="0"/>
      <w:autoSpaceDN w:val="0"/>
      <w:spacing w:after="0" w:line="240" w:lineRule="auto"/>
      <w:jc w:val="center"/>
      <w:outlineLvl w:val="1"/>
    </w:pPr>
    <w:rPr>
      <w:rFonts w:ascii="Times New Roman" w:eastAsia="Times New Roman" w:hAnsi="Times New Roman" w:cs="Times New Roman"/>
      <w:b/>
      <w:bCs/>
      <w:sz w:val="28"/>
      <w:szCs w:val="28"/>
      <w:lang w:eastAsia="en-US"/>
    </w:rPr>
  </w:style>
  <w:style w:type="paragraph" w:styleId="a6">
    <w:name w:val="header"/>
    <w:basedOn w:val="a"/>
    <w:link w:val="a7"/>
    <w:uiPriority w:val="99"/>
    <w:semiHidden/>
    <w:unhideWhenUsed/>
    <w:rsid w:val="00EE68FB"/>
    <w:pPr>
      <w:tabs>
        <w:tab w:val="center" w:pos="4536"/>
        <w:tab w:val="right" w:pos="9072"/>
      </w:tabs>
      <w:spacing w:after="0" w:line="240" w:lineRule="auto"/>
    </w:pPr>
  </w:style>
  <w:style w:type="character" w:customStyle="1" w:styleId="a7">
    <w:name w:val="Горен колонтитул Знак"/>
    <w:basedOn w:val="a0"/>
    <w:link w:val="a6"/>
    <w:uiPriority w:val="99"/>
    <w:semiHidden/>
    <w:rsid w:val="00EE68FB"/>
  </w:style>
  <w:style w:type="paragraph" w:styleId="a8">
    <w:name w:val="footer"/>
    <w:basedOn w:val="a"/>
    <w:link w:val="a9"/>
    <w:uiPriority w:val="99"/>
    <w:unhideWhenUsed/>
    <w:rsid w:val="006C5E6F"/>
    <w:pPr>
      <w:tabs>
        <w:tab w:val="center" w:pos="4536"/>
        <w:tab w:val="right" w:pos="9072"/>
      </w:tabs>
      <w:spacing w:after="0" w:line="240" w:lineRule="auto"/>
    </w:pPr>
  </w:style>
  <w:style w:type="character" w:customStyle="1" w:styleId="a9">
    <w:name w:val="Долен колонтитул Знак"/>
    <w:basedOn w:val="a0"/>
    <w:link w:val="a8"/>
    <w:uiPriority w:val="99"/>
    <w:rsid w:val="006C5E6F"/>
  </w:style>
  <w:style w:type="table" w:styleId="aa">
    <w:name w:val="Table Grid"/>
    <w:basedOn w:val="a1"/>
    <w:uiPriority w:val="59"/>
    <w:rsid w:val="00790861"/>
    <w:pPr>
      <w:spacing w:after="0" w:line="240" w:lineRule="auto"/>
    </w:pPr>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Без списък1"/>
    <w:next w:val="a2"/>
    <w:uiPriority w:val="99"/>
    <w:semiHidden/>
    <w:unhideWhenUsed/>
    <w:rsid w:val="00B93BF3"/>
  </w:style>
  <w:style w:type="character" w:customStyle="1" w:styleId="newdocreference">
    <w:name w:val="newdocreference"/>
    <w:basedOn w:val="a0"/>
    <w:rsid w:val="00B93BF3"/>
  </w:style>
  <w:style w:type="character" w:styleId="ab">
    <w:name w:val="Hyperlink"/>
    <w:basedOn w:val="a0"/>
    <w:uiPriority w:val="99"/>
    <w:semiHidden/>
    <w:unhideWhenUsed/>
    <w:rsid w:val="00B93BF3"/>
    <w:rPr>
      <w:strike w:val="0"/>
      <w:dstrike w:val="0"/>
      <w:color w:val="000000"/>
      <w:u w:val="none"/>
      <w:effect w:val="none"/>
    </w:rPr>
  </w:style>
  <w:style w:type="paragraph" w:customStyle="1" w:styleId="Default">
    <w:name w:val="Default"/>
    <w:rsid w:val="00B93BF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c">
    <w:name w:val="Balloon Text"/>
    <w:basedOn w:val="a"/>
    <w:link w:val="ad"/>
    <w:uiPriority w:val="99"/>
    <w:semiHidden/>
    <w:unhideWhenUsed/>
    <w:rsid w:val="00B93BF3"/>
    <w:pPr>
      <w:spacing w:after="0" w:line="240" w:lineRule="auto"/>
    </w:pPr>
    <w:rPr>
      <w:rFonts w:ascii="Segoe UI" w:eastAsia="Calibri" w:hAnsi="Segoe UI" w:cs="Segoe UI"/>
      <w:sz w:val="18"/>
      <w:szCs w:val="18"/>
      <w:lang w:eastAsia="en-US"/>
    </w:rPr>
  </w:style>
  <w:style w:type="character" w:customStyle="1" w:styleId="ad">
    <w:name w:val="Изнесен текст Знак"/>
    <w:basedOn w:val="a0"/>
    <w:link w:val="ac"/>
    <w:uiPriority w:val="99"/>
    <w:semiHidden/>
    <w:rsid w:val="00B93BF3"/>
    <w:rPr>
      <w:rFonts w:ascii="Segoe UI" w:eastAsia="Calibri" w:hAnsi="Segoe UI" w:cs="Segoe UI"/>
      <w:sz w:val="18"/>
      <w:szCs w:val="18"/>
      <w:lang w:eastAsia="en-US"/>
    </w:rPr>
  </w:style>
  <w:style w:type="character" w:customStyle="1" w:styleId="10">
    <w:name w:val="Заглавие 1 Знак"/>
    <w:basedOn w:val="a0"/>
    <w:link w:val="1"/>
    <w:uiPriority w:val="9"/>
    <w:rsid w:val="003210AA"/>
    <w:rPr>
      <w:rFonts w:asciiTheme="majorHAnsi" w:eastAsiaTheme="majorEastAsia" w:hAnsiTheme="majorHAnsi" w:cstheme="majorBidi"/>
      <w:color w:val="365F91" w:themeColor="accent1" w:themeShade="BF"/>
      <w:kern w:val="2"/>
      <w:sz w:val="40"/>
      <w:szCs w:val="40"/>
      <w:lang w:val="en-US" w:eastAsia="en-US"/>
    </w:rPr>
  </w:style>
  <w:style w:type="character" w:customStyle="1" w:styleId="20">
    <w:name w:val="Заглавие 2 Знак"/>
    <w:basedOn w:val="a0"/>
    <w:link w:val="2"/>
    <w:uiPriority w:val="9"/>
    <w:semiHidden/>
    <w:rsid w:val="003210AA"/>
    <w:rPr>
      <w:rFonts w:asciiTheme="majorHAnsi" w:eastAsiaTheme="majorEastAsia" w:hAnsiTheme="majorHAnsi" w:cstheme="majorBidi"/>
      <w:color w:val="365F91" w:themeColor="accent1" w:themeShade="BF"/>
      <w:kern w:val="2"/>
      <w:sz w:val="32"/>
      <w:szCs w:val="32"/>
      <w:lang w:val="en-US" w:eastAsia="en-US"/>
    </w:rPr>
  </w:style>
  <w:style w:type="character" w:customStyle="1" w:styleId="30">
    <w:name w:val="Заглавие 3 Знак"/>
    <w:basedOn w:val="a0"/>
    <w:link w:val="3"/>
    <w:uiPriority w:val="9"/>
    <w:semiHidden/>
    <w:rsid w:val="003210AA"/>
    <w:rPr>
      <w:rFonts w:eastAsiaTheme="majorEastAsia" w:cstheme="majorBidi"/>
      <w:color w:val="365F91" w:themeColor="accent1" w:themeShade="BF"/>
      <w:kern w:val="2"/>
      <w:sz w:val="28"/>
      <w:szCs w:val="28"/>
      <w:lang w:val="en-US" w:eastAsia="en-US"/>
    </w:rPr>
  </w:style>
  <w:style w:type="character" w:customStyle="1" w:styleId="40">
    <w:name w:val="Заглавие 4 Знак"/>
    <w:basedOn w:val="a0"/>
    <w:link w:val="4"/>
    <w:uiPriority w:val="9"/>
    <w:semiHidden/>
    <w:rsid w:val="003210AA"/>
    <w:rPr>
      <w:rFonts w:eastAsiaTheme="majorEastAsia" w:cstheme="majorBidi"/>
      <w:i/>
      <w:iCs/>
      <w:color w:val="365F91" w:themeColor="accent1" w:themeShade="BF"/>
      <w:kern w:val="2"/>
      <w:sz w:val="24"/>
      <w:szCs w:val="24"/>
      <w:lang w:val="en-US" w:eastAsia="en-US"/>
    </w:rPr>
  </w:style>
  <w:style w:type="character" w:customStyle="1" w:styleId="50">
    <w:name w:val="Заглавие 5 Знак"/>
    <w:basedOn w:val="a0"/>
    <w:link w:val="5"/>
    <w:uiPriority w:val="9"/>
    <w:semiHidden/>
    <w:rsid w:val="003210AA"/>
    <w:rPr>
      <w:rFonts w:eastAsiaTheme="majorEastAsia" w:cstheme="majorBidi"/>
      <w:color w:val="365F91" w:themeColor="accent1" w:themeShade="BF"/>
      <w:kern w:val="2"/>
      <w:sz w:val="24"/>
      <w:szCs w:val="24"/>
      <w:lang w:val="en-US" w:eastAsia="en-US"/>
    </w:rPr>
  </w:style>
  <w:style w:type="character" w:customStyle="1" w:styleId="60">
    <w:name w:val="Заглавие 6 Знак"/>
    <w:basedOn w:val="a0"/>
    <w:link w:val="6"/>
    <w:uiPriority w:val="9"/>
    <w:semiHidden/>
    <w:rsid w:val="003210AA"/>
    <w:rPr>
      <w:rFonts w:eastAsiaTheme="majorEastAsia" w:cstheme="majorBidi"/>
      <w:i/>
      <w:iCs/>
      <w:color w:val="595959" w:themeColor="text1" w:themeTint="A6"/>
      <w:kern w:val="2"/>
      <w:sz w:val="24"/>
      <w:szCs w:val="24"/>
      <w:lang w:val="en-US" w:eastAsia="en-US"/>
    </w:rPr>
  </w:style>
  <w:style w:type="character" w:customStyle="1" w:styleId="70">
    <w:name w:val="Заглавие 7 Знак"/>
    <w:basedOn w:val="a0"/>
    <w:link w:val="7"/>
    <w:uiPriority w:val="9"/>
    <w:semiHidden/>
    <w:rsid w:val="003210AA"/>
    <w:rPr>
      <w:rFonts w:eastAsiaTheme="majorEastAsia" w:cstheme="majorBidi"/>
      <w:color w:val="595959" w:themeColor="text1" w:themeTint="A6"/>
      <w:kern w:val="2"/>
      <w:sz w:val="24"/>
      <w:szCs w:val="24"/>
      <w:lang w:val="en-US" w:eastAsia="en-US"/>
    </w:rPr>
  </w:style>
  <w:style w:type="character" w:customStyle="1" w:styleId="80">
    <w:name w:val="Заглавие 8 Знак"/>
    <w:basedOn w:val="a0"/>
    <w:link w:val="8"/>
    <w:uiPriority w:val="9"/>
    <w:semiHidden/>
    <w:rsid w:val="003210AA"/>
    <w:rPr>
      <w:rFonts w:eastAsiaTheme="majorEastAsia" w:cstheme="majorBidi"/>
      <w:i/>
      <w:iCs/>
      <w:color w:val="272727" w:themeColor="text1" w:themeTint="D8"/>
      <w:kern w:val="2"/>
      <w:sz w:val="24"/>
      <w:szCs w:val="24"/>
      <w:lang w:val="en-US" w:eastAsia="en-US"/>
    </w:rPr>
  </w:style>
  <w:style w:type="character" w:customStyle="1" w:styleId="90">
    <w:name w:val="Заглавие 9 Знак"/>
    <w:basedOn w:val="a0"/>
    <w:link w:val="9"/>
    <w:uiPriority w:val="9"/>
    <w:semiHidden/>
    <w:rsid w:val="003210AA"/>
    <w:rPr>
      <w:rFonts w:eastAsiaTheme="majorEastAsia" w:cstheme="majorBidi"/>
      <w:color w:val="272727" w:themeColor="text1" w:themeTint="D8"/>
      <w:kern w:val="2"/>
      <w:sz w:val="24"/>
      <w:szCs w:val="24"/>
      <w:lang w:val="en-US" w:eastAsia="en-US"/>
    </w:rPr>
  </w:style>
  <w:style w:type="paragraph" w:styleId="ae">
    <w:name w:val="Title"/>
    <w:basedOn w:val="a"/>
    <w:next w:val="a"/>
    <w:link w:val="af"/>
    <w:uiPriority w:val="10"/>
    <w:qFormat/>
    <w:rsid w:val="003210AA"/>
    <w:pPr>
      <w:spacing w:after="8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af">
    <w:name w:val="Заглавие Знак"/>
    <w:basedOn w:val="a0"/>
    <w:link w:val="ae"/>
    <w:uiPriority w:val="10"/>
    <w:rsid w:val="003210AA"/>
    <w:rPr>
      <w:rFonts w:asciiTheme="majorHAnsi" w:eastAsiaTheme="majorEastAsia" w:hAnsiTheme="majorHAnsi" w:cstheme="majorBidi"/>
      <w:spacing w:val="-10"/>
      <w:kern w:val="28"/>
      <w:sz w:val="56"/>
      <w:szCs w:val="56"/>
      <w:lang w:val="en-US" w:eastAsia="en-US"/>
    </w:rPr>
  </w:style>
  <w:style w:type="paragraph" w:styleId="af0">
    <w:name w:val="Subtitle"/>
    <w:basedOn w:val="a"/>
    <w:next w:val="a"/>
    <w:link w:val="af1"/>
    <w:uiPriority w:val="11"/>
    <w:qFormat/>
    <w:rsid w:val="003210AA"/>
    <w:pPr>
      <w:numPr>
        <w:ilvl w:val="1"/>
      </w:numPr>
      <w:spacing w:after="160" w:line="278" w:lineRule="auto"/>
    </w:pPr>
    <w:rPr>
      <w:rFonts w:eastAsiaTheme="majorEastAsia" w:cstheme="majorBidi"/>
      <w:color w:val="595959" w:themeColor="text1" w:themeTint="A6"/>
      <w:spacing w:val="15"/>
      <w:kern w:val="2"/>
      <w:sz w:val="28"/>
      <w:szCs w:val="28"/>
      <w:lang w:val="en-US" w:eastAsia="en-US"/>
    </w:rPr>
  </w:style>
  <w:style w:type="character" w:customStyle="1" w:styleId="af1">
    <w:name w:val="Подзаглавие Знак"/>
    <w:basedOn w:val="a0"/>
    <w:link w:val="af0"/>
    <w:uiPriority w:val="11"/>
    <w:rsid w:val="003210AA"/>
    <w:rPr>
      <w:rFonts w:eastAsiaTheme="majorEastAsia" w:cstheme="majorBidi"/>
      <w:color w:val="595959" w:themeColor="text1" w:themeTint="A6"/>
      <w:spacing w:val="15"/>
      <w:kern w:val="2"/>
      <w:sz w:val="28"/>
      <w:szCs w:val="28"/>
      <w:lang w:val="en-US" w:eastAsia="en-US"/>
    </w:rPr>
  </w:style>
  <w:style w:type="paragraph" w:styleId="af2">
    <w:name w:val="Quote"/>
    <w:basedOn w:val="a"/>
    <w:next w:val="a"/>
    <w:link w:val="af3"/>
    <w:uiPriority w:val="29"/>
    <w:qFormat/>
    <w:rsid w:val="003210AA"/>
    <w:pPr>
      <w:spacing w:before="160" w:after="160" w:line="278" w:lineRule="auto"/>
      <w:jc w:val="center"/>
    </w:pPr>
    <w:rPr>
      <w:rFonts w:eastAsiaTheme="minorHAnsi"/>
      <w:i/>
      <w:iCs/>
      <w:color w:val="404040" w:themeColor="text1" w:themeTint="BF"/>
      <w:kern w:val="2"/>
      <w:sz w:val="24"/>
      <w:szCs w:val="24"/>
      <w:lang w:val="en-US" w:eastAsia="en-US"/>
    </w:rPr>
  </w:style>
  <w:style w:type="character" w:customStyle="1" w:styleId="af3">
    <w:name w:val="Цитат Знак"/>
    <w:basedOn w:val="a0"/>
    <w:link w:val="af2"/>
    <w:uiPriority w:val="29"/>
    <w:rsid w:val="003210AA"/>
    <w:rPr>
      <w:rFonts w:eastAsiaTheme="minorHAnsi"/>
      <w:i/>
      <w:iCs/>
      <w:color w:val="404040" w:themeColor="text1" w:themeTint="BF"/>
      <w:kern w:val="2"/>
      <w:sz w:val="24"/>
      <w:szCs w:val="24"/>
      <w:lang w:val="en-US" w:eastAsia="en-US"/>
    </w:rPr>
  </w:style>
  <w:style w:type="character" w:styleId="af4">
    <w:name w:val="Intense Emphasis"/>
    <w:basedOn w:val="a0"/>
    <w:uiPriority w:val="21"/>
    <w:qFormat/>
    <w:rsid w:val="003210AA"/>
    <w:rPr>
      <w:i/>
      <w:iCs/>
      <w:color w:val="365F91" w:themeColor="accent1" w:themeShade="BF"/>
    </w:rPr>
  </w:style>
  <w:style w:type="paragraph" w:styleId="af5">
    <w:name w:val="Intense Quote"/>
    <w:basedOn w:val="a"/>
    <w:next w:val="a"/>
    <w:link w:val="af6"/>
    <w:uiPriority w:val="30"/>
    <w:qFormat/>
    <w:rsid w:val="003210AA"/>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i/>
      <w:iCs/>
      <w:color w:val="365F91" w:themeColor="accent1" w:themeShade="BF"/>
      <w:kern w:val="2"/>
      <w:sz w:val="24"/>
      <w:szCs w:val="24"/>
      <w:lang w:val="en-US" w:eastAsia="en-US"/>
    </w:rPr>
  </w:style>
  <w:style w:type="character" w:customStyle="1" w:styleId="af6">
    <w:name w:val="Интензивно цитиране Знак"/>
    <w:basedOn w:val="a0"/>
    <w:link w:val="af5"/>
    <w:uiPriority w:val="30"/>
    <w:rsid w:val="003210AA"/>
    <w:rPr>
      <w:rFonts w:eastAsiaTheme="minorHAnsi"/>
      <w:i/>
      <w:iCs/>
      <w:color w:val="365F91" w:themeColor="accent1" w:themeShade="BF"/>
      <w:kern w:val="2"/>
      <w:sz w:val="24"/>
      <w:szCs w:val="24"/>
      <w:lang w:val="en-US" w:eastAsia="en-US"/>
    </w:rPr>
  </w:style>
  <w:style w:type="character" w:styleId="af7">
    <w:name w:val="Intense Reference"/>
    <w:basedOn w:val="a0"/>
    <w:uiPriority w:val="32"/>
    <w:qFormat/>
    <w:rsid w:val="003210AA"/>
    <w:rPr>
      <w:b/>
      <w:bCs/>
      <w:smallCaps/>
      <w:color w:val="365F91" w:themeColor="accent1" w:themeShade="BF"/>
      <w:spacing w:val="5"/>
    </w:rPr>
  </w:style>
  <w:style w:type="paragraph" w:styleId="af8">
    <w:name w:val="Normal (Web)"/>
    <w:basedOn w:val="a"/>
    <w:uiPriority w:val="99"/>
    <w:unhideWhenUsed/>
    <w:rsid w:val="003210AA"/>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210AA"/>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en-US" w:eastAsia="en-US"/>
    </w:rPr>
  </w:style>
  <w:style w:type="paragraph" w:styleId="2">
    <w:name w:val="heading 2"/>
    <w:basedOn w:val="a"/>
    <w:next w:val="a"/>
    <w:link w:val="20"/>
    <w:uiPriority w:val="9"/>
    <w:semiHidden/>
    <w:unhideWhenUsed/>
    <w:qFormat/>
    <w:rsid w:val="003210AA"/>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US" w:eastAsia="en-US"/>
    </w:rPr>
  </w:style>
  <w:style w:type="paragraph" w:styleId="3">
    <w:name w:val="heading 3"/>
    <w:basedOn w:val="a"/>
    <w:next w:val="a"/>
    <w:link w:val="30"/>
    <w:uiPriority w:val="9"/>
    <w:semiHidden/>
    <w:unhideWhenUsed/>
    <w:qFormat/>
    <w:rsid w:val="003210AA"/>
    <w:pPr>
      <w:keepNext/>
      <w:keepLines/>
      <w:spacing w:before="160" w:after="80" w:line="278" w:lineRule="auto"/>
      <w:outlineLvl w:val="2"/>
    </w:pPr>
    <w:rPr>
      <w:rFonts w:eastAsiaTheme="majorEastAsia" w:cstheme="majorBidi"/>
      <w:color w:val="365F91" w:themeColor="accent1" w:themeShade="BF"/>
      <w:kern w:val="2"/>
      <w:sz w:val="28"/>
      <w:szCs w:val="28"/>
      <w:lang w:val="en-US" w:eastAsia="en-US"/>
    </w:rPr>
  </w:style>
  <w:style w:type="paragraph" w:styleId="4">
    <w:name w:val="heading 4"/>
    <w:basedOn w:val="a"/>
    <w:next w:val="a"/>
    <w:link w:val="40"/>
    <w:uiPriority w:val="9"/>
    <w:semiHidden/>
    <w:unhideWhenUsed/>
    <w:qFormat/>
    <w:rsid w:val="003210AA"/>
    <w:pPr>
      <w:keepNext/>
      <w:keepLines/>
      <w:spacing w:before="80" w:after="40" w:line="278" w:lineRule="auto"/>
      <w:outlineLvl w:val="3"/>
    </w:pPr>
    <w:rPr>
      <w:rFonts w:eastAsiaTheme="majorEastAsia" w:cstheme="majorBidi"/>
      <w:i/>
      <w:iCs/>
      <w:color w:val="365F91" w:themeColor="accent1" w:themeShade="BF"/>
      <w:kern w:val="2"/>
      <w:sz w:val="24"/>
      <w:szCs w:val="24"/>
      <w:lang w:val="en-US" w:eastAsia="en-US"/>
    </w:rPr>
  </w:style>
  <w:style w:type="paragraph" w:styleId="5">
    <w:name w:val="heading 5"/>
    <w:basedOn w:val="a"/>
    <w:next w:val="a"/>
    <w:link w:val="50"/>
    <w:uiPriority w:val="9"/>
    <w:semiHidden/>
    <w:unhideWhenUsed/>
    <w:qFormat/>
    <w:rsid w:val="003210AA"/>
    <w:pPr>
      <w:keepNext/>
      <w:keepLines/>
      <w:spacing w:before="80" w:after="40" w:line="278" w:lineRule="auto"/>
      <w:outlineLvl w:val="4"/>
    </w:pPr>
    <w:rPr>
      <w:rFonts w:eastAsiaTheme="majorEastAsia" w:cstheme="majorBidi"/>
      <w:color w:val="365F91" w:themeColor="accent1" w:themeShade="BF"/>
      <w:kern w:val="2"/>
      <w:sz w:val="24"/>
      <w:szCs w:val="24"/>
      <w:lang w:val="en-US" w:eastAsia="en-US"/>
    </w:rPr>
  </w:style>
  <w:style w:type="paragraph" w:styleId="6">
    <w:name w:val="heading 6"/>
    <w:basedOn w:val="a"/>
    <w:next w:val="a"/>
    <w:link w:val="60"/>
    <w:uiPriority w:val="9"/>
    <w:semiHidden/>
    <w:unhideWhenUsed/>
    <w:qFormat/>
    <w:rsid w:val="003210AA"/>
    <w:pPr>
      <w:keepNext/>
      <w:keepLines/>
      <w:spacing w:before="40" w:after="0" w:line="278" w:lineRule="auto"/>
      <w:outlineLvl w:val="5"/>
    </w:pPr>
    <w:rPr>
      <w:rFonts w:eastAsiaTheme="majorEastAsia" w:cstheme="majorBidi"/>
      <w:i/>
      <w:iCs/>
      <w:color w:val="595959" w:themeColor="text1" w:themeTint="A6"/>
      <w:kern w:val="2"/>
      <w:sz w:val="24"/>
      <w:szCs w:val="24"/>
      <w:lang w:val="en-US" w:eastAsia="en-US"/>
    </w:rPr>
  </w:style>
  <w:style w:type="paragraph" w:styleId="7">
    <w:name w:val="heading 7"/>
    <w:basedOn w:val="a"/>
    <w:next w:val="a"/>
    <w:link w:val="70"/>
    <w:uiPriority w:val="9"/>
    <w:semiHidden/>
    <w:unhideWhenUsed/>
    <w:qFormat/>
    <w:rsid w:val="003210AA"/>
    <w:pPr>
      <w:keepNext/>
      <w:keepLines/>
      <w:spacing w:before="40" w:after="0" w:line="278" w:lineRule="auto"/>
      <w:outlineLvl w:val="6"/>
    </w:pPr>
    <w:rPr>
      <w:rFonts w:eastAsiaTheme="majorEastAsia" w:cstheme="majorBidi"/>
      <w:color w:val="595959" w:themeColor="text1" w:themeTint="A6"/>
      <w:kern w:val="2"/>
      <w:sz w:val="24"/>
      <w:szCs w:val="24"/>
      <w:lang w:val="en-US" w:eastAsia="en-US"/>
    </w:rPr>
  </w:style>
  <w:style w:type="paragraph" w:styleId="8">
    <w:name w:val="heading 8"/>
    <w:basedOn w:val="a"/>
    <w:next w:val="a"/>
    <w:link w:val="80"/>
    <w:uiPriority w:val="9"/>
    <w:semiHidden/>
    <w:unhideWhenUsed/>
    <w:qFormat/>
    <w:rsid w:val="003210AA"/>
    <w:pPr>
      <w:keepNext/>
      <w:keepLines/>
      <w:spacing w:after="0" w:line="278" w:lineRule="auto"/>
      <w:outlineLvl w:val="7"/>
    </w:pPr>
    <w:rPr>
      <w:rFonts w:eastAsiaTheme="majorEastAsia" w:cstheme="majorBidi"/>
      <w:i/>
      <w:iCs/>
      <w:color w:val="272727" w:themeColor="text1" w:themeTint="D8"/>
      <w:kern w:val="2"/>
      <w:sz w:val="24"/>
      <w:szCs w:val="24"/>
      <w:lang w:val="en-US" w:eastAsia="en-US"/>
    </w:rPr>
  </w:style>
  <w:style w:type="paragraph" w:styleId="9">
    <w:name w:val="heading 9"/>
    <w:basedOn w:val="a"/>
    <w:next w:val="a"/>
    <w:link w:val="90"/>
    <w:uiPriority w:val="9"/>
    <w:semiHidden/>
    <w:unhideWhenUsed/>
    <w:qFormat/>
    <w:rsid w:val="003210AA"/>
    <w:pPr>
      <w:keepNext/>
      <w:keepLines/>
      <w:spacing w:after="0" w:line="278" w:lineRule="auto"/>
      <w:outlineLvl w:val="8"/>
    </w:pPr>
    <w:rPr>
      <w:rFonts w:eastAsiaTheme="majorEastAsia" w:cstheme="majorBidi"/>
      <w:color w:val="272727" w:themeColor="text1" w:themeTint="D8"/>
      <w:kern w:val="2"/>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8FB"/>
    <w:pPr>
      <w:widowControl w:val="0"/>
      <w:autoSpaceDE w:val="0"/>
      <w:autoSpaceDN w:val="0"/>
      <w:spacing w:after="0" w:line="240" w:lineRule="auto"/>
      <w:ind w:left="1180" w:hanging="331"/>
    </w:pPr>
    <w:rPr>
      <w:rFonts w:ascii="Times New Roman" w:eastAsia="Times New Roman" w:hAnsi="Times New Roman" w:cs="Times New Roman"/>
      <w:lang w:eastAsia="en-US"/>
    </w:rPr>
  </w:style>
  <w:style w:type="paragraph" w:styleId="a4">
    <w:name w:val="Body Text"/>
    <w:basedOn w:val="a"/>
    <w:link w:val="a5"/>
    <w:uiPriority w:val="1"/>
    <w:qFormat/>
    <w:rsid w:val="00EE68FB"/>
    <w:pPr>
      <w:widowControl w:val="0"/>
      <w:autoSpaceDE w:val="0"/>
      <w:autoSpaceDN w:val="0"/>
      <w:spacing w:after="0" w:line="240" w:lineRule="auto"/>
      <w:ind w:left="566"/>
    </w:pPr>
    <w:rPr>
      <w:rFonts w:ascii="Times New Roman" w:eastAsia="Times New Roman" w:hAnsi="Times New Roman" w:cs="Times New Roman"/>
      <w:sz w:val="28"/>
      <w:szCs w:val="28"/>
      <w:lang w:eastAsia="en-US"/>
    </w:rPr>
  </w:style>
  <w:style w:type="character" w:customStyle="1" w:styleId="a5">
    <w:name w:val="Основен текст Знак"/>
    <w:basedOn w:val="a0"/>
    <w:link w:val="a4"/>
    <w:uiPriority w:val="1"/>
    <w:rsid w:val="00EE68FB"/>
    <w:rPr>
      <w:rFonts w:ascii="Times New Roman" w:eastAsia="Times New Roman" w:hAnsi="Times New Roman" w:cs="Times New Roman"/>
      <w:sz w:val="28"/>
      <w:szCs w:val="28"/>
      <w:lang w:eastAsia="en-US"/>
    </w:rPr>
  </w:style>
  <w:style w:type="paragraph" w:customStyle="1" w:styleId="11">
    <w:name w:val="Заглавие 11"/>
    <w:basedOn w:val="a"/>
    <w:uiPriority w:val="1"/>
    <w:qFormat/>
    <w:rsid w:val="00EE68FB"/>
    <w:pPr>
      <w:widowControl w:val="0"/>
      <w:autoSpaceDE w:val="0"/>
      <w:autoSpaceDN w:val="0"/>
      <w:spacing w:after="0" w:line="240" w:lineRule="auto"/>
      <w:jc w:val="center"/>
      <w:outlineLvl w:val="1"/>
    </w:pPr>
    <w:rPr>
      <w:rFonts w:ascii="Times New Roman" w:eastAsia="Times New Roman" w:hAnsi="Times New Roman" w:cs="Times New Roman"/>
      <w:b/>
      <w:bCs/>
      <w:sz w:val="28"/>
      <w:szCs w:val="28"/>
      <w:lang w:eastAsia="en-US"/>
    </w:rPr>
  </w:style>
  <w:style w:type="paragraph" w:styleId="a6">
    <w:name w:val="header"/>
    <w:basedOn w:val="a"/>
    <w:link w:val="a7"/>
    <w:uiPriority w:val="99"/>
    <w:semiHidden/>
    <w:unhideWhenUsed/>
    <w:rsid w:val="00EE68FB"/>
    <w:pPr>
      <w:tabs>
        <w:tab w:val="center" w:pos="4536"/>
        <w:tab w:val="right" w:pos="9072"/>
      </w:tabs>
      <w:spacing w:after="0" w:line="240" w:lineRule="auto"/>
    </w:pPr>
  </w:style>
  <w:style w:type="character" w:customStyle="1" w:styleId="a7">
    <w:name w:val="Горен колонтитул Знак"/>
    <w:basedOn w:val="a0"/>
    <w:link w:val="a6"/>
    <w:uiPriority w:val="99"/>
    <w:semiHidden/>
    <w:rsid w:val="00EE68FB"/>
  </w:style>
  <w:style w:type="paragraph" w:styleId="a8">
    <w:name w:val="footer"/>
    <w:basedOn w:val="a"/>
    <w:link w:val="a9"/>
    <w:uiPriority w:val="99"/>
    <w:unhideWhenUsed/>
    <w:rsid w:val="006C5E6F"/>
    <w:pPr>
      <w:tabs>
        <w:tab w:val="center" w:pos="4536"/>
        <w:tab w:val="right" w:pos="9072"/>
      </w:tabs>
      <w:spacing w:after="0" w:line="240" w:lineRule="auto"/>
    </w:pPr>
  </w:style>
  <w:style w:type="character" w:customStyle="1" w:styleId="a9">
    <w:name w:val="Долен колонтитул Знак"/>
    <w:basedOn w:val="a0"/>
    <w:link w:val="a8"/>
    <w:uiPriority w:val="99"/>
    <w:rsid w:val="006C5E6F"/>
  </w:style>
  <w:style w:type="table" w:styleId="aa">
    <w:name w:val="Table Grid"/>
    <w:basedOn w:val="a1"/>
    <w:uiPriority w:val="59"/>
    <w:rsid w:val="00790861"/>
    <w:pPr>
      <w:spacing w:after="0" w:line="240" w:lineRule="auto"/>
    </w:pPr>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Без списък1"/>
    <w:next w:val="a2"/>
    <w:uiPriority w:val="99"/>
    <w:semiHidden/>
    <w:unhideWhenUsed/>
    <w:rsid w:val="00B93BF3"/>
  </w:style>
  <w:style w:type="character" w:customStyle="1" w:styleId="newdocreference">
    <w:name w:val="newdocreference"/>
    <w:basedOn w:val="a0"/>
    <w:rsid w:val="00B93BF3"/>
  </w:style>
  <w:style w:type="character" w:styleId="ab">
    <w:name w:val="Hyperlink"/>
    <w:basedOn w:val="a0"/>
    <w:uiPriority w:val="99"/>
    <w:semiHidden/>
    <w:unhideWhenUsed/>
    <w:rsid w:val="00B93BF3"/>
    <w:rPr>
      <w:strike w:val="0"/>
      <w:dstrike w:val="0"/>
      <w:color w:val="000000"/>
      <w:u w:val="none"/>
      <w:effect w:val="none"/>
    </w:rPr>
  </w:style>
  <w:style w:type="paragraph" w:customStyle="1" w:styleId="Default">
    <w:name w:val="Default"/>
    <w:rsid w:val="00B93BF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c">
    <w:name w:val="Balloon Text"/>
    <w:basedOn w:val="a"/>
    <w:link w:val="ad"/>
    <w:uiPriority w:val="99"/>
    <w:semiHidden/>
    <w:unhideWhenUsed/>
    <w:rsid w:val="00B93BF3"/>
    <w:pPr>
      <w:spacing w:after="0" w:line="240" w:lineRule="auto"/>
    </w:pPr>
    <w:rPr>
      <w:rFonts w:ascii="Segoe UI" w:eastAsia="Calibri" w:hAnsi="Segoe UI" w:cs="Segoe UI"/>
      <w:sz w:val="18"/>
      <w:szCs w:val="18"/>
      <w:lang w:eastAsia="en-US"/>
    </w:rPr>
  </w:style>
  <w:style w:type="character" w:customStyle="1" w:styleId="ad">
    <w:name w:val="Изнесен текст Знак"/>
    <w:basedOn w:val="a0"/>
    <w:link w:val="ac"/>
    <w:uiPriority w:val="99"/>
    <w:semiHidden/>
    <w:rsid w:val="00B93BF3"/>
    <w:rPr>
      <w:rFonts w:ascii="Segoe UI" w:eastAsia="Calibri" w:hAnsi="Segoe UI" w:cs="Segoe UI"/>
      <w:sz w:val="18"/>
      <w:szCs w:val="18"/>
      <w:lang w:eastAsia="en-US"/>
    </w:rPr>
  </w:style>
  <w:style w:type="character" w:customStyle="1" w:styleId="10">
    <w:name w:val="Заглавие 1 Знак"/>
    <w:basedOn w:val="a0"/>
    <w:link w:val="1"/>
    <w:uiPriority w:val="9"/>
    <w:rsid w:val="003210AA"/>
    <w:rPr>
      <w:rFonts w:asciiTheme="majorHAnsi" w:eastAsiaTheme="majorEastAsia" w:hAnsiTheme="majorHAnsi" w:cstheme="majorBidi"/>
      <w:color w:val="365F91" w:themeColor="accent1" w:themeShade="BF"/>
      <w:kern w:val="2"/>
      <w:sz w:val="40"/>
      <w:szCs w:val="40"/>
      <w:lang w:val="en-US" w:eastAsia="en-US"/>
    </w:rPr>
  </w:style>
  <w:style w:type="character" w:customStyle="1" w:styleId="20">
    <w:name w:val="Заглавие 2 Знак"/>
    <w:basedOn w:val="a0"/>
    <w:link w:val="2"/>
    <w:uiPriority w:val="9"/>
    <w:semiHidden/>
    <w:rsid w:val="003210AA"/>
    <w:rPr>
      <w:rFonts w:asciiTheme="majorHAnsi" w:eastAsiaTheme="majorEastAsia" w:hAnsiTheme="majorHAnsi" w:cstheme="majorBidi"/>
      <w:color w:val="365F91" w:themeColor="accent1" w:themeShade="BF"/>
      <w:kern w:val="2"/>
      <w:sz w:val="32"/>
      <w:szCs w:val="32"/>
      <w:lang w:val="en-US" w:eastAsia="en-US"/>
    </w:rPr>
  </w:style>
  <w:style w:type="character" w:customStyle="1" w:styleId="30">
    <w:name w:val="Заглавие 3 Знак"/>
    <w:basedOn w:val="a0"/>
    <w:link w:val="3"/>
    <w:uiPriority w:val="9"/>
    <w:semiHidden/>
    <w:rsid w:val="003210AA"/>
    <w:rPr>
      <w:rFonts w:eastAsiaTheme="majorEastAsia" w:cstheme="majorBidi"/>
      <w:color w:val="365F91" w:themeColor="accent1" w:themeShade="BF"/>
      <w:kern w:val="2"/>
      <w:sz w:val="28"/>
      <w:szCs w:val="28"/>
      <w:lang w:val="en-US" w:eastAsia="en-US"/>
    </w:rPr>
  </w:style>
  <w:style w:type="character" w:customStyle="1" w:styleId="40">
    <w:name w:val="Заглавие 4 Знак"/>
    <w:basedOn w:val="a0"/>
    <w:link w:val="4"/>
    <w:uiPriority w:val="9"/>
    <w:semiHidden/>
    <w:rsid w:val="003210AA"/>
    <w:rPr>
      <w:rFonts w:eastAsiaTheme="majorEastAsia" w:cstheme="majorBidi"/>
      <w:i/>
      <w:iCs/>
      <w:color w:val="365F91" w:themeColor="accent1" w:themeShade="BF"/>
      <w:kern w:val="2"/>
      <w:sz w:val="24"/>
      <w:szCs w:val="24"/>
      <w:lang w:val="en-US" w:eastAsia="en-US"/>
    </w:rPr>
  </w:style>
  <w:style w:type="character" w:customStyle="1" w:styleId="50">
    <w:name w:val="Заглавие 5 Знак"/>
    <w:basedOn w:val="a0"/>
    <w:link w:val="5"/>
    <w:uiPriority w:val="9"/>
    <w:semiHidden/>
    <w:rsid w:val="003210AA"/>
    <w:rPr>
      <w:rFonts w:eastAsiaTheme="majorEastAsia" w:cstheme="majorBidi"/>
      <w:color w:val="365F91" w:themeColor="accent1" w:themeShade="BF"/>
      <w:kern w:val="2"/>
      <w:sz w:val="24"/>
      <w:szCs w:val="24"/>
      <w:lang w:val="en-US" w:eastAsia="en-US"/>
    </w:rPr>
  </w:style>
  <w:style w:type="character" w:customStyle="1" w:styleId="60">
    <w:name w:val="Заглавие 6 Знак"/>
    <w:basedOn w:val="a0"/>
    <w:link w:val="6"/>
    <w:uiPriority w:val="9"/>
    <w:semiHidden/>
    <w:rsid w:val="003210AA"/>
    <w:rPr>
      <w:rFonts w:eastAsiaTheme="majorEastAsia" w:cstheme="majorBidi"/>
      <w:i/>
      <w:iCs/>
      <w:color w:val="595959" w:themeColor="text1" w:themeTint="A6"/>
      <w:kern w:val="2"/>
      <w:sz w:val="24"/>
      <w:szCs w:val="24"/>
      <w:lang w:val="en-US" w:eastAsia="en-US"/>
    </w:rPr>
  </w:style>
  <w:style w:type="character" w:customStyle="1" w:styleId="70">
    <w:name w:val="Заглавие 7 Знак"/>
    <w:basedOn w:val="a0"/>
    <w:link w:val="7"/>
    <w:uiPriority w:val="9"/>
    <w:semiHidden/>
    <w:rsid w:val="003210AA"/>
    <w:rPr>
      <w:rFonts w:eastAsiaTheme="majorEastAsia" w:cstheme="majorBidi"/>
      <w:color w:val="595959" w:themeColor="text1" w:themeTint="A6"/>
      <w:kern w:val="2"/>
      <w:sz w:val="24"/>
      <w:szCs w:val="24"/>
      <w:lang w:val="en-US" w:eastAsia="en-US"/>
    </w:rPr>
  </w:style>
  <w:style w:type="character" w:customStyle="1" w:styleId="80">
    <w:name w:val="Заглавие 8 Знак"/>
    <w:basedOn w:val="a0"/>
    <w:link w:val="8"/>
    <w:uiPriority w:val="9"/>
    <w:semiHidden/>
    <w:rsid w:val="003210AA"/>
    <w:rPr>
      <w:rFonts w:eastAsiaTheme="majorEastAsia" w:cstheme="majorBidi"/>
      <w:i/>
      <w:iCs/>
      <w:color w:val="272727" w:themeColor="text1" w:themeTint="D8"/>
      <w:kern w:val="2"/>
      <w:sz w:val="24"/>
      <w:szCs w:val="24"/>
      <w:lang w:val="en-US" w:eastAsia="en-US"/>
    </w:rPr>
  </w:style>
  <w:style w:type="character" w:customStyle="1" w:styleId="90">
    <w:name w:val="Заглавие 9 Знак"/>
    <w:basedOn w:val="a0"/>
    <w:link w:val="9"/>
    <w:uiPriority w:val="9"/>
    <w:semiHidden/>
    <w:rsid w:val="003210AA"/>
    <w:rPr>
      <w:rFonts w:eastAsiaTheme="majorEastAsia" w:cstheme="majorBidi"/>
      <w:color w:val="272727" w:themeColor="text1" w:themeTint="D8"/>
      <w:kern w:val="2"/>
      <w:sz w:val="24"/>
      <w:szCs w:val="24"/>
      <w:lang w:val="en-US" w:eastAsia="en-US"/>
    </w:rPr>
  </w:style>
  <w:style w:type="paragraph" w:styleId="ae">
    <w:name w:val="Title"/>
    <w:basedOn w:val="a"/>
    <w:next w:val="a"/>
    <w:link w:val="af"/>
    <w:uiPriority w:val="10"/>
    <w:qFormat/>
    <w:rsid w:val="003210AA"/>
    <w:pPr>
      <w:spacing w:after="8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af">
    <w:name w:val="Заглавие Знак"/>
    <w:basedOn w:val="a0"/>
    <w:link w:val="ae"/>
    <w:uiPriority w:val="10"/>
    <w:rsid w:val="003210AA"/>
    <w:rPr>
      <w:rFonts w:asciiTheme="majorHAnsi" w:eastAsiaTheme="majorEastAsia" w:hAnsiTheme="majorHAnsi" w:cstheme="majorBidi"/>
      <w:spacing w:val="-10"/>
      <w:kern w:val="28"/>
      <w:sz w:val="56"/>
      <w:szCs w:val="56"/>
      <w:lang w:val="en-US" w:eastAsia="en-US"/>
    </w:rPr>
  </w:style>
  <w:style w:type="paragraph" w:styleId="af0">
    <w:name w:val="Subtitle"/>
    <w:basedOn w:val="a"/>
    <w:next w:val="a"/>
    <w:link w:val="af1"/>
    <w:uiPriority w:val="11"/>
    <w:qFormat/>
    <w:rsid w:val="003210AA"/>
    <w:pPr>
      <w:numPr>
        <w:ilvl w:val="1"/>
      </w:numPr>
      <w:spacing w:after="160" w:line="278" w:lineRule="auto"/>
    </w:pPr>
    <w:rPr>
      <w:rFonts w:eastAsiaTheme="majorEastAsia" w:cstheme="majorBidi"/>
      <w:color w:val="595959" w:themeColor="text1" w:themeTint="A6"/>
      <w:spacing w:val="15"/>
      <w:kern w:val="2"/>
      <w:sz w:val="28"/>
      <w:szCs w:val="28"/>
      <w:lang w:val="en-US" w:eastAsia="en-US"/>
    </w:rPr>
  </w:style>
  <w:style w:type="character" w:customStyle="1" w:styleId="af1">
    <w:name w:val="Подзаглавие Знак"/>
    <w:basedOn w:val="a0"/>
    <w:link w:val="af0"/>
    <w:uiPriority w:val="11"/>
    <w:rsid w:val="003210AA"/>
    <w:rPr>
      <w:rFonts w:eastAsiaTheme="majorEastAsia" w:cstheme="majorBidi"/>
      <w:color w:val="595959" w:themeColor="text1" w:themeTint="A6"/>
      <w:spacing w:val="15"/>
      <w:kern w:val="2"/>
      <w:sz w:val="28"/>
      <w:szCs w:val="28"/>
      <w:lang w:val="en-US" w:eastAsia="en-US"/>
    </w:rPr>
  </w:style>
  <w:style w:type="paragraph" w:styleId="af2">
    <w:name w:val="Quote"/>
    <w:basedOn w:val="a"/>
    <w:next w:val="a"/>
    <w:link w:val="af3"/>
    <w:uiPriority w:val="29"/>
    <w:qFormat/>
    <w:rsid w:val="003210AA"/>
    <w:pPr>
      <w:spacing w:before="160" w:after="160" w:line="278" w:lineRule="auto"/>
      <w:jc w:val="center"/>
    </w:pPr>
    <w:rPr>
      <w:rFonts w:eastAsiaTheme="minorHAnsi"/>
      <w:i/>
      <w:iCs/>
      <w:color w:val="404040" w:themeColor="text1" w:themeTint="BF"/>
      <w:kern w:val="2"/>
      <w:sz w:val="24"/>
      <w:szCs w:val="24"/>
      <w:lang w:val="en-US" w:eastAsia="en-US"/>
    </w:rPr>
  </w:style>
  <w:style w:type="character" w:customStyle="1" w:styleId="af3">
    <w:name w:val="Цитат Знак"/>
    <w:basedOn w:val="a0"/>
    <w:link w:val="af2"/>
    <w:uiPriority w:val="29"/>
    <w:rsid w:val="003210AA"/>
    <w:rPr>
      <w:rFonts w:eastAsiaTheme="minorHAnsi"/>
      <w:i/>
      <w:iCs/>
      <w:color w:val="404040" w:themeColor="text1" w:themeTint="BF"/>
      <w:kern w:val="2"/>
      <w:sz w:val="24"/>
      <w:szCs w:val="24"/>
      <w:lang w:val="en-US" w:eastAsia="en-US"/>
    </w:rPr>
  </w:style>
  <w:style w:type="character" w:styleId="af4">
    <w:name w:val="Intense Emphasis"/>
    <w:basedOn w:val="a0"/>
    <w:uiPriority w:val="21"/>
    <w:qFormat/>
    <w:rsid w:val="003210AA"/>
    <w:rPr>
      <w:i/>
      <w:iCs/>
      <w:color w:val="365F91" w:themeColor="accent1" w:themeShade="BF"/>
    </w:rPr>
  </w:style>
  <w:style w:type="paragraph" w:styleId="af5">
    <w:name w:val="Intense Quote"/>
    <w:basedOn w:val="a"/>
    <w:next w:val="a"/>
    <w:link w:val="af6"/>
    <w:uiPriority w:val="30"/>
    <w:qFormat/>
    <w:rsid w:val="003210AA"/>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i/>
      <w:iCs/>
      <w:color w:val="365F91" w:themeColor="accent1" w:themeShade="BF"/>
      <w:kern w:val="2"/>
      <w:sz w:val="24"/>
      <w:szCs w:val="24"/>
      <w:lang w:val="en-US" w:eastAsia="en-US"/>
    </w:rPr>
  </w:style>
  <w:style w:type="character" w:customStyle="1" w:styleId="af6">
    <w:name w:val="Интензивно цитиране Знак"/>
    <w:basedOn w:val="a0"/>
    <w:link w:val="af5"/>
    <w:uiPriority w:val="30"/>
    <w:rsid w:val="003210AA"/>
    <w:rPr>
      <w:rFonts w:eastAsiaTheme="minorHAnsi"/>
      <w:i/>
      <w:iCs/>
      <w:color w:val="365F91" w:themeColor="accent1" w:themeShade="BF"/>
      <w:kern w:val="2"/>
      <w:sz w:val="24"/>
      <w:szCs w:val="24"/>
      <w:lang w:val="en-US" w:eastAsia="en-US"/>
    </w:rPr>
  </w:style>
  <w:style w:type="character" w:styleId="af7">
    <w:name w:val="Intense Reference"/>
    <w:basedOn w:val="a0"/>
    <w:uiPriority w:val="32"/>
    <w:qFormat/>
    <w:rsid w:val="003210AA"/>
    <w:rPr>
      <w:b/>
      <w:bCs/>
      <w:smallCaps/>
      <w:color w:val="365F91" w:themeColor="accent1" w:themeShade="BF"/>
      <w:spacing w:val="5"/>
    </w:rPr>
  </w:style>
  <w:style w:type="paragraph" w:styleId="af8">
    <w:name w:val="Normal (Web)"/>
    <w:basedOn w:val="a"/>
    <w:uiPriority w:val="99"/>
    <w:unhideWhenUsed/>
    <w:rsid w:val="003210AA"/>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pis://Base=NARH&amp;DocCode=2024&amp;ToPar=Art69_Al2&amp;Type=201/"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package" Target="embeddings/Microsoft_Excel_Worksheet2.xlsx"/><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pis://Base=NARH&amp;DocCode=4041&amp;ToPar=Art8&amp;Type=201/" TargetMode="External"/><Relationship Id="rId5" Type="http://schemas.openxmlformats.org/officeDocument/2006/relationships/settings" Target="settings.xml"/><Relationship Id="rId15" Type="http://schemas.openxmlformats.org/officeDocument/2006/relationships/hyperlink" Target="apis://Base=NARH&amp;DocCode=2024&amp;ToPar=Art73&amp;Type=201" TargetMode="External"/><Relationship Id="rId10" Type="http://schemas.openxmlformats.org/officeDocument/2006/relationships/hyperlink" Target="apis://Base=NARH&amp;DocCode=2024&amp;ToPar=Art76_Al3&amp;Type=201/" TargetMode="Externa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yperlink" Target="apis://Base=NARH&amp;DocCode=4071&amp;ToPar=Art22_Al1&amp;Type=201/" TargetMode="External"/><Relationship Id="rId14" Type="http://schemas.openxmlformats.org/officeDocument/2006/relationships/hyperlink" Target="apis://NORM|2024|8|66|/"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ПЛАН – СМЕТКА за 2026 г.</c:v>
                </c:pt>
              </c:strCache>
            </c:strRef>
          </c:tx>
          <c:dLbls>
            <c:dLbl>
              <c:idx val="0"/>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B4F-44C3-BC1B-54D1AB3EF525}"/>
                </c:ext>
              </c:extLst>
            </c:dLbl>
            <c:dLbl>
              <c:idx val="1"/>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B4F-44C3-BC1B-54D1AB3EF525}"/>
                </c:ext>
              </c:extLst>
            </c:dLbl>
            <c:dLbl>
              <c:idx val="2"/>
              <c:dLblPos val="ct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B4F-44C3-BC1B-54D1AB3EF525}"/>
                </c:ext>
              </c:extLst>
            </c:dLbl>
            <c:spPr>
              <a:noFill/>
              <a:ln>
                <a:noFill/>
              </a:ln>
              <a:effectLst/>
            </c:spPr>
            <c:dLblPos val="ct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Събиране и транспортиране на битови отпадъци до съоръжения и инсталации за тяхното третиране: 1 499 332,19 €</c:v>
                </c:pt>
                <c:pt idx="1">
                  <c:v>Третиране на битовите отпадъци в съоръжения и инсталации:                                    1 517 338,90 €</c:v>
                </c:pt>
                <c:pt idx="2">
                  <c:v>Поддържане на чистотата на териториите за обществено ползване в населените места и селищните образувания в общината: 1 171 751,26 €</c:v>
                </c:pt>
              </c:strCache>
            </c:strRef>
          </c:cat>
          <c:val>
            <c:numRef>
              <c:f>Лист1!$B$2:$B$4</c:f>
              <c:numCache>
                <c:formatCode>0.00_ ;[Red]\-0.00\ </c:formatCode>
                <c:ptCount val="3"/>
                <c:pt idx="0">
                  <c:v>1499332.1900000011</c:v>
                </c:pt>
                <c:pt idx="1">
                  <c:v>1517338.9</c:v>
                </c:pt>
                <c:pt idx="2">
                  <c:v>1171751.26</c:v>
                </c:pt>
              </c:numCache>
            </c:numRef>
          </c:val>
          <c:extLst xmlns:c16r2="http://schemas.microsoft.com/office/drawing/2015/06/chart">
            <c:ext xmlns:c16="http://schemas.microsoft.com/office/drawing/2014/chart" uri="{C3380CC4-5D6E-409C-BE32-E72D297353CC}">
              <c16:uniqueId val="{00000003-5B4F-44C3-BC1B-54D1AB3EF525}"/>
            </c:ext>
          </c:extLst>
        </c:ser>
        <c:dLbls>
          <c:showLegendKey val="0"/>
          <c:showVal val="0"/>
          <c:showCatName val="0"/>
          <c:showSerName val="0"/>
          <c:showPercent val="1"/>
          <c:showBubbleSize val="0"/>
          <c:showLeaderLines val="1"/>
        </c:dLbls>
      </c:pie3DChart>
    </c:plotArea>
    <c:legend>
      <c:legendPos val="r"/>
      <c:layout>
        <c:manualLayout>
          <c:xMode val="edge"/>
          <c:yMode val="edge"/>
          <c:x val="0.63530267959123843"/>
          <c:y val="0.16613360829896268"/>
          <c:w val="0.33474438930050388"/>
          <c:h val="0.79064960629921432"/>
        </c:manualLayout>
      </c:layout>
      <c:overlay val="0"/>
    </c:legend>
    <c:plotVisOnly val="1"/>
    <c:dispBlanksAs val="zero"/>
    <c:showDLblsOverMax val="0"/>
  </c:chart>
  <c:txPr>
    <a:bodyPr/>
    <a:lstStyle/>
    <a:p>
      <a:pPr>
        <a:defRPr b="1"/>
      </a:pPr>
      <a:endParaRPr lang="bg-BG"/>
    </a:p>
  </c:txPr>
  <c:externalData r:id="rId2">
    <c:autoUpdate val="0"/>
  </c:externalData>
</c:chartSpace>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3BDD-65FA-4253-99E9-A6932CE0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95</Pages>
  <Words>27594</Words>
  <Characters>157288</Characters>
  <Application>Microsoft Office Word</Application>
  <DocSecurity>0</DocSecurity>
  <Lines>1310</Lines>
  <Paragraphs>369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Едибе Ахмедова</cp:lastModifiedBy>
  <cp:revision>4</cp:revision>
  <cp:lastPrinted>2025-12-22T13:33:00Z</cp:lastPrinted>
  <dcterms:created xsi:type="dcterms:W3CDTF">2025-12-22T13:40:00Z</dcterms:created>
  <dcterms:modified xsi:type="dcterms:W3CDTF">2025-12-22T13:59:00Z</dcterms:modified>
</cp:coreProperties>
</file>